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4A80" w14:textId="77777777" w:rsidR="008225EE" w:rsidRPr="0059489D" w:rsidRDefault="008225EE" w:rsidP="00C91300">
      <w:pPr>
        <w:rPr>
          <w:rFonts w:ascii="Times New Roman" w:hAnsi="Times New Roman" w:cs="Times New Roman"/>
          <w:sz w:val="24"/>
          <w:szCs w:val="24"/>
        </w:rPr>
      </w:pPr>
    </w:p>
    <w:p w14:paraId="40E0E133" w14:textId="77777777" w:rsidR="00470491" w:rsidRDefault="00814ABF" w:rsidP="00814ABF">
      <w:pPr>
        <w:jc w:val="center"/>
        <w:rPr>
          <w:rFonts w:ascii="Times New Roman" w:hAnsi="Times New Roman" w:cs="Times New Roman"/>
          <w:b/>
          <w:sz w:val="52"/>
          <w:szCs w:val="52"/>
        </w:rPr>
      </w:pPr>
      <w:r w:rsidRPr="00814ABF">
        <w:rPr>
          <w:rFonts w:ascii="Times New Roman" w:hAnsi="Times New Roman" w:cs="Times New Roman"/>
          <w:b/>
          <w:sz w:val="52"/>
          <w:szCs w:val="52"/>
        </w:rPr>
        <w:t xml:space="preserve">MODUL </w:t>
      </w:r>
    </w:p>
    <w:p w14:paraId="0E2C2D0F" w14:textId="77777777" w:rsidR="00814ABF" w:rsidRPr="00814ABF" w:rsidRDefault="00814ABF" w:rsidP="00814ABF">
      <w:pPr>
        <w:jc w:val="center"/>
        <w:rPr>
          <w:rFonts w:ascii="Times New Roman" w:hAnsi="Times New Roman" w:cs="Times New Roman"/>
          <w:b/>
          <w:sz w:val="52"/>
          <w:szCs w:val="52"/>
        </w:rPr>
      </w:pPr>
      <w:r w:rsidRPr="00814ABF">
        <w:rPr>
          <w:rFonts w:ascii="Times New Roman" w:hAnsi="Times New Roman" w:cs="Times New Roman"/>
          <w:b/>
          <w:sz w:val="52"/>
          <w:szCs w:val="52"/>
        </w:rPr>
        <w:t>EKONOMI REGIONAL</w:t>
      </w:r>
    </w:p>
    <w:p w14:paraId="4FC94F85" w14:textId="77777777" w:rsidR="00814ABF" w:rsidRDefault="00814ABF" w:rsidP="009272ED">
      <w:pPr>
        <w:jc w:val="center"/>
        <w:rPr>
          <w:rFonts w:ascii="Times New Roman" w:hAnsi="Times New Roman" w:cs="Times New Roman"/>
          <w:b/>
          <w:sz w:val="24"/>
          <w:szCs w:val="24"/>
        </w:rPr>
      </w:pPr>
    </w:p>
    <w:p w14:paraId="78FC8E8F" w14:textId="77777777" w:rsidR="00814ABF" w:rsidRDefault="00814ABF" w:rsidP="009272ED">
      <w:pPr>
        <w:jc w:val="center"/>
        <w:rPr>
          <w:rFonts w:ascii="Times New Roman" w:hAnsi="Times New Roman" w:cs="Times New Roman"/>
          <w:b/>
          <w:sz w:val="24"/>
          <w:szCs w:val="24"/>
        </w:rPr>
      </w:pPr>
    </w:p>
    <w:p w14:paraId="0BF5FDB6" w14:textId="77777777" w:rsidR="00814ABF" w:rsidRDefault="00814ABF" w:rsidP="009272ED">
      <w:pPr>
        <w:jc w:val="center"/>
        <w:rPr>
          <w:rFonts w:ascii="Times New Roman" w:hAnsi="Times New Roman" w:cs="Times New Roman"/>
          <w:b/>
          <w:sz w:val="24"/>
          <w:szCs w:val="24"/>
        </w:rPr>
      </w:pPr>
    </w:p>
    <w:p w14:paraId="7712E909" w14:textId="77777777" w:rsidR="00814ABF" w:rsidRDefault="00814ABF" w:rsidP="009272ED">
      <w:pPr>
        <w:jc w:val="center"/>
        <w:rPr>
          <w:rFonts w:ascii="Times New Roman" w:hAnsi="Times New Roman" w:cs="Times New Roman"/>
          <w:b/>
          <w:sz w:val="24"/>
          <w:szCs w:val="24"/>
        </w:rPr>
      </w:pPr>
    </w:p>
    <w:p w14:paraId="2B82E7C5" w14:textId="77777777" w:rsidR="00814ABF" w:rsidRDefault="00814ABF" w:rsidP="009272ED">
      <w:pPr>
        <w:jc w:val="center"/>
        <w:rPr>
          <w:rFonts w:ascii="Times New Roman" w:hAnsi="Times New Roman" w:cs="Times New Roman"/>
          <w:b/>
          <w:sz w:val="24"/>
          <w:szCs w:val="24"/>
        </w:rPr>
      </w:pPr>
    </w:p>
    <w:p w14:paraId="580240D0" w14:textId="77777777" w:rsidR="00814ABF" w:rsidRDefault="00814ABF" w:rsidP="009272ED">
      <w:pPr>
        <w:jc w:val="center"/>
        <w:rPr>
          <w:rFonts w:ascii="Times New Roman" w:hAnsi="Times New Roman" w:cs="Times New Roman"/>
          <w:b/>
          <w:sz w:val="24"/>
          <w:szCs w:val="24"/>
        </w:rPr>
      </w:pPr>
    </w:p>
    <w:p w14:paraId="697D5A01" w14:textId="77777777" w:rsidR="00814ABF" w:rsidRDefault="00814ABF" w:rsidP="009272ED">
      <w:pPr>
        <w:jc w:val="center"/>
        <w:rPr>
          <w:rFonts w:ascii="Times New Roman" w:hAnsi="Times New Roman" w:cs="Times New Roman"/>
          <w:b/>
          <w:sz w:val="24"/>
          <w:szCs w:val="24"/>
        </w:rPr>
      </w:pPr>
    </w:p>
    <w:p w14:paraId="08F2CE87" w14:textId="77777777" w:rsidR="00814ABF" w:rsidRDefault="00814ABF" w:rsidP="009272ED">
      <w:pPr>
        <w:jc w:val="center"/>
        <w:rPr>
          <w:rFonts w:ascii="Times New Roman" w:hAnsi="Times New Roman" w:cs="Times New Roman"/>
          <w:b/>
          <w:sz w:val="24"/>
          <w:szCs w:val="24"/>
        </w:rPr>
      </w:pPr>
    </w:p>
    <w:p w14:paraId="65E9D5AD" w14:textId="77777777" w:rsidR="00814ABF" w:rsidRDefault="00814ABF" w:rsidP="009272ED">
      <w:pPr>
        <w:jc w:val="center"/>
        <w:rPr>
          <w:rFonts w:ascii="Times New Roman" w:hAnsi="Times New Roman" w:cs="Times New Roman"/>
          <w:b/>
          <w:sz w:val="24"/>
          <w:szCs w:val="24"/>
        </w:rPr>
      </w:pPr>
    </w:p>
    <w:p w14:paraId="56B7365F" w14:textId="77777777" w:rsidR="00814ABF" w:rsidRDefault="00814ABF" w:rsidP="009272ED">
      <w:pPr>
        <w:jc w:val="center"/>
        <w:rPr>
          <w:rFonts w:ascii="Times New Roman" w:hAnsi="Times New Roman" w:cs="Times New Roman"/>
          <w:b/>
          <w:sz w:val="24"/>
          <w:szCs w:val="24"/>
        </w:rPr>
      </w:pPr>
    </w:p>
    <w:p w14:paraId="4DADC343" w14:textId="77777777" w:rsidR="00814ABF" w:rsidRDefault="00814ABF" w:rsidP="009272ED">
      <w:pPr>
        <w:jc w:val="center"/>
        <w:rPr>
          <w:rFonts w:ascii="Times New Roman" w:hAnsi="Times New Roman" w:cs="Times New Roman"/>
          <w:b/>
          <w:sz w:val="24"/>
          <w:szCs w:val="24"/>
        </w:rPr>
      </w:pPr>
    </w:p>
    <w:p w14:paraId="1E28B8A2" w14:textId="77777777" w:rsidR="00814ABF" w:rsidRDefault="00814ABF" w:rsidP="009272ED">
      <w:pPr>
        <w:jc w:val="center"/>
        <w:rPr>
          <w:rFonts w:ascii="Times New Roman" w:hAnsi="Times New Roman" w:cs="Times New Roman"/>
          <w:b/>
          <w:sz w:val="24"/>
          <w:szCs w:val="24"/>
        </w:rPr>
      </w:pPr>
    </w:p>
    <w:p w14:paraId="1B3FE9C8" w14:textId="77777777" w:rsidR="0041031F" w:rsidRDefault="0041031F" w:rsidP="009272ED">
      <w:pPr>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92032" behindDoc="0" locked="0" layoutInCell="1" allowOverlap="1" wp14:anchorId="7776D768" wp14:editId="2532A05A">
            <wp:simplePos x="0" y="0"/>
            <wp:positionH relativeFrom="margin">
              <wp:align>center</wp:align>
            </wp:positionH>
            <wp:positionV relativeFrom="paragraph">
              <wp:posOffset>20330</wp:posOffset>
            </wp:positionV>
            <wp:extent cx="980440" cy="1000125"/>
            <wp:effectExtent l="0" t="0" r="0" b="9525"/>
            <wp:wrapNone/>
            <wp:docPr id="2" name="Picture 2" descr="U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M"/>
                    <pic:cNvPicPr>
                      <a:picLocks noChangeAspect="1" noChangeArrowheads="1"/>
                    </pic:cNvPicPr>
                  </pic:nvPicPr>
                  <pic:blipFill>
                    <a:blip r:embed="rId8"/>
                    <a:srcRect/>
                    <a:stretch>
                      <a:fillRect/>
                    </a:stretch>
                  </pic:blipFill>
                  <pic:spPr bwMode="auto">
                    <a:xfrm>
                      <a:off x="0" y="0"/>
                      <a:ext cx="980440" cy="1000125"/>
                    </a:xfrm>
                    <a:prstGeom prst="rect">
                      <a:avLst/>
                    </a:prstGeom>
                    <a:noFill/>
                    <a:ln w="9525">
                      <a:noFill/>
                      <a:miter lim="800000"/>
                      <a:headEnd/>
                      <a:tailEnd/>
                    </a:ln>
                  </pic:spPr>
                </pic:pic>
              </a:graphicData>
            </a:graphic>
          </wp:anchor>
        </w:drawing>
      </w:r>
    </w:p>
    <w:p w14:paraId="7DF869B4" w14:textId="77777777" w:rsidR="0041031F" w:rsidRDefault="0041031F" w:rsidP="009272ED">
      <w:pPr>
        <w:jc w:val="center"/>
        <w:rPr>
          <w:rFonts w:ascii="Times New Roman" w:hAnsi="Times New Roman" w:cs="Times New Roman"/>
          <w:b/>
          <w:sz w:val="24"/>
          <w:szCs w:val="24"/>
        </w:rPr>
      </w:pPr>
    </w:p>
    <w:p w14:paraId="3DFC2C9B" w14:textId="77777777" w:rsidR="0041031F" w:rsidRDefault="0041031F" w:rsidP="009272ED">
      <w:pPr>
        <w:jc w:val="center"/>
        <w:rPr>
          <w:rFonts w:ascii="Times New Roman" w:hAnsi="Times New Roman" w:cs="Times New Roman"/>
          <w:b/>
          <w:sz w:val="24"/>
          <w:szCs w:val="24"/>
        </w:rPr>
      </w:pPr>
    </w:p>
    <w:p w14:paraId="0E4806DC" w14:textId="77777777" w:rsidR="0041031F" w:rsidRDefault="0041031F" w:rsidP="009272ED">
      <w:pPr>
        <w:jc w:val="center"/>
        <w:rPr>
          <w:rFonts w:ascii="Times New Roman" w:hAnsi="Times New Roman" w:cs="Times New Roman"/>
          <w:b/>
          <w:sz w:val="24"/>
          <w:szCs w:val="24"/>
        </w:rPr>
      </w:pPr>
    </w:p>
    <w:p w14:paraId="7C3BE382" w14:textId="77777777" w:rsidR="0041031F" w:rsidRDefault="0041031F" w:rsidP="009272ED">
      <w:pPr>
        <w:jc w:val="center"/>
        <w:rPr>
          <w:rFonts w:ascii="Times New Roman" w:hAnsi="Times New Roman" w:cs="Times New Roman"/>
          <w:b/>
          <w:sz w:val="24"/>
          <w:szCs w:val="24"/>
        </w:rPr>
      </w:pPr>
    </w:p>
    <w:p w14:paraId="2093FE45" w14:textId="77777777" w:rsidR="0041031F" w:rsidRDefault="0041031F" w:rsidP="009272ED">
      <w:pPr>
        <w:jc w:val="center"/>
        <w:rPr>
          <w:rFonts w:ascii="Times New Roman" w:hAnsi="Times New Roman" w:cs="Times New Roman"/>
          <w:b/>
          <w:sz w:val="24"/>
          <w:szCs w:val="24"/>
        </w:rPr>
      </w:pPr>
    </w:p>
    <w:p w14:paraId="688E6346" w14:textId="77777777" w:rsidR="00814ABF" w:rsidRDefault="00814ABF" w:rsidP="009272ED">
      <w:pPr>
        <w:jc w:val="center"/>
        <w:rPr>
          <w:rFonts w:ascii="Times New Roman" w:hAnsi="Times New Roman" w:cs="Times New Roman"/>
          <w:b/>
          <w:sz w:val="24"/>
          <w:szCs w:val="24"/>
        </w:rPr>
      </w:pPr>
    </w:p>
    <w:p w14:paraId="398355D6" w14:textId="77777777" w:rsidR="00814ABF" w:rsidRDefault="00A024E4" w:rsidP="009272ED">
      <w:pPr>
        <w:jc w:val="center"/>
        <w:rPr>
          <w:rFonts w:ascii="Times New Roman" w:hAnsi="Times New Roman" w:cs="Times New Roman"/>
          <w:b/>
          <w:sz w:val="36"/>
          <w:szCs w:val="36"/>
        </w:rPr>
      </w:pPr>
      <w:r w:rsidRPr="00814ABF">
        <w:rPr>
          <w:rFonts w:ascii="Times New Roman" w:hAnsi="Times New Roman" w:cs="Times New Roman"/>
          <w:b/>
          <w:sz w:val="36"/>
          <w:szCs w:val="36"/>
        </w:rPr>
        <w:t>Hendra Kusuma</w:t>
      </w:r>
      <w:r w:rsidR="00814ABF">
        <w:rPr>
          <w:rFonts w:ascii="Times New Roman" w:hAnsi="Times New Roman" w:cs="Times New Roman"/>
          <w:b/>
          <w:sz w:val="36"/>
          <w:szCs w:val="36"/>
        </w:rPr>
        <w:t>, SE., MSE</w:t>
      </w:r>
    </w:p>
    <w:p w14:paraId="7E80D1AC" w14:textId="77777777" w:rsidR="00A024E4" w:rsidRDefault="00A024E4" w:rsidP="009272ED">
      <w:pPr>
        <w:jc w:val="center"/>
        <w:rPr>
          <w:rFonts w:ascii="Times New Roman" w:hAnsi="Times New Roman" w:cs="Times New Roman"/>
          <w:b/>
          <w:sz w:val="36"/>
          <w:szCs w:val="36"/>
        </w:rPr>
      </w:pPr>
      <w:r>
        <w:rPr>
          <w:rFonts w:ascii="Times New Roman" w:hAnsi="Times New Roman" w:cs="Times New Roman"/>
          <w:b/>
          <w:sz w:val="36"/>
          <w:szCs w:val="36"/>
        </w:rPr>
        <w:t>Setyo Wahyu Sulistyono, S.E., M.E</w:t>
      </w:r>
    </w:p>
    <w:p w14:paraId="2EF8B902" w14:textId="77777777" w:rsidR="00814ABF" w:rsidRDefault="00814ABF" w:rsidP="009272ED">
      <w:pPr>
        <w:jc w:val="center"/>
        <w:rPr>
          <w:rFonts w:ascii="Times New Roman" w:hAnsi="Times New Roman" w:cs="Times New Roman"/>
          <w:b/>
          <w:sz w:val="24"/>
          <w:szCs w:val="24"/>
        </w:rPr>
      </w:pPr>
    </w:p>
    <w:p w14:paraId="16DE4F94" w14:textId="77777777" w:rsidR="00814ABF" w:rsidRDefault="00814ABF" w:rsidP="009272ED">
      <w:pPr>
        <w:jc w:val="center"/>
        <w:rPr>
          <w:rFonts w:ascii="Times New Roman" w:hAnsi="Times New Roman" w:cs="Times New Roman"/>
          <w:b/>
          <w:sz w:val="24"/>
          <w:szCs w:val="24"/>
        </w:rPr>
      </w:pPr>
    </w:p>
    <w:p w14:paraId="699FB00A" w14:textId="77777777" w:rsidR="00814ABF" w:rsidRDefault="00814ABF" w:rsidP="009272ED">
      <w:pPr>
        <w:jc w:val="center"/>
        <w:rPr>
          <w:rFonts w:ascii="Times New Roman" w:hAnsi="Times New Roman" w:cs="Times New Roman"/>
          <w:b/>
          <w:sz w:val="24"/>
          <w:szCs w:val="24"/>
        </w:rPr>
      </w:pPr>
    </w:p>
    <w:p w14:paraId="2E315037" w14:textId="77777777" w:rsidR="00814ABF" w:rsidRDefault="00814ABF" w:rsidP="009272ED">
      <w:pPr>
        <w:jc w:val="center"/>
        <w:rPr>
          <w:rFonts w:ascii="Times New Roman" w:hAnsi="Times New Roman" w:cs="Times New Roman"/>
          <w:b/>
          <w:sz w:val="24"/>
          <w:szCs w:val="24"/>
        </w:rPr>
      </w:pPr>
    </w:p>
    <w:p w14:paraId="34DF2CFE" w14:textId="77777777" w:rsidR="00814ABF" w:rsidRDefault="00814ABF" w:rsidP="009272ED">
      <w:pPr>
        <w:jc w:val="center"/>
        <w:rPr>
          <w:rFonts w:ascii="Times New Roman" w:hAnsi="Times New Roman" w:cs="Times New Roman"/>
          <w:b/>
          <w:sz w:val="24"/>
          <w:szCs w:val="24"/>
        </w:rPr>
      </w:pPr>
    </w:p>
    <w:p w14:paraId="70CDCC09" w14:textId="77777777" w:rsidR="00814ABF" w:rsidRDefault="00814ABF" w:rsidP="009272ED">
      <w:pPr>
        <w:jc w:val="center"/>
        <w:rPr>
          <w:rFonts w:ascii="Times New Roman" w:hAnsi="Times New Roman" w:cs="Times New Roman"/>
          <w:b/>
          <w:sz w:val="24"/>
          <w:szCs w:val="24"/>
        </w:rPr>
      </w:pPr>
    </w:p>
    <w:p w14:paraId="22196537" w14:textId="77777777" w:rsidR="00814ABF" w:rsidRDefault="00814ABF" w:rsidP="009272ED">
      <w:pPr>
        <w:jc w:val="center"/>
        <w:rPr>
          <w:rFonts w:ascii="Times New Roman" w:hAnsi="Times New Roman" w:cs="Times New Roman"/>
          <w:b/>
          <w:sz w:val="24"/>
          <w:szCs w:val="24"/>
        </w:rPr>
      </w:pPr>
    </w:p>
    <w:p w14:paraId="434CB0D8" w14:textId="77777777" w:rsidR="00814ABF" w:rsidRDefault="00814ABF" w:rsidP="009272ED">
      <w:pPr>
        <w:jc w:val="center"/>
        <w:rPr>
          <w:rFonts w:ascii="Times New Roman" w:hAnsi="Times New Roman" w:cs="Times New Roman"/>
          <w:b/>
          <w:sz w:val="24"/>
          <w:szCs w:val="24"/>
        </w:rPr>
      </w:pPr>
    </w:p>
    <w:p w14:paraId="70291B58" w14:textId="77777777" w:rsidR="00814ABF" w:rsidRDefault="00814ABF" w:rsidP="009272ED">
      <w:pPr>
        <w:jc w:val="center"/>
        <w:rPr>
          <w:rFonts w:ascii="Times New Roman" w:hAnsi="Times New Roman" w:cs="Times New Roman"/>
          <w:b/>
          <w:sz w:val="24"/>
          <w:szCs w:val="24"/>
        </w:rPr>
      </w:pPr>
    </w:p>
    <w:p w14:paraId="740AE6BE" w14:textId="77777777" w:rsidR="00814ABF" w:rsidRDefault="00814ABF" w:rsidP="009272ED">
      <w:pPr>
        <w:jc w:val="center"/>
        <w:rPr>
          <w:rFonts w:ascii="Times New Roman" w:hAnsi="Times New Roman" w:cs="Times New Roman"/>
          <w:b/>
          <w:sz w:val="24"/>
          <w:szCs w:val="24"/>
        </w:rPr>
      </w:pPr>
    </w:p>
    <w:p w14:paraId="6142F6E4" w14:textId="77777777" w:rsidR="00814ABF" w:rsidRDefault="00814ABF" w:rsidP="009272ED">
      <w:pPr>
        <w:jc w:val="center"/>
        <w:rPr>
          <w:rFonts w:ascii="Times New Roman" w:hAnsi="Times New Roman" w:cs="Times New Roman"/>
          <w:b/>
          <w:sz w:val="24"/>
          <w:szCs w:val="24"/>
        </w:rPr>
      </w:pPr>
    </w:p>
    <w:p w14:paraId="61066A02" w14:textId="77777777" w:rsidR="00814ABF" w:rsidRDefault="00814ABF" w:rsidP="009272ED">
      <w:pPr>
        <w:jc w:val="center"/>
        <w:rPr>
          <w:rFonts w:ascii="Times New Roman" w:hAnsi="Times New Roman" w:cs="Times New Roman"/>
          <w:b/>
          <w:sz w:val="24"/>
          <w:szCs w:val="24"/>
        </w:rPr>
      </w:pPr>
    </w:p>
    <w:p w14:paraId="4E1DBF1E" w14:textId="77777777" w:rsidR="00814ABF" w:rsidRDefault="00814ABF" w:rsidP="009272ED">
      <w:pPr>
        <w:jc w:val="center"/>
        <w:rPr>
          <w:rFonts w:ascii="Times New Roman" w:hAnsi="Times New Roman" w:cs="Times New Roman"/>
          <w:b/>
          <w:sz w:val="24"/>
          <w:szCs w:val="24"/>
        </w:rPr>
      </w:pPr>
    </w:p>
    <w:p w14:paraId="6639CD6B" w14:textId="77777777" w:rsidR="00814ABF" w:rsidRDefault="00814ABF" w:rsidP="009272ED">
      <w:pPr>
        <w:jc w:val="center"/>
        <w:rPr>
          <w:rFonts w:ascii="Times New Roman" w:hAnsi="Times New Roman" w:cs="Times New Roman"/>
          <w:b/>
          <w:sz w:val="24"/>
          <w:szCs w:val="24"/>
        </w:rPr>
      </w:pPr>
    </w:p>
    <w:p w14:paraId="528A74CF" w14:textId="77777777" w:rsidR="00814ABF" w:rsidRPr="00814ABF" w:rsidRDefault="00814ABF" w:rsidP="00814ABF">
      <w:pPr>
        <w:jc w:val="center"/>
        <w:rPr>
          <w:rFonts w:ascii="Times New Roman" w:hAnsi="Times New Roman"/>
          <w:b/>
          <w:color w:val="000000" w:themeColor="text1"/>
          <w:sz w:val="26"/>
          <w:szCs w:val="26"/>
        </w:rPr>
      </w:pPr>
      <w:r w:rsidRPr="009739C3">
        <w:rPr>
          <w:rFonts w:ascii="Times New Roman" w:hAnsi="Times New Roman"/>
          <w:b/>
          <w:color w:val="000000" w:themeColor="text1"/>
          <w:sz w:val="26"/>
          <w:szCs w:val="26"/>
        </w:rPr>
        <w:t xml:space="preserve">LABORATORIUM </w:t>
      </w:r>
      <w:r w:rsidRPr="00814ABF">
        <w:rPr>
          <w:rFonts w:ascii="Times New Roman" w:hAnsi="Times New Roman"/>
          <w:b/>
          <w:color w:val="000000" w:themeColor="text1"/>
          <w:sz w:val="26"/>
          <w:szCs w:val="26"/>
        </w:rPr>
        <w:t>ILMU EKONOMI PEMBANGUNAN</w:t>
      </w:r>
    </w:p>
    <w:p w14:paraId="24B01B78" w14:textId="77777777" w:rsidR="00814ABF" w:rsidRPr="009739C3" w:rsidRDefault="00814ABF" w:rsidP="00814ABF">
      <w:pPr>
        <w:jc w:val="center"/>
        <w:rPr>
          <w:rFonts w:ascii="Times New Roman" w:hAnsi="Times New Roman"/>
          <w:b/>
          <w:color w:val="000000" w:themeColor="text1"/>
          <w:sz w:val="26"/>
          <w:szCs w:val="26"/>
        </w:rPr>
      </w:pPr>
      <w:r w:rsidRPr="00814ABF">
        <w:rPr>
          <w:rFonts w:ascii="Times New Roman" w:hAnsi="Times New Roman"/>
          <w:b/>
          <w:color w:val="000000" w:themeColor="text1"/>
          <w:sz w:val="26"/>
          <w:szCs w:val="26"/>
        </w:rPr>
        <w:t>FAKULTAS</w:t>
      </w:r>
      <w:r w:rsidRPr="009739C3">
        <w:rPr>
          <w:rFonts w:ascii="Times New Roman" w:hAnsi="Times New Roman"/>
          <w:b/>
          <w:color w:val="000000" w:themeColor="text1"/>
          <w:sz w:val="26"/>
          <w:szCs w:val="26"/>
        </w:rPr>
        <w:t xml:space="preserve"> EKONOMI</w:t>
      </w:r>
    </w:p>
    <w:p w14:paraId="131A7E26" w14:textId="77777777" w:rsidR="00814ABF" w:rsidRPr="009739C3" w:rsidRDefault="00814ABF" w:rsidP="00814ABF">
      <w:pPr>
        <w:jc w:val="center"/>
        <w:rPr>
          <w:rFonts w:ascii="Times New Roman" w:hAnsi="Times New Roman"/>
          <w:b/>
          <w:color w:val="000000" w:themeColor="text1"/>
          <w:sz w:val="26"/>
          <w:szCs w:val="26"/>
        </w:rPr>
      </w:pPr>
      <w:r w:rsidRPr="009739C3">
        <w:rPr>
          <w:rFonts w:ascii="Times New Roman" w:hAnsi="Times New Roman"/>
          <w:b/>
          <w:color w:val="000000" w:themeColor="text1"/>
          <w:sz w:val="26"/>
          <w:szCs w:val="26"/>
        </w:rPr>
        <w:t>UNIVERSITAS MUHAMMADIYAH MALANG</w:t>
      </w:r>
    </w:p>
    <w:p w14:paraId="7A662A14" w14:textId="07574C91" w:rsidR="003954CF" w:rsidRPr="00F97DDF" w:rsidRDefault="00814ABF" w:rsidP="00814ABF">
      <w:pPr>
        <w:jc w:val="center"/>
        <w:rPr>
          <w:rFonts w:ascii="Times New Roman" w:hAnsi="Times New Roman"/>
          <w:b/>
          <w:color w:val="000000" w:themeColor="text1"/>
          <w:sz w:val="26"/>
          <w:szCs w:val="26"/>
          <w:lang w:val="en-US"/>
        </w:rPr>
      </w:pPr>
      <w:r w:rsidRPr="009739C3">
        <w:rPr>
          <w:rFonts w:ascii="Times New Roman" w:hAnsi="Times New Roman"/>
          <w:b/>
          <w:color w:val="000000" w:themeColor="text1"/>
          <w:sz w:val="26"/>
          <w:szCs w:val="26"/>
        </w:rPr>
        <w:t>20</w:t>
      </w:r>
      <w:r w:rsidR="00F97DDF">
        <w:rPr>
          <w:rFonts w:ascii="Times New Roman" w:hAnsi="Times New Roman"/>
          <w:b/>
          <w:color w:val="000000" w:themeColor="text1"/>
          <w:sz w:val="26"/>
          <w:szCs w:val="26"/>
          <w:lang w:val="en-US"/>
        </w:rPr>
        <w:t>22</w:t>
      </w:r>
    </w:p>
    <w:p w14:paraId="3C693CE6" w14:textId="77777777" w:rsidR="003954CF" w:rsidRDefault="003954CF">
      <w:pPr>
        <w:rPr>
          <w:rFonts w:ascii="Times New Roman" w:hAnsi="Times New Roman"/>
          <w:b/>
          <w:color w:val="000000" w:themeColor="text1"/>
          <w:sz w:val="26"/>
          <w:szCs w:val="26"/>
        </w:rPr>
      </w:pPr>
      <w:r>
        <w:rPr>
          <w:rFonts w:ascii="Times New Roman" w:hAnsi="Times New Roman"/>
          <w:b/>
          <w:color w:val="000000" w:themeColor="text1"/>
          <w:sz w:val="26"/>
          <w:szCs w:val="26"/>
        </w:rPr>
        <w:br w:type="page"/>
      </w:r>
    </w:p>
    <w:p w14:paraId="2C52124E" w14:textId="77777777" w:rsidR="003954CF" w:rsidRDefault="003954CF" w:rsidP="003954CF">
      <w:pPr>
        <w:spacing w:line="360" w:lineRule="auto"/>
        <w:jc w:val="center"/>
        <w:rPr>
          <w:rFonts w:ascii="Times New Roman" w:hAnsi="Times New Roman"/>
          <w:b/>
          <w:sz w:val="24"/>
          <w:szCs w:val="24"/>
        </w:rPr>
      </w:pPr>
      <w:r>
        <w:rPr>
          <w:rFonts w:ascii="Times New Roman" w:hAnsi="Times New Roman"/>
          <w:b/>
          <w:sz w:val="24"/>
          <w:szCs w:val="24"/>
        </w:rPr>
        <w:lastRenderedPageBreak/>
        <w:t>KATA PENGANTAR</w:t>
      </w:r>
    </w:p>
    <w:p w14:paraId="63951080" w14:textId="77777777" w:rsidR="003954CF" w:rsidRDefault="003954CF" w:rsidP="003954CF">
      <w:pPr>
        <w:spacing w:line="360" w:lineRule="auto"/>
        <w:jc w:val="center"/>
        <w:rPr>
          <w:rFonts w:ascii="Times New Roman" w:hAnsi="Times New Roman"/>
          <w:b/>
          <w:sz w:val="24"/>
          <w:szCs w:val="24"/>
        </w:rPr>
      </w:pPr>
    </w:p>
    <w:p w14:paraId="68A6FA5B" w14:textId="77777777" w:rsidR="003954CF" w:rsidRPr="00457FB3" w:rsidRDefault="003954CF" w:rsidP="00457FB3">
      <w:pPr>
        <w:spacing w:line="360" w:lineRule="auto"/>
        <w:ind w:firstLine="720"/>
        <w:rPr>
          <w:rFonts w:ascii="Times New Roman" w:hAnsi="Times New Roman" w:cs="Times New Roman"/>
          <w:sz w:val="24"/>
          <w:szCs w:val="24"/>
        </w:rPr>
      </w:pPr>
      <w:r w:rsidRPr="00457FB3">
        <w:rPr>
          <w:rFonts w:ascii="Times New Roman" w:hAnsi="Times New Roman" w:cs="Times New Roman"/>
          <w:color w:val="000000"/>
          <w:sz w:val="24"/>
          <w:szCs w:val="24"/>
          <w:shd w:val="clear" w:color="auto" w:fill="FFFFFF"/>
        </w:rPr>
        <w:t xml:space="preserve">Puji syukur kehadirat Allah SWT, yang telah senantiasa melimpahkan Rahmat dan Hidayah-Nya sehingga kita semua dalam keadaan sehat walafiat dalam menjalankan aktifitas sehari-hari. Penyusun juga panjatkan kehadiran Allah SWT, karena hanya dengan kerido’an-Nya </w:t>
      </w:r>
      <w:r w:rsidR="00457FB3">
        <w:rPr>
          <w:rFonts w:ascii="Times New Roman" w:hAnsi="Times New Roman" w:cs="Times New Roman"/>
          <w:color w:val="000000"/>
          <w:sz w:val="24"/>
          <w:szCs w:val="24"/>
          <w:shd w:val="clear" w:color="auto" w:fill="FFFFFF"/>
        </w:rPr>
        <w:t>Modul Praktikum</w:t>
      </w:r>
      <w:r w:rsidRPr="00457FB3">
        <w:rPr>
          <w:rFonts w:ascii="Times New Roman" w:hAnsi="Times New Roman" w:cs="Times New Roman"/>
          <w:color w:val="000000"/>
          <w:sz w:val="24"/>
          <w:szCs w:val="24"/>
          <w:shd w:val="clear" w:color="auto" w:fill="FFFFFF"/>
        </w:rPr>
        <w:t xml:space="preserve"> dengan judul “Ekonomi Regional” ini dapat terselesaikan.</w:t>
      </w:r>
    </w:p>
    <w:p w14:paraId="68DF5890" w14:textId="77777777" w:rsidR="003954CF" w:rsidRDefault="003954CF" w:rsidP="003954CF">
      <w:pPr>
        <w:spacing w:line="360" w:lineRule="auto"/>
        <w:ind w:firstLine="720"/>
        <w:rPr>
          <w:rFonts w:ascii="Times New Roman" w:hAnsi="Times New Roman"/>
          <w:sz w:val="24"/>
          <w:szCs w:val="24"/>
        </w:rPr>
      </w:pPr>
      <w:r w:rsidRPr="0059489D">
        <w:rPr>
          <w:rFonts w:ascii="Times New Roman" w:hAnsi="Times New Roman" w:cs="Times New Roman"/>
          <w:sz w:val="24"/>
          <w:szCs w:val="24"/>
        </w:rPr>
        <w:t>Ilmu Ekonomi regional sangat erat kaitannya dengan kewilayahan, meskipun dalam aplikasinya ekonomi regional memiliki berbagai macam model ekonomi kewilayahan namun semua masih berinduk pada Mikro dan Makro Ekonomi. Interaksi anatar wilayah di setiap sektor ekonomi menjadi ciri utama dalam mempelajari ilmu ekonomi kewilayahan. Analisis kewilayahan memiliki dua pertanyaan kunci tentang kewilayahan dengan dua model analisis, pertama analisis aspek internal wilayah dan kedua analisis eksternal antar wilayah.</w:t>
      </w:r>
    </w:p>
    <w:p w14:paraId="5B556E8B" w14:textId="77777777" w:rsidR="003954CF" w:rsidRDefault="00457FB3" w:rsidP="003954CF">
      <w:pPr>
        <w:spacing w:line="360" w:lineRule="auto"/>
        <w:ind w:firstLine="720"/>
        <w:rPr>
          <w:rFonts w:ascii="Times New Roman" w:hAnsi="Times New Roman"/>
          <w:sz w:val="24"/>
          <w:szCs w:val="24"/>
        </w:rPr>
      </w:pPr>
      <w:r>
        <w:rPr>
          <w:rFonts w:ascii="Times New Roman" w:hAnsi="Times New Roman"/>
          <w:sz w:val="24"/>
          <w:szCs w:val="24"/>
        </w:rPr>
        <w:t>Modul ini mempelajari tentang; 1) Penentuan Lokasi Industri; 2) Pengantar Output-Input; 3) Location Quotient; 4) Analisis Tipologi Klassen; 5) Analisis Konvergensi; 6) Analisis Shift Share.</w:t>
      </w:r>
    </w:p>
    <w:p w14:paraId="777EA95A" w14:textId="77777777" w:rsidR="003954CF" w:rsidRDefault="003954CF" w:rsidP="003954CF">
      <w:pPr>
        <w:spacing w:line="360" w:lineRule="auto"/>
        <w:ind w:firstLine="720"/>
        <w:rPr>
          <w:rFonts w:ascii="Times New Roman" w:hAnsi="Times New Roman"/>
          <w:sz w:val="24"/>
          <w:szCs w:val="24"/>
        </w:rPr>
      </w:pPr>
      <w:r>
        <w:rPr>
          <w:rFonts w:ascii="Times New Roman" w:hAnsi="Times New Roman"/>
          <w:sz w:val="24"/>
          <w:szCs w:val="24"/>
        </w:rPr>
        <w:t>Mudah-mudahan modul ini dapat membantu memberikan pelajaran dan wawasan terhadap mahasiswa. Penyusun mengucapkan banyak terima kasih kepada berbagai pihak yang turut membantu penyusunan modul ini.</w:t>
      </w:r>
    </w:p>
    <w:p w14:paraId="5133E040" w14:textId="77777777" w:rsidR="003954CF" w:rsidRDefault="003954CF" w:rsidP="003954CF">
      <w:pPr>
        <w:spacing w:line="360" w:lineRule="auto"/>
        <w:ind w:firstLine="720"/>
        <w:rPr>
          <w:rFonts w:ascii="Times New Roman" w:hAnsi="Times New Roman"/>
          <w:color w:val="000000"/>
          <w:spacing w:val="6"/>
          <w:sz w:val="24"/>
          <w:szCs w:val="24"/>
        </w:rPr>
      </w:pPr>
    </w:p>
    <w:p w14:paraId="4E2EC925" w14:textId="77777777" w:rsidR="003954CF" w:rsidRDefault="003954CF" w:rsidP="003954CF">
      <w:pPr>
        <w:spacing w:line="360" w:lineRule="auto"/>
        <w:rPr>
          <w:rFonts w:ascii="Times New Roman" w:hAnsi="Times New Roman"/>
          <w:sz w:val="24"/>
          <w:szCs w:val="24"/>
        </w:rPr>
      </w:pPr>
    </w:p>
    <w:p w14:paraId="73E77EBC" w14:textId="709ACEB4" w:rsidR="003954CF" w:rsidRPr="00F97DDF" w:rsidRDefault="00457FB3" w:rsidP="003954CF">
      <w:pPr>
        <w:spacing w:line="36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Malang, 6 </w:t>
      </w:r>
      <w:r w:rsidR="00F97DDF">
        <w:rPr>
          <w:rFonts w:ascii="Times New Roman" w:hAnsi="Times New Roman"/>
          <w:sz w:val="24"/>
          <w:szCs w:val="24"/>
          <w:lang w:val="en-US"/>
        </w:rPr>
        <w:t>November</w:t>
      </w:r>
      <w:r>
        <w:rPr>
          <w:rFonts w:ascii="Times New Roman" w:hAnsi="Times New Roman"/>
          <w:sz w:val="24"/>
          <w:szCs w:val="24"/>
        </w:rPr>
        <w:t xml:space="preserve"> </w:t>
      </w:r>
      <w:r w:rsidR="00F97DDF">
        <w:rPr>
          <w:rFonts w:ascii="Times New Roman" w:hAnsi="Times New Roman"/>
          <w:sz w:val="24"/>
          <w:szCs w:val="24"/>
          <w:lang w:val="en-US"/>
        </w:rPr>
        <w:t>2022</w:t>
      </w:r>
    </w:p>
    <w:p w14:paraId="12F5DA86" w14:textId="77777777" w:rsidR="003954CF" w:rsidRDefault="003954CF" w:rsidP="003954CF">
      <w:pPr>
        <w:spacing w:line="360" w:lineRule="auto"/>
        <w:rPr>
          <w:rFonts w:ascii="Times New Roman" w:hAnsi="Times New Roman"/>
          <w:sz w:val="24"/>
          <w:szCs w:val="24"/>
        </w:rPr>
      </w:pPr>
    </w:p>
    <w:p w14:paraId="7CCD13A1" w14:textId="77777777" w:rsidR="003954CF" w:rsidRDefault="003954CF" w:rsidP="003954CF">
      <w:pPr>
        <w:spacing w:line="360" w:lineRule="auto"/>
        <w:rPr>
          <w:rFonts w:ascii="Times New Roman" w:hAnsi="Times New Roman"/>
          <w:sz w:val="24"/>
          <w:szCs w:val="24"/>
        </w:rPr>
      </w:pPr>
    </w:p>
    <w:p w14:paraId="6276F63B" w14:textId="77777777" w:rsidR="003954CF" w:rsidRDefault="003954CF" w:rsidP="003954CF">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Penyusun</w:t>
      </w:r>
    </w:p>
    <w:p w14:paraId="08D12142" w14:textId="77777777" w:rsidR="00814ABF" w:rsidRDefault="00814ABF" w:rsidP="00814ABF">
      <w:pPr>
        <w:jc w:val="center"/>
        <w:rPr>
          <w:rFonts w:ascii="Times New Roman" w:hAnsi="Times New Roman"/>
          <w:color w:val="000000" w:themeColor="text1"/>
          <w:sz w:val="26"/>
          <w:szCs w:val="26"/>
        </w:rPr>
      </w:pPr>
    </w:p>
    <w:p w14:paraId="59F5A310" w14:textId="77777777" w:rsidR="003954CF" w:rsidRDefault="003954CF" w:rsidP="00814ABF">
      <w:pPr>
        <w:jc w:val="center"/>
        <w:rPr>
          <w:rFonts w:ascii="Times New Roman" w:hAnsi="Times New Roman"/>
          <w:color w:val="000000" w:themeColor="text1"/>
          <w:sz w:val="26"/>
          <w:szCs w:val="26"/>
        </w:rPr>
      </w:pPr>
    </w:p>
    <w:p w14:paraId="3F7D7E98" w14:textId="77777777" w:rsidR="003954CF" w:rsidRDefault="003954CF" w:rsidP="00814ABF">
      <w:pPr>
        <w:jc w:val="center"/>
        <w:rPr>
          <w:rFonts w:ascii="Times New Roman" w:hAnsi="Times New Roman"/>
          <w:color w:val="000000" w:themeColor="text1"/>
          <w:sz w:val="26"/>
          <w:szCs w:val="26"/>
        </w:rPr>
      </w:pPr>
    </w:p>
    <w:p w14:paraId="4C6E68A1" w14:textId="77777777" w:rsidR="003954CF" w:rsidRDefault="003954CF" w:rsidP="00814ABF">
      <w:pPr>
        <w:jc w:val="center"/>
        <w:rPr>
          <w:rFonts w:ascii="Times New Roman" w:hAnsi="Times New Roman"/>
          <w:color w:val="000000" w:themeColor="text1"/>
          <w:sz w:val="26"/>
          <w:szCs w:val="26"/>
        </w:rPr>
      </w:pPr>
    </w:p>
    <w:p w14:paraId="42B0D968" w14:textId="77777777" w:rsidR="003954CF" w:rsidRDefault="003954CF" w:rsidP="00814ABF">
      <w:pPr>
        <w:jc w:val="center"/>
        <w:rPr>
          <w:rFonts w:ascii="Times New Roman" w:hAnsi="Times New Roman"/>
          <w:color w:val="000000" w:themeColor="text1"/>
          <w:sz w:val="26"/>
          <w:szCs w:val="26"/>
        </w:rPr>
      </w:pPr>
    </w:p>
    <w:p w14:paraId="15913A5C" w14:textId="77777777" w:rsidR="003954CF" w:rsidRDefault="003954CF" w:rsidP="00814ABF">
      <w:pPr>
        <w:jc w:val="center"/>
        <w:rPr>
          <w:rFonts w:ascii="Times New Roman" w:hAnsi="Times New Roman"/>
          <w:color w:val="000000" w:themeColor="text1"/>
          <w:sz w:val="26"/>
          <w:szCs w:val="26"/>
        </w:rPr>
      </w:pPr>
    </w:p>
    <w:p w14:paraId="7F788B26" w14:textId="77777777" w:rsidR="003954CF" w:rsidRPr="009739C3" w:rsidRDefault="003954CF" w:rsidP="00814ABF">
      <w:pPr>
        <w:jc w:val="center"/>
        <w:rPr>
          <w:rFonts w:ascii="Times New Roman" w:hAnsi="Times New Roman"/>
          <w:color w:val="000000" w:themeColor="text1"/>
          <w:sz w:val="26"/>
          <w:szCs w:val="26"/>
        </w:rPr>
      </w:pPr>
    </w:p>
    <w:p w14:paraId="4E7F25B1" w14:textId="77777777" w:rsidR="00814ABF" w:rsidRDefault="00814ABF" w:rsidP="009272ED">
      <w:pPr>
        <w:jc w:val="center"/>
        <w:rPr>
          <w:rFonts w:ascii="Times New Roman" w:hAnsi="Times New Roman" w:cs="Times New Roman"/>
          <w:b/>
          <w:sz w:val="24"/>
          <w:szCs w:val="24"/>
        </w:rPr>
      </w:pPr>
    </w:p>
    <w:p w14:paraId="7ED5DEEC" w14:textId="77777777" w:rsidR="003312F7" w:rsidRPr="008E1AC5" w:rsidRDefault="00C65753" w:rsidP="0045564D">
      <w:pPr>
        <w:pStyle w:val="Heading1"/>
        <w:jc w:val="center"/>
        <w:rPr>
          <w:rFonts w:ascii="Times New Roman" w:hAnsi="Times New Roman"/>
          <w:sz w:val="24"/>
          <w:szCs w:val="24"/>
        </w:rPr>
      </w:pPr>
      <w:bookmarkStart w:id="0" w:name="_Toc58562712"/>
      <w:r w:rsidRPr="008E1AC5">
        <w:rPr>
          <w:rFonts w:ascii="Times New Roman" w:hAnsi="Times New Roman"/>
          <w:sz w:val="24"/>
          <w:szCs w:val="24"/>
        </w:rPr>
        <w:lastRenderedPageBreak/>
        <w:t>DAFTAR ISI</w:t>
      </w:r>
      <w:bookmarkEnd w:id="0"/>
    </w:p>
    <w:p w14:paraId="6DD60BF4" w14:textId="77777777" w:rsidR="009272ED" w:rsidRDefault="009272ED" w:rsidP="009272ED">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id-ID"/>
        </w:rPr>
        <w:id w:val="-106276769"/>
        <w:docPartObj>
          <w:docPartGallery w:val="Table of Contents"/>
          <w:docPartUnique/>
        </w:docPartObj>
      </w:sdtPr>
      <w:sdtEndPr>
        <w:rPr>
          <w:b/>
          <w:bCs/>
          <w:noProof/>
        </w:rPr>
      </w:sdtEndPr>
      <w:sdtContent>
        <w:p w14:paraId="4795722C" w14:textId="77777777" w:rsidR="0098211E" w:rsidRPr="000E4B63" w:rsidRDefault="0098211E">
          <w:pPr>
            <w:pStyle w:val="TOCHeading"/>
            <w:rPr>
              <w:rFonts w:ascii="Times New Roman" w:hAnsi="Times New Roman" w:cs="Times New Roman"/>
            </w:rPr>
          </w:pPr>
        </w:p>
        <w:p w14:paraId="4B49D66E" w14:textId="77777777" w:rsidR="00345AC1" w:rsidRDefault="0098211E">
          <w:pPr>
            <w:pStyle w:val="TOC1"/>
            <w:tabs>
              <w:tab w:val="right" w:leader="dot" w:pos="8755"/>
            </w:tabs>
            <w:rPr>
              <w:rFonts w:eastAsiaTheme="minorEastAsia"/>
              <w:noProof/>
              <w:lang w:val="en-US"/>
            </w:rPr>
          </w:pPr>
          <w:r w:rsidRPr="000E4B63">
            <w:rPr>
              <w:rFonts w:ascii="Times New Roman" w:hAnsi="Times New Roman" w:cs="Times New Roman"/>
            </w:rPr>
            <w:fldChar w:fldCharType="begin"/>
          </w:r>
          <w:r w:rsidRPr="000E4B63">
            <w:rPr>
              <w:rFonts w:ascii="Times New Roman" w:hAnsi="Times New Roman" w:cs="Times New Roman"/>
            </w:rPr>
            <w:instrText xml:space="preserve"> TOC \o "1-3" \h \z \u </w:instrText>
          </w:r>
          <w:r w:rsidRPr="000E4B63">
            <w:rPr>
              <w:rFonts w:ascii="Times New Roman" w:hAnsi="Times New Roman" w:cs="Times New Roman"/>
            </w:rPr>
            <w:fldChar w:fldCharType="separate"/>
          </w:r>
          <w:hyperlink w:anchor="_Toc58562712" w:history="1">
            <w:r w:rsidR="00345AC1" w:rsidRPr="002C45F4">
              <w:rPr>
                <w:rStyle w:val="Hyperlink"/>
                <w:rFonts w:ascii="Times New Roman" w:hAnsi="Times New Roman"/>
                <w:noProof/>
              </w:rPr>
              <w:t>DAFTAR ISI</w:t>
            </w:r>
            <w:r w:rsidR="00345AC1">
              <w:rPr>
                <w:noProof/>
                <w:webHidden/>
              </w:rPr>
              <w:tab/>
            </w:r>
            <w:r w:rsidR="00345AC1">
              <w:rPr>
                <w:noProof/>
                <w:webHidden/>
              </w:rPr>
              <w:fldChar w:fldCharType="begin"/>
            </w:r>
            <w:r w:rsidR="00345AC1">
              <w:rPr>
                <w:noProof/>
                <w:webHidden/>
              </w:rPr>
              <w:instrText xml:space="preserve"> PAGEREF _Toc58562712 \h </w:instrText>
            </w:r>
            <w:r w:rsidR="00345AC1">
              <w:rPr>
                <w:noProof/>
                <w:webHidden/>
              </w:rPr>
            </w:r>
            <w:r w:rsidR="00345AC1">
              <w:rPr>
                <w:noProof/>
                <w:webHidden/>
              </w:rPr>
              <w:fldChar w:fldCharType="separate"/>
            </w:r>
            <w:r w:rsidR="00345AC1">
              <w:rPr>
                <w:noProof/>
                <w:webHidden/>
              </w:rPr>
              <w:t>3</w:t>
            </w:r>
            <w:r w:rsidR="00345AC1">
              <w:rPr>
                <w:noProof/>
                <w:webHidden/>
              </w:rPr>
              <w:fldChar w:fldCharType="end"/>
            </w:r>
          </w:hyperlink>
        </w:p>
        <w:p w14:paraId="6AB408A2" w14:textId="77777777" w:rsidR="00345AC1" w:rsidRDefault="00000000">
          <w:pPr>
            <w:pStyle w:val="TOC1"/>
            <w:tabs>
              <w:tab w:val="right" w:leader="dot" w:pos="8755"/>
            </w:tabs>
            <w:rPr>
              <w:rFonts w:eastAsiaTheme="minorEastAsia"/>
              <w:noProof/>
              <w:lang w:val="en-US"/>
            </w:rPr>
          </w:pPr>
          <w:hyperlink w:anchor="_Toc58562713" w:history="1">
            <w:r w:rsidR="00345AC1" w:rsidRPr="002C45F4">
              <w:rPr>
                <w:rStyle w:val="Hyperlink"/>
                <w:rFonts w:ascii="Times New Roman" w:hAnsi="Times New Roman"/>
                <w:noProof/>
              </w:rPr>
              <w:t>BAB I</w:t>
            </w:r>
            <w:r w:rsidR="00345AC1">
              <w:rPr>
                <w:noProof/>
                <w:webHidden/>
              </w:rPr>
              <w:tab/>
            </w:r>
            <w:r w:rsidR="00345AC1">
              <w:rPr>
                <w:noProof/>
                <w:webHidden/>
              </w:rPr>
              <w:fldChar w:fldCharType="begin"/>
            </w:r>
            <w:r w:rsidR="00345AC1">
              <w:rPr>
                <w:noProof/>
                <w:webHidden/>
              </w:rPr>
              <w:instrText xml:space="preserve"> PAGEREF _Toc58562713 \h </w:instrText>
            </w:r>
            <w:r w:rsidR="00345AC1">
              <w:rPr>
                <w:noProof/>
                <w:webHidden/>
              </w:rPr>
            </w:r>
            <w:r w:rsidR="00345AC1">
              <w:rPr>
                <w:noProof/>
                <w:webHidden/>
              </w:rPr>
              <w:fldChar w:fldCharType="separate"/>
            </w:r>
            <w:r w:rsidR="00345AC1">
              <w:rPr>
                <w:noProof/>
                <w:webHidden/>
              </w:rPr>
              <w:t>4</w:t>
            </w:r>
            <w:r w:rsidR="00345AC1">
              <w:rPr>
                <w:noProof/>
                <w:webHidden/>
              </w:rPr>
              <w:fldChar w:fldCharType="end"/>
            </w:r>
          </w:hyperlink>
        </w:p>
        <w:p w14:paraId="17BC246B" w14:textId="77777777" w:rsidR="00345AC1" w:rsidRDefault="00000000">
          <w:pPr>
            <w:pStyle w:val="TOC1"/>
            <w:tabs>
              <w:tab w:val="right" w:leader="dot" w:pos="8755"/>
            </w:tabs>
            <w:rPr>
              <w:rFonts w:eastAsiaTheme="minorEastAsia"/>
              <w:noProof/>
              <w:lang w:val="en-US"/>
            </w:rPr>
          </w:pPr>
          <w:hyperlink w:anchor="_Toc58562714" w:history="1">
            <w:r w:rsidR="00345AC1" w:rsidRPr="002C45F4">
              <w:rPr>
                <w:rStyle w:val="Hyperlink"/>
                <w:rFonts w:ascii="Times New Roman" w:hAnsi="Times New Roman"/>
                <w:noProof/>
              </w:rPr>
              <w:t>Penentuan Lokasi Industri</w:t>
            </w:r>
            <w:r w:rsidR="00345AC1">
              <w:rPr>
                <w:noProof/>
                <w:webHidden/>
              </w:rPr>
              <w:tab/>
            </w:r>
            <w:r w:rsidR="00345AC1">
              <w:rPr>
                <w:noProof/>
                <w:webHidden/>
              </w:rPr>
              <w:fldChar w:fldCharType="begin"/>
            </w:r>
            <w:r w:rsidR="00345AC1">
              <w:rPr>
                <w:noProof/>
                <w:webHidden/>
              </w:rPr>
              <w:instrText xml:space="preserve"> PAGEREF _Toc58562714 \h </w:instrText>
            </w:r>
            <w:r w:rsidR="00345AC1">
              <w:rPr>
                <w:noProof/>
                <w:webHidden/>
              </w:rPr>
            </w:r>
            <w:r w:rsidR="00345AC1">
              <w:rPr>
                <w:noProof/>
                <w:webHidden/>
              </w:rPr>
              <w:fldChar w:fldCharType="separate"/>
            </w:r>
            <w:r w:rsidR="00345AC1">
              <w:rPr>
                <w:noProof/>
                <w:webHidden/>
              </w:rPr>
              <w:t>4</w:t>
            </w:r>
            <w:r w:rsidR="00345AC1">
              <w:rPr>
                <w:noProof/>
                <w:webHidden/>
              </w:rPr>
              <w:fldChar w:fldCharType="end"/>
            </w:r>
          </w:hyperlink>
        </w:p>
        <w:p w14:paraId="27CDD020" w14:textId="77777777" w:rsidR="00345AC1" w:rsidRDefault="00000000">
          <w:pPr>
            <w:pStyle w:val="TOC2"/>
            <w:tabs>
              <w:tab w:val="left" w:pos="880"/>
              <w:tab w:val="right" w:leader="dot" w:pos="8755"/>
            </w:tabs>
            <w:rPr>
              <w:rFonts w:eastAsiaTheme="minorEastAsia"/>
              <w:noProof/>
              <w:lang w:val="en-US"/>
            </w:rPr>
          </w:pPr>
          <w:hyperlink w:anchor="_Toc58562715" w:history="1">
            <w:r w:rsidR="00345AC1" w:rsidRPr="002C45F4">
              <w:rPr>
                <w:rStyle w:val="Hyperlink"/>
                <w:rFonts w:ascii="Times New Roman" w:hAnsi="Times New Roman" w:cs="Times New Roman"/>
                <w:b/>
                <w:noProof/>
                <w:lang w:val="en-GB"/>
              </w:rPr>
              <w:t>1.1</w:t>
            </w:r>
            <w:r w:rsidR="00345AC1">
              <w:rPr>
                <w:rFonts w:eastAsiaTheme="minorEastAsia"/>
                <w:noProof/>
                <w:lang w:val="en-US"/>
              </w:rPr>
              <w:tab/>
            </w:r>
            <w:r w:rsidR="00345AC1" w:rsidRPr="002C45F4">
              <w:rPr>
                <w:rStyle w:val="Hyperlink"/>
                <w:rFonts w:ascii="Times New Roman" w:hAnsi="Times New Roman" w:cs="Times New Roman"/>
                <w:b/>
                <w:noProof/>
                <w:lang w:val="en-GB"/>
              </w:rPr>
              <w:t>Potensial Demografik</w:t>
            </w:r>
            <w:r w:rsidR="00345AC1">
              <w:rPr>
                <w:noProof/>
                <w:webHidden/>
              </w:rPr>
              <w:tab/>
            </w:r>
            <w:r w:rsidR="00345AC1">
              <w:rPr>
                <w:noProof/>
                <w:webHidden/>
              </w:rPr>
              <w:fldChar w:fldCharType="begin"/>
            </w:r>
            <w:r w:rsidR="00345AC1">
              <w:rPr>
                <w:noProof/>
                <w:webHidden/>
              </w:rPr>
              <w:instrText xml:space="preserve"> PAGEREF _Toc58562715 \h </w:instrText>
            </w:r>
            <w:r w:rsidR="00345AC1">
              <w:rPr>
                <w:noProof/>
                <w:webHidden/>
              </w:rPr>
            </w:r>
            <w:r w:rsidR="00345AC1">
              <w:rPr>
                <w:noProof/>
                <w:webHidden/>
              </w:rPr>
              <w:fldChar w:fldCharType="separate"/>
            </w:r>
            <w:r w:rsidR="00345AC1">
              <w:rPr>
                <w:noProof/>
                <w:webHidden/>
              </w:rPr>
              <w:t>4</w:t>
            </w:r>
            <w:r w:rsidR="00345AC1">
              <w:rPr>
                <w:noProof/>
                <w:webHidden/>
              </w:rPr>
              <w:fldChar w:fldCharType="end"/>
            </w:r>
          </w:hyperlink>
        </w:p>
        <w:p w14:paraId="1DB61865" w14:textId="77777777" w:rsidR="00345AC1" w:rsidRDefault="00000000">
          <w:pPr>
            <w:pStyle w:val="TOC2"/>
            <w:tabs>
              <w:tab w:val="left" w:pos="880"/>
              <w:tab w:val="right" w:leader="dot" w:pos="8755"/>
            </w:tabs>
            <w:rPr>
              <w:rFonts w:eastAsiaTheme="minorEastAsia"/>
              <w:noProof/>
              <w:lang w:val="en-US"/>
            </w:rPr>
          </w:pPr>
          <w:hyperlink w:anchor="_Toc58562716" w:history="1">
            <w:r w:rsidR="00345AC1" w:rsidRPr="002C45F4">
              <w:rPr>
                <w:rStyle w:val="Hyperlink"/>
                <w:rFonts w:ascii="Times New Roman" w:hAnsi="Times New Roman" w:cs="Times New Roman"/>
                <w:b/>
                <w:noProof/>
                <w:lang w:val="en-GB"/>
              </w:rPr>
              <w:t>1.2</w:t>
            </w:r>
            <w:r w:rsidR="00345AC1">
              <w:rPr>
                <w:rFonts w:eastAsiaTheme="minorEastAsia"/>
                <w:noProof/>
                <w:lang w:val="en-US"/>
              </w:rPr>
              <w:tab/>
            </w:r>
            <w:r w:rsidR="00345AC1" w:rsidRPr="002C45F4">
              <w:rPr>
                <w:rStyle w:val="Hyperlink"/>
                <w:rFonts w:ascii="Times New Roman" w:hAnsi="Times New Roman" w:cs="Times New Roman"/>
                <w:b/>
                <w:noProof/>
                <w:lang w:val="en-GB"/>
              </w:rPr>
              <w:t>Penentuan Hirarki Pusat Kegiatan</w:t>
            </w:r>
            <w:r w:rsidR="00345AC1">
              <w:rPr>
                <w:noProof/>
                <w:webHidden/>
              </w:rPr>
              <w:tab/>
            </w:r>
            <w:r w:rsidR="00345AC1">
              <w:rPr>
                <w:noProof/>
                <w:webHidden/>
              </w:rPr>
              <w:fldChar w:fldCharType="begin"/>
            </w:r>
            <w:r w:rsidR="00345AC1">
              <w:rPr>
                <w:noProof/>
                <w:webHidden/>
              </w:rPr>
              <w:instrText xml:space="preserve"> PAGEREF _Toc58562716 \h </w:instrText>
            </w:r>
            <w:r w:rsidR="00345AC1">
              <w:rPr>
                <w:noProof/>
                <w:webHidden/>
              </w:rPr>
            </w:r>
            <w:r w:rsidR="00345AC1">
              <w:rPr>
                <w:noProof/>
                <w:webHidden/>
              </w:rPr>
              <w:fldChar w:fldCharType="separate"/>
            </w:r>
            <w:r w:rsidR="00345AC1">
              <w:rPr>
                <w:noProof/>
                <w:webHidden/>
              </w:rPr>
              <w:t>10</w:t>
            </w:r>
            <w:r w:rsidR="00345AC1">
              <w:rPr>
                <w:noProof/>
                <w:webHidden/>
              </w:rPr>
              <w:fldChar w:fldCharType="end"/>
            </w:r>
          </w:hyperlink>
        </w:p>
        <w:p w14:paraId="6DD29A14" w14:textId="77777777" w:rsidR="00345AC1" w:rsidRDefault="00000000">
          <w:pPr>
            <w:pStyle w:val="TOC2"/>
            <w:tabs>
              <w:tab w:val="left" w:pos="880"/>
              <w:tab w:val="right" w:leader="dot" w:pos="8755"/>
            </w:tabs>
            <w:rPr>
              <w:rFonts w:eastAsiaTheme="minorEastAsia"/>
              <w:noProof/>
              <w:lang w:val="en-US"/>
            </w:rPr>
          </w:pPr>
          <w:hyperlink w:anchor="_Toc58562717" w:history="1">
            <w:r w:rsidR="00345AC1" w:rsidRPr="002C45F4">
              <w:rPr>
                <w:rStyle w:val="Hyperlink"/>
                <w:rFonts w:ascii="Times New Roman" w:hAnsi="Times New Roman" w:cs="Times New Roman"/>
                <w:b/>
                <w:noProof/>
                <w:lang w:val="en-GB"/>
              </w:rPr>
              <w:t>1.3</w:t>
            </w:r>
            <w:r w:rsidR="00345AC1">
              <w:rPr>
                <w:rFonts w:eastAsiaTheme="minorEastAsia"/>
                <w:noProof/>
                <w:lang w:val="en-US"/>
              </w:rPr>
              <w:tab/>
            </w:r>
            <w:r w:rsidR="00345AC1" w:rsidRPr="002C45F4">
              <w:rPr>
                <w:rStyle w:val="Hyperlink"/>
                <w:rFonts w:ascii="Times New Roman" w:hAnsi="Times New Roman" w:cs="Times New Roman"/>
                <w:b/>
                <w:noProof/>
                <w:lang w:val="en-GB"/>
              </w:rPr>
              <w:t>Indeks Potensial Akses ke Pasar (IPAP)</w:t>
            </w:r>
            <w:r w:rsidR="00345AC1">
              <w:rPr>
                <w:noProof/>
                <w:webHidden/>
              </w:rPr>
              <w:tab/>
            </w:r>
            <w:r w:rsidR="00345AC1">
              <w:rPr>
                <w:noProof/>
                <w:webHidden/>
              </w:rPr>
              <w:fldChar w:fldCharType="begin"/>
            </w:r>
            <w:r w:rsidR="00345AC1">
              <w:rPr>
                <w:noProof/>
                <w:webHidden/>
              </w:rPr>
              <w:instrText xml:space="preserve"> PAGEREF _Toc58562717 \h </w:instrText>
            </w:r>
            <w:r w:rsidR="00345AC1">
              <w:rPr>
                <w:noProof/>
                <w:webHidden/>
              </w:rPr>
            </w:r>
            <w:r w:rsidR="00345AC1">
              <w:rPr>
                <w:noProof/>
                <w:webHidden/>
              </w:rPr>
              <w:fldChar w:fldCharType="separate"/>
            </w:r>
            <w:r w:rsidR="00345AC1">
              <w:rPr>
                <w:noProof/>
                <w:webHidden/>
              </w:rPr>
              <w:t>13</w:t>
            </w:r>
            <w:r w:rsidR="00345AC1">
              <w:rPr>
                <w:noProof/>
                <w:webHidden/>
              </w:rPr>
              <w:fldChar w:fldCharType="end"/>
            </w:r>
          </w:hyperlink>
        </w:p>
        <w:p w14:paraId="436DE4BB" w14:textId="77777777" w:rsidR="00345AC1" w:rsidRDefault="00000000">
          <w:pPr>
            <w:pStyle w:val="TOC1"/>
            <w:tabs>
              <w:tab w:val="right" w:leader="dot" w:pos="8755"/>
            </w:tabs>
            <w:rPr>
              <w:rFonts w:eastAsiaTheme="minorEastAsia"/>
              <w:noProof/>
              <w:lang w:val="en-US"/>
            </w:rPr>
          </w:pPr>
          <w:hyperlink w:anchor="_Toc58562718" w:history="1">
            <w:r w:rsidR="00345AC1" w:rsidRPr="002C45F4">
              <w:rPr>
                <w:rStyle w:val="Hyperlink"/>
                <w:b/>
                <w:bCs/>
                <w:noProof/>
              </w:rPr>
              <w:t>Bab II</w:t>
            </w:r>
            <w:r w:rsidR="00345AC1">
              <w:rPr>
                <w:noProof/>
                <w:webHidden/>
              </w:rPr>
              <w:tab/>
            </w:r>
            <w:r w:rsidR="00345AC1">
              <w:rPr>
                <w:noProof/>
                <w:webHidden/>
              </w:rPr>
              <w:fldChar w:fldCharType="begin"/>
            </w:r>
            <w:r w:rsidR="00345AC1">
              <w:rPr>
                <w:noProof/>
                <w:webHidden/>
              </w:rPr>
              <w:instrText xml:space="preserve"> PAGEREF _Toc58562718 \h </w:instrText>
            </w:r>
            <w:r w:rsidR="00345AC1">
              <w:rPr>
                <w:noProof/>
                <w:webHidden/>
              </w:rPr>
            </w:r>
            <w:r w:rsidR="00345AC1">
              <w:rPr>
                <w:noProof/>
                <w:webHidden/>
              </w:rPr>
              <w:fldChar w:fldCharType="separate"/>
            </w:r>
            <w:r w:rsidR="00345AC1">
              <w:rPr>
                <w:noProof/>
                <w:webHidden/>
              </w:rPr>
              <w:t>16</w:t>
            </w:r>
            <w:r w:rsidR="00345AC1">
              <w:rPr>
                <w:noProof/>
                <w:webHidden/>
              </w:rPr>
              <w:fldChar w:fldCharType="end"/>
            </w:r>
          </w:hyperlink>
        </w:p>
        <w:p w14:paraId="69ECB053" w14:textId="77777777" w:rsidR="00345AC1" w:rsidRDefault="00000000">
          <w:pPr>
            <w:pStyle w:val="TOC1"/>
            <w:tabs>
              <w:tab w:val="right" w:leader="dot" w:pos="8755"/>
            </w:tabs>
            <w:rPr>
              <w:rFonts w:eastAsiaTheme="minorEastAsia"/>
              <w:noProof/>
              <w:lang w:val="en-US"/>
            </w:rPr>
          </w:pPr>
          <w:hyperlink w:anchor="_Toc58562719" w:history="1">
            <w:r w:rsidR="00345AC1" w:rsidRPr="002C45F4">
              <w:rPr>
                <w:rStyle w:val="Hyperlink"/>
                <w:rFonts w:ascii="Times New Roman" w:hAnsi="Times New Roman"/>
                <w:noProof/>
              </w:rPr>
              <w:t>Pengantar Input-Output</w:t>
            </w:r>
            <w:r w:rsidR="00345AC1">
              <w:rPr>
                <w:noProof/>
                <w:webHidden/>
              </w:rPr>
              <w:tab/>
            </w:r>
            <w:r w:rsidR="00345AC1">
              <w:rPr>
                <w:noProof/>
                <w:webHidden/>
              </w:rPr>
              <w:fldChar w:fldCharType="begin"/>
            </w:r>
            <w:r w:rsidR="00345AC1">
              <w:rPr>
                <w:noProof/>
                <w:webHidden/>
              </w:rPr>
              <w:instrText xml:space="preserve"> PAGEREF _Toc58562719 \h </w:instrText>
            </w:r>
            <w:r w:rsidR="00345AC1">
              <w:rPr>
                <w:noProof/>
                <w:webHidden/>
              </w:rPr>
            </w:r>
            <w:r w:rsidR="00345AC1">
              <w:rPr>
                <w:noProof/>
                <w:webHidden/>
              </w:rPr>
              <w:fldChar w:fldCharType="separate"/>
            </w:r>
            <w:r w:rsidR="00345AC1">
              <w:rPr>
                <w:noProof/>
                <w:webHidden/>
              </w:rPr>
              <w:t>16</w:t>
            </w:r>
            <w:r w:rsidR="00345AC1">
              <w:rPr>
                <w:noProof/>
                <w:webHidden/>
              </w:rPr>
              <w:fldChar w:fldCharType="end"/>
            </w:r>
          </w:hyperlink>
        </w:p>
        <w:p w14:paraId="38354A8D" w14:textId="77777777" w:rsidR="00345AC1" w:rsidRDefault="00000000">
          <w:pPr>
            <w:pStyle w:val="TOC2"/>
            <w:tabs>
              <w:tab w:val="right" w:leader="dot" w:pos="8755"/>
            </w:tabs>
            <w:rPr>
              <w:rFonts w:eastAsiaTheme="minorEastAsia"/>
              <w:noProof/>
              <w:lang w:val="en-US"/>
            </w:rPr>
          </w:pPr>
          <w:hyperlink w:anchor="_Toc58562720" w:history="1">
            <w:r w:rsidR="00345AC1" w:rsidRPr="002C45F4">
              <w:rPr>
                <w:rStyle w:val="Hyperlink"/>
                <w:rFonts w:ascii="Times New Roman" w:hAnsi="Times New Roman" w:cs="Times New Roman"/>
                <w:b/>
                <w:noProof/>
              </w:rPr>
              <w:t>2.1.  Pendahuluan</w:t>
            </w:r>
            <w:r w:rsidR="00345AC1">
              <w:rPr>
                <w:noProof/>
                <w:webHidden/>
              </w:rPr>
              <w:tab/>
            </w:r>
            <w:r w:rsidR="00345AC1">
              <w:rPr>
                <w:noProof/>
                <w:webHidden/>
              </w:rPr>
              <w:fldChar w:fldCharType="begin"/>
            </w:r>
            <w:r w:rsidR="00345AC1">
              <w:rPr>
                <w:noProof/>
                <w:webHidden/>
              </w:rPr>
              <w:instrText xml:space="preserve"> PAGEREF _Toc58562720 \h </w:instrText>
            </w:r>
            <w:r w:rsidR="00345AC1">
              <w:rPr>
                <w:noProof/>
                <w:webHidden/>
              </w:rPr>
            </w:r>
            <w:r w:rsidR="00345AC1">
              <w:rPr>
                <w:noProof/>
                <w:webHidden/>
              </w:rPr>
              <w:fldChar w:fldCharType="separate"/>
            </w:r>
            <w:r w:rsidR="00345AC1">
              <w:rPr>
                <w:noProof/>
                <w:webHidden/>
              </w:rPr>
              <w:t>16</w:t>
            </w:r>
            <w:r w:rsidR="00345AC1">
              <w:rPr>
                <w:noProof/>
                <w:webHidden/>
              </w:rPr>
              <w:fldChar w:fldCharType="end"/>
            </w:r>
          </w:hyperlink>
        </w:p>
        <w:p w14:paraId="6F79DA5D" w14:textId="77777777" w:rsidR="00345AC1" w:rsidRDefault="00000000">
          <w:pPr>
            <w:pStyle w:val="TOC2"/>
            <w:tabs>
              <w:tab w:val="right" w:leader="dot" w:pos="8755"/>
            </w:tabs>
            <w:rPr>
              <w:rFonts w:eastAsiaTheme="minorEastAsia"/>
              <w:noProof/>
              <w:lang w:val="en-US"/>
            </w:rPr>
          </w:pPr>
          <w:hyperlink w:anchor="_Toc58562721" w:history="1">
            <w:r w:rsidR="00345AC1" w:rsidRPr="002C45F4">
              <w:rPr>
                <w:rStyle w:val="Hyperlink"/>
                <w:rFonts w:ascii="Times New Roman" w:hAnsi="Times New Roman" w:cs="Times New Roman"/>
                <w:b/>
                <w:noProof/>
              </w:rPr>
              <w:t>2.2 Kerangka Dasar Model Input-Output</w:t>
            </w:r>
            <w:r w:rsidR="00345AC1">
              <w:rPr>
                <w:noProof/>
                <w:webHidden/>
              </w:rPr>
              <w:tab/>
            </w:r>
            <w:r w:rsidR="00345AC1">
              <w:rPr>
                <w:noProof/>
                <w:webHidden/>
              </w:rPr>
              <w:fldChar w:fldCharType="begin"/>
            </w:r>
            <w:r w:rsidR="00345AC1">
              <w:rPr>
                <w:noProof/>
                <w:webHidden/>
              </w:rPr>
              <w:instrText xml:space="preserve"> PAGEREF _Toc58562721 \h </w:instrText>
            </w:r>
            <w:r w:rsidR="00345AC1">
              <w:rPr>
                <w:noProof/>
                <w:webHidden/>
              </w:rPr>
            </w:r>
            <w:r w:rsidR="00345AC1">
              <w:rPr>
                <w:noProof/>
                <w:webHidden/>
              </w:rPr>
              <w:fldChar w:fldCharType="separate"/>
            </w:r>
            <w:r w:rsidR="00345AC1">
              <w:rPr>
                <w:noProof/>
                <w:webHidden/>
              </w:rPr>
              <w:t>16</w:t>
            </w:r>
            <w:r w:rsidR="00345AC1">
              <w:rPr>
                <w:noProof/>
                <w:webHidden/>
              </w:rPr>
              <w:fldChar w:fldCharType="end"/>
            </w:r>
          </w:hyperlink>
        </w:p>
        <w:p w14:paraId="30BB0524" w14:textId="77777777" w:rsidR="00345AC1" w:rsidRDefault="00000000">
          <w:pPr>
            <w:pStyle w:val="TOC2"/>
            <w:tabs>
              <w:tab w:val="right" w:leader="dot" w:pos="8755"/>
            </w:tabs>
            <w:rPr>
              <w:rFonts w:eastAsiaTheme="minorEastAsia"/>
              <w:noProof/>
              <w:lang w:val="en-US"/>
            </w:rPr>
          </w:pPr>
          <w:hyperlink w:anchor="_Toc58562722" w:history="1">
            <w:r w:rsidR="00345AC1" w:rsidRPr="002C45F4">
              <w:rPr>
                <w:rStyle w:val="Hyperlink"/>
                <w:rFonts w:ascii="Times New Roman" w:hAnsi="Times New Roman" w:cs="Times New Roman"/>
                <w:b/>
                <w:iCs/>
                <w:noProof/>
              </w:rPr>
              <w:t>2.</w:t>
            </w:r>
            <w:r w:rsidR="00345AC1" w:rsidRPr="002C45F4">
              <w:rPr>
                <w:rStyle w:val="Hyperlink"/>
                <w:rFonts w:ascii="Times New Roman" w:hAnsi="Times New Roman" w:cs="Times New Roman"/>
                <w:b/>
                <w:iCs/>
                <w:noProof/>
                <w:lang w:val="it-IT"/>
              </w:rPr>
              <w:t>3. Asumsi-Asumsi</w:t>
            </w:r>
            <w:r w:rsidR="00345AC1">
              <w:rPr>
                <w:noProof/>
                <w:webHidden/>
              </w:rPr>
              <w:tab/>
            </w:r>
            <w:r w:rsidR="00345AC1">
              <w:rPr>
                <w:noProof/>
                <w:webHidden/>
              </w:rPr>
              <w:fldChar w:fldCharType="begin"/>
            </w:r>
            <w:r w:rsidR="00345AC1">
              <w:rPr>
                <w:noProof/>
                <w:webHidden/>
              </w:rPr>
              <w:instrText xml:space="preserve"> PAGEREF _Toc58562722 \h </w:instrText>
            </w:r>
            <w:r w:rsidR="00345AC1">
              <w:rPr>
                <w:noProof/>
                <w:webHidden/>
              </w:rPr>
            </w:r>
            <w:r w:rsidR="00345AC1">
              <w:rPr>
                <w:noProof/>
                <w:webHidden/>
              </w:rPr>
              <w:fldChar w:fldCharType="separate"/>
            </w:r>
            <w:r w:rsidR="00345AC1">
              <w:rPr>
                <w:noProof/>
                <w:webHidden/>
              </w:rPr>
              <w:t>20</w:t>
            </w:r>
            <w:r w:rsidR="00345AC1">
              <w:rPr>
                <w:noProof/>
                <w:webHidden/>
              </w:rPr>
              <w:fldChar w:fldCharType="end"/>
            </w:r>
          </w:hyperlink>
        </w:p>
        <w:p w14:paraId="11C10A87" w14:textId="77777777" w:rsidR="00345AC1" w:rsidRDefault="00000000">
          <w:pPr>
            <w:pStyle w:val="TOC2"/>
            <w:tabs>
              <w:tab w:val="right" w:leader="dot" w:pos="8755"/>
            </w:tabs>
            <w:rPr>
              <w:rFonts w:eastAsiaTheme="minorEastAsia"/>
              <w:noProof/>
              <w:lang w:val="en-US"/>
            </w:rPr>
          </w:pPr>
          <w:hyperlink w:anchor="_Toc58562723" w:history="1">
            <w:r w:rsidR="00345AC1" w:rsidRPr="002C45F4">
              <w:rPr>
                <w:rStyle w:val="Hyperlink"/>
                <w:rFonts w:ascii="Times New Roman" w:hAnsi="Times New Roman" w:cs="Times New Roman"/>
                <w:b/>
                <w:iCs/>
                <w:noProof/>
                <w:lang w:val="en-GB"/>
              </w:rPr>
              <w:t>2.</w:t>
            </w:r>
            <w:r w:rsidR="00345AC1" w:rsidRPr="002C45F4">
              <w:rPr>
                <w:rStyle w:val="Hyperlink"/>
                <w:rFonts w:ascii="Times New Roman" w:hAnsi="Times New Roman" w:cs="Times New Roman"/>
                <w:b/>
                <w:iCs/>
                <w:noProof/>
              </w:rPr>
              <w:t>4. Konsep dan Definisi</w:t>
            </w:r>
            <w:r w:rsidR="00345AC1">
              <w:rPr>
                <w:noProof/>
                <w:webHidden/>
              </w:rPr>
              <w:tab/>
            </w:r>
            <w:r w:rsidR="00345AC1">
              <w:rPr>
                <w:noProof/>
                <w:webHidden/>
              </w:rPr>
              <w:fldChar w:fldCharType="begin"/>
            </w:r>
            <w:r w:rsidR="00345AC1">
              <w:rPr>
                <w:noProof/>
                <w:webHidden/>
              </w:rPr>
              <w:instrText xml:space="preserve"> PAGEREF _Toc58562723 \h </w:instrText>
            </w:r>
            <w:r w:rsidR="00345AC1">
              <w:rPr>
                <w:noProof/>
                <w:webHidden/>
              </w:rPr>
            </w:r>
            <w:r w:rsidR="00345AC1">
              <w:rPr>
                <w:noProof/>
                <w:webHidden/>
              </w:rPr>
              <w:fldChar w:fldCharType="separate"/>
            </w:r>
            <w:r w:rsidR="00345AC1">
              <w:rPr>
                <w:noProof/>
                <w:webHidden/>
              </w:rPr>
              <w:t>20</w:t>
            </w:r>
            <w:r w:rsidR="00345AC1">
              <w:rPr>
                <w:noProof/>
                <w:webHidden/>
              </w:rPr>
              <w:fldChar w:fldCharType="end"/>
            </w:r>
          </w:hyperlink>
        </w:p>
        <w:p w14:paraId="35BD855B" w14:textId="77777777" w:rsidR="00345AC1" w:rsidRDefault="00000000">
          <w:pPr>
            <w:pStyle w:val="TOC2"/>
            <w:tabs>
              <w:tab w:val="right" w:leader="dot" w:pos="8755"/>
            </w:tabs>
            <w:rPr>
              <w:rFonts w:eastAsiaTheme="minorEastAsia"/>
              <w:noProof/>
              <w:lang w:val="en-US"/>
            </w:rPr>
          </w:pPr>
          <w:hyperlink w:anchor="_Toc58562724" w:history="1">
            <w:r w:rsidR="00345AC1" w:rsidRPr="002C45F4">
              <w:rPr>
                <w:rStyle w:val="Hyperlink"/>
                <w:rFonts w:ascii="Times New Roman" w:hAnsi="Times New Roman" w:cs="Times New Roman"/>
                <w:b/>
                <w:noProof/>
                <w:lang w:val="en-GB"/>
              </w:rPr>
              <w:t>2.</w:t>
            </w:r>
            <w:r w:rsidR="00345AC1" w:rsidRPr="002C45F4">
              <w:rPr>
                <w:rStyle w:val="Hyperlink"/>
                <w:rFonts w:ascii="Times New Roman" w:hAnsi="Times New Roman" w:cs="Times New Roman"/>
                <w:b/>
                <w:noProof/>
              </w:rPr>
              <w:t>5.  Jenis Tabel Transaksi</w:t>
            </w:r>
            <w:r w:rsidR="00345AC1">
              <w:rPr>
                <w:noProof/>
                <w:webHidden/>
              </w:rPr>
              <w:tab/>
            </w:r>
            <w:r w:rsidR="00345AC1">
              <w:rPr>
                <w:noProof/>
                <w:webHidden/>
              </w:rPr>
              <w:fldChar w:fldCharType="begin"/>
            </w:r>
            <w:r w:rsidR="00345AC1">
              <w:rPr>
                <w:noProof/>
                <w:webHidden/>
              </w:rPr>
              <w:instrText xml:space="preserve"> PAGEREF _Toc58562724 \h </w:instrText>
            </w:r>
            <w:r w:rsidR="00345AC1">
              <w:rPr>
                <w:noProof/>
                <w:webHidden/>
              </w:rPr>
            </w:r>
            <w:r w:rsidR="00345AC1">
              <w:rPr>
                <w:noProof/>
                <w:webHidden/>
              </w:rPr>
              <w:fldChar w:fldCharType="separate"/>
            </w:r>
            <w:r w:rsidR="00345AC1">
              <w:rPr>
                <w:noProof/>
                <w:webHidden/>
              </w:rPr>
              <w:t>24</w:t>
            </w:r>
            <w:r w:rsidR="00345AC1">
              <w:rPr>
                <w:noProof/>
                <w:webHidden/>
              </w:rPr>
              <w:fldChar w:fldCharType="end"/>
            </w:r>
          </w:hyperlink>
        </w:p>
        <w:p w14:paraId="42B1C342" w14:textId="77777777" w:rsidR="00345AC1" w:rsidRDefault="00000000">
          <w:pPr>
            <w:pStyle w:val="TOC1"/>
            <w:tabs>
              <w:tab w:val="right" w:leader="dot" w:pos="8755"/>
            </w:tabs>
            <w:rPr>
              <w:rFonts w:eastAsiaTheme="minorEastAsia"/>
              <w:noProof/>
              <w:lang w:val="en-US"/>
            </w:rPr>
          </w:pPr>
          <w:hyperlink w:anchor="_Toc58562725" w:history="1">
            <w:r w:rsidR="00345AC1" w:rsidRPr="002C45F4">
              <w:rPr>
                <w:rStyle w:val="Hyperlink"/>
                <w:rFonts w:ascii="Times New Roman" w:hAnsi="Times New Roman"/>
                <w:noProof/>
              </w:rPr>
              <w:t>BAB III</w:t>
            </w:r>
            <w:r w:rsidR="00345AC1">
              <w:rPr>
                <w:noProof/>
                <w:webHidden/>
              </w:rPr>
              <w:tab/>
            </w:r>
            <w:r w:rsidR="00345AC1">
              <w:rPr>
                <w:noProof/>
                <w:webHidden/>
              </w:rPr>
              <w:fldChar w:fldCharType="begin"/>
            </w:r>
            <w:r w:rsidR="00345AC1">
              <w:rPr>
                <w:noProof/>
                <w:webHidden/>
              </w:rPr>
              <w:instrText xml:space="preserve"> PAGEREF _Toc58562725 \h </w:instrText>
            </w:r>
            <w:r w:rsidR="00345AC1">
              <w:rPr>
                <w:noProof/>
                <w:webHidden/>
              </w:rPr>
            </w:r>
            <w:r w:rsidR="00345AC1">
              <w:rPr>
                <w:noProof/>
                <w:webHidden/>
              </w:rPr>
              <w:fldChar w:fldCharType="separate"/>
            </w:r>
            <w:r w:rsidR="00345AC1">
              <w:rPr>
                <w:noProof/>
                <w:webHidden/>
              </w:rPr>
              <w:t>28</w:t>
            </w:r>
            <w:r w:rsidR="00345AC1">
              <w:rPr>
                <w:noProof/>
                <w:webHidden/>
              </w:rPr>
              <w:fldChar w:fldCharType="end"/>
            </w:r>
          </w:hyperlink>
        </w:p>
        <w:p w14:paraId="389C9497" w14:textId="77777777" w:rsidR="00345AC1" w:rsidRDefault="00000000">
          <w:pPr>
            <w:pStyle w:val="TOC1"/>
            <w:tabs>
              <w:tab w:val="right" w:leader="dot" w:pos="8755"/>
            </w:tabs>
            <w:rPr>
              <w:rFonts w:eastAsiaTheme="minorEastAsia"/>
              <w:noProof/>
              <w:lang w:val="en-US"/>
            </w:rPr>
          </w:pPr>
          <w:hyperlink w:anchor="_Toc58562726" w:history="1">
            <w:r w:rsidR="00345AC1" w:rsidRPr="002C45F4">
              <w:rPr>
                <w:rStyle w:val="Hyperlink"/>
                <w:rFonts w:ascii="Times New Roman" w:hAnsi="Times New Roman"/>
                <w:noProof/>
              </w:rPr>
              <w:t>Location Quotient</w:t>
            </w:r>
            <w:r w:rsidR="00345AC1">
              <w:rPr>
                <w:noProof/>
                <w:webHidden/>
              </w:rPr>
              <w:tab/>
            </w:r>
            <w:r w:rsidR="00345AC1">
              <w:rPr>
                <w:noProof/>
                <w:webHidden/>
              </w:rPr>
              <w:fldChar w:fldCharType="begin"/>
            </w:r>
            <w:r w:rsidR="00345AC1">
              <w:rPr>
                <w:noProof/>
                <w:webHidden/>
              </w:rPr>
              <w:instrText xml:space="preserve"> PAGEREF _Toc58562726 \h </w:instrText>
            </w:r>
            <w:r w:rsidR="00345AC1">
              <w:rPr>
                <w:noProof/>
                <w:webHidden/>
              </w:rPr>
            </w:r>
            <w:r w:rsidR="00345AC1">
              <w:rPr>
                <w:noProof/>
                <w:webHidden/>
              </w:rPr>
              <w:fldChar w:fldCharType="separate"/>
            </w:r>
            <w:r w:rsidR="00345AC1">
              <w:rPr>
                <w:noProof/>
                <w:webHidden/>
              </w:rPr>
              <w:t>28</w:t>
            </w:r>
            <w:r w:rsidR="00345AC1">
              <w:rPr>
                <w:noProof/>
                <w:webHidden/>
              </w:rPr>
              <w:fldChar w:fldCharType="end"/>
            </w:r>
          </w:hyperlink>
        </w:p>
        <w:p w14:paraId="69FD47FC" w14:textId="77777777" w:rsidR="00345AC1" w:rsidRDefault="00000000">
          <w:pPr>
            <w:pStyle w:val="TOC2"/>
            <w:tabs>
              <w:tab w:val="right" w:leader="dot" w:pos="8755"/>
            </w:tabs>
            <w:rPr>
              <w:rFonts w:eastAsiaTheme="minorEastAsia"/>
              <w:noProof/>
              <w:lang w:val="en-US"/>
            </w:rPr>
          </w:pPr>
          <w:hyperlink w:anchor="_Toc58562727" w:history="1">
            <w:r w:rsidR="00345AC1" w:rsidRPr="002C45F4">
              <w:rPr>
                <w:rStyle w:val="Hyperlink"/>
                <w:rFonts w:ascii="Times New Roman" w:hAnsi="Times New Roman" w:cs="Times New Roman"/>
                <w:b/>
                <w:noProof/>
              </w:rPr>
              <w:t>3.1 Pendahuluan</w:t>
            </w:r>
            <w:r w:rsidR="00345AC1">
              <w:rPr>
                <w:noProof/>
                <w:webHidden/>
              </w:rPr>
              <w:tab/>
            </w:r>
            <w:r w:rsidR="00345AC1">
              <w:rPr>
                <w:noProof/>
                <w:webHidden/>
              </w:rPr>
              <w:fldChar w:fldCharType="begin"/>
            </w:r>
            <w:r w:rsidR="00345AC1">
              <w:rPr>
                <w:noProof/>
                <w:webHidden/>
              </w:rPr>
              <w:instrText xml:space="preserve"> PAGEREF _Toc58562727 \h </w:instrText>
            </w:r>
            <w:r w:rsidR="00345AC1">
              <w:rPr>
                <w:noProof/>
                <w:webHidden/>
              </w:rPr>
            </w:r>
            <w:r w:rsidR="00345AC1">
              <w:rPr>
                <w:noProof/>
                <w:webHidden/>
              </w:rPr>
              <w:fldChar w:fldCharType="separate"/>
            </w:r>
            <w:r w:rsidR="00345AC1">
              <w:rPr>
                <w:noProof/>
                <w:webHidden/>
              </w:rPr>
              <w:t>28</w:t>
            </w:r>
            <w:r w:rsidR="00345AC1">
              <w:rPr>
                <w:noProof/>
                <w:webHidden/>
              </w:rPr>
              <w:fldChar w:fldCharType="end"/>
            </w:r>
          </w:hyperlink>
        </w:p>
        <w:p w14:paraId="34BF744D" w14:textId="77777777" w:rsidR="00345AC1" w:rsidRDefault="00000000">
          <w:pPr>
            <w:pStyle w:val="TOC1"/>
            <w:tabs>
              <w:tab w:val="right" w:leader="dot" w:pos="8755"/>
            </w:tabs>
            <w:rPr>
              <w:rFonts w:eastAsiaTheme="minorEastAsia"/>
              <w:noProof/>
              <w:lang w:val="en-US"/>
            </w:rPr>
          </w:pPr>
          <w:hyperlink w:anchor="_Toc58562728" w:history="1">
            <w:r w:rsidR="00345AC1" w:rsidRPr="002C45F4">
              <w:rPr>
                <w:rStyle w:val="Hyperlink"/>
                <w:rFonts w:ascii="Times New Roman" w:hAnsi="Times New Roman"/>
                <w:noProof/>
              </w:rPr>
              <w:t>BAB IV</w:t>
            </w:r>
            <w:r w:rsidR="00345AC1">
              <w:rPr>
                <w:noProof/>
                <w:webHidden/>
              </w:rPr>
              <w:tab/>
            </w:r>
            <w:r w:rsidR="00345AC1">
              <w:rPr>
                <w:noProof/>
                <w:webHidden/>
              </w:rPr>
              <w:fldChar w:fldCharType="begin"/>
            </w:r>
            <w:r w:rsidR="00345AC1">
              <w:rPr>
                <w:noProof/>
                <w:webHidden/>
              </w:rPr>
              <w:instrText xml:space="preserve"> PAGEREF _Toc58562728 \h </w:instrText>
            </w:r>
            <w:r w:rsidR="00345AC1">
              <w:rPr>
                <w:noProof/>
                <w:webHidden/>
              </w:rPr>
            </w:r>
            <w:r w:rsidR="00345AC1">
              <w:rPr>
                <w:noProof/>
                <w:webHidden/>
              </w:rPr>
              <w:fldChar w:fldCharType="separate"/>
            </w:r>
            <w:r w:rsidR="00345AC1">
              <w:rPr>
                <w:noProof/>
                <w:webHidden/>
              </w:rPr>
              <w:t>33</w:t>
            </w:r>
            <w:r w:rsidR="00345AC1">
              <w:rPr>
                <w:noProof/>
                <w:webHidden/>
              </w:rPr>
              <w:fldChar w:fldCharType="end"/>
            </w:r>
          </w:hyperlink>
        </w:p>
        <w:p w14:paraId="2FDD7B13" w14:textId="77777777" w:rsidR="00345AC1" w:rsidRDefault="00000000">
          <w:pPr>
            <w:pStyle w:val="TOC1"/>
            <w:tabs>
              <w:tab w:val="right" w:leader="dot" w:pos="8755"/>
            </w:tabs>
            <w:rPr>
              <w:rFonts w:eastAsiaTheme="minorEastAsia"/>
              <w:noProof/>
              <w:lang w:val="en-US"/>
            </w:rPr>
          </w:pPr>
          <w:hyperlink w:anchor="_Toc58562729" w:history="1">
            <w:r w:rsidR="00345AC1" w:rsidRPr="002C45F4">
              <w:rPr>
                <w:rStyle w:val="Hyperlink"/>
                <w:rFonts w:ascii="Times New Roman" w:hAnsi="Times New Roman"/>
                <w:noProof/>
              </w:rPr>
              <w:t>Analisis Tipologi Klassen</w:t>
            </w:r>
            <w:r w:rsidR="00345AC1">
              <w:rPr>
                <w:noProof/>
                <w:webHidden/>
              </w:rPr>
              <w:tab/>
            </w:r>
            <w:r w:rsidR="00345AC1">
              <w:rPr>
                <w:noProof/>
                <w:webHidden/>
              </w:rPr>
              <w:fldChar w:fldCharType="begin"/>
            </w:r>
            <w:r w:rsidR="00345AC1">
              <w:rPr>
                <w:noProof/>
                <w:webHidden/>
              </w:rPr>
              <w:instrText xml:space="preserve"> PAGEREF _Toc58562729 \h </w:instrText>
            </w:r>
            <w:r w:rsidR="00345AC1">
              <w:rPr>
                <w:noProof/>
                <w:webHidden/>
              </w:rPr>
            </w:r>
            <w:r w:rsidR="00345AC1">
              <w:rPr>
                <w:noProof/>
                <w:webHidden/>
              </w:rPr>
              <w:fldChar w:fldCharType="separate"/>
            </w:r>
            <w:r w:rsidR="00345AC1">
              <w:rPr>
                <w:noProof/>
                <w:webHidden/>
              </w:rPr>
              <w:t>33</w:t>
            </w:r>
            <w:r w:rsidR="00345AC1">
              <w:rPr>
                <w:noProof/>
                <w:webHidden/>
              </w:rPr>
              <w:fldChar w:fldCharType="end"/>
            </w:r>
          </w:hyperlink>
        </w:p>
        <w:p w14:paraId="5EC75E38" w14:textId="77777777" w:rsidR="00345AC1" w:rsidRDefault="00000000">
          <w:pPr>
            <w:pStyle w:val="TOC2"/>
            <w:tabs>
              <w:tab w:val="right" w:leader="dot" w:pos="8755"/>
            </w:tabs>
            <w:rPr>
              <w:rFonts w:eastAsiaTheme="minorEastAsia"/>
              <w:noProof/>
              <w:lang w:val="en-US"/>
            </w:rPr>
          </w:pPr>
          <w:hyperlink w:anchor="_Toc58562730" w:history="1">
            <w:r w:rsidR="00345AC1" w:rsidRPr="002C45F4">
              <w:rPr>
                <w:rStyle w:val="Hyperlink"/>
                <w:rFonts w:ascii="Times New Roman" w:hAnsi="Times New Roman" w:cs="Times New Roman"/>
                <w:b/>
                <w:noProof/>
              </w:rPr>
              <w:t>4.1 Pengertian dan Kegunaan</w:t>
            </w:r>
            <w:r w:rsidR="00345AC1">
              <w:rPr>
                <w:noProof/>
                <w:webHidden/>
              </w:rPr>
              <w:tab/>
            </w:r>
            <w:r w:rsidR="00345AC1">
              <w:rPr>
                <w:noProof/>
                <w:webHidden/>
              </w:rPr>
              <w:fldChar w:fldCharType="begin"/>
            </w:r>
            <w:r w:rsidR="00345AC1">
              <w:rPr>
                <w:noProof/>
                <w:webHidden/>
              </w:rPr>
              <w:instrText xml:space="preserve"> PAGEREF _Toc58562730 \h </w:instrText>
            </w:r>
            <w:r w:rsidR="00345AC1">
              <w:rPr>
                <w:noProof/>
                <w:webHidden/>
              </w:rPr>
            </w:r>
            <w:r w:rsidR="00345AC1">
              <w:rPr>
                <w:noProof/>
                <w:webHidden/>
              </w:rPr>
              <w:fldChar w:fldCharType="separate"/>
            </w:r>
            <w:r w:rsidR="00345AC1">
              <w:rPr>
                <w:noProof/>
                <w:webHidden/>
              </w:rPr>
              <w:t>33</w:t>
            </w:r>
            <w:r w:rsidR="00345AC1">
              <w:rPr>
                <w:noProof/>
                <w:webHidden/>
              </w:rPr>
              <w:fldChar w:fldCharType="end"/>
            </w:r>
          </w:hyperlink>
        </w:p>
        <w:p w14:paraId="21766DC7" w14:textId="77777777" w:rsidR="00345AC1" w:rsidRDefault="00000000">
          <w:pPr>
            <w:pStyle w:val="TOC1"/>
            <w:tabs>
              <w:tab w:val="right" w:leader="dot" w:pos="8755"/>
            </w:tabs>
            <w:rPr>
              <w:rFonts w:eastAsiaTheme="minorEastAsia"/>
              <w:noProof/>
              <w:lang w:val="en-US"/>
            </w:rPr>
          </w:pPr>
          <w:hyperlink w:anchor="_Toc58562731" w:history="1">
            <w:r w:rsidR="00345AC1" w:rsidRPr="002C45F4">
              <w:rPr>
                <w:rStyle w:val="Hyperlink"/>
                <w:rFonts w:ascii="Times New Roman" w:hAnsi="Times New Roman"/>
                <w:noProof/>
              </w:rPr>
              <w:t>Bab V</w:t>
            </w:r>
            <w:r w:rsidR="00345AC1">
              <w:rPr>
                <w:noProof/>
                <w:webHidden/>
              </w:rPr>
              <w:tab/>
            </w:r>
            <w:r w:rsidR="00345AC1">
              <w:rPr>
                <w:noProof/>
                <w:webHidden/>
              </w:rPr>
              <w:fldChar w:fldCharType="begin"/>
            </w:r>
            <w:r w:rsidR="00345AC1">
              <w:rPr>
                <w:noProof/>
                <w:webHidden/>
              </w:rPr>
              <w:instrText xml:space="preserve"> PAGEREF _Toc58562731 \h </w:instrText>
            </w:r>
            <w:r w:rsidR="00345AC1">
              <w:rPr>
                <w:noProof/>
                <w:webHidden/>
              </w:rPr>
            </w:r>
            <w:r w:rsidR="00345AC1">
              <w:rPr>
                <w:noProof/>
                <w:webHidden/>
              </w:rPr>
              <w:fldChar w:fldCharType="separate"/>
            </w:r>
            <w:r w:rsidR="00345AC1">
              <w:rPr>
                <w:noProof/>
                <w:webHidden/>
              </w:rPr>
              <w:t>44</w:t>
            </w:r>
            <w:r w:rsidR="00345AC1">
              <w:rPr>
                <w:noProof/>
                <w:webHidden/>
              </w:rPr>
              <w:fldChar w:fldCharType="end"/>
            </w:r>
          </w:hyperlink>
        </w:p>
        <w:p w14:paraId="575E2031" w14:textId="77777777" w:rsidR="00345AC1" w:rsidRDefault="00000000">
          <w:pPr>
            <w:pStyle w:val="TOC1"/>
            <w:tabs>
              <w:tab w:val="right" w:leader="dot" w:pos="8755"/>
            </w:tabs>
            <w:rPr>
              <w:rFonts w:eastAsiaTheme="minorEastAsia"/>
              <w:noProof/>
              <w:lang w:val="en-US"/>
            </w:rPr>
          </w:pPr>
          <w:hyperlink w:anchor="_Toc58562732" w:history="1">
            <w:r w:rsidR="00345AC1" w:rsidRPr="002C45F4">
              <w:rPr>
                <w:rStyle w:val="Hyperlink"/>
                <w:rFonts w:ascii="Times New Roman" w:hAnsi="Times New Roman"/>
                <w:noProof/>
              </w:rPr>
              <w:t>Analisis Shift Share</w:t>
            </w:r>
            <w:r w:rsidR="00345AC1">
              <w:rPr>
                <w:noProof/>
                <w:webHidden/>
              </w:rPr>
              <w:tab/>
            </w:r>
            <w:r w:rsidR="00345AC1">
              <w:rPr>
                <w:noProof/>
                <w:webHidden/>
              </w:rPr>
              <w:fldChar w:fldCharType="begin"/>
            </w:r>
            <w:r w:rsidR="00345AC1">
              <w:rPr>
                <w:noProof/>
                <w:webHidden/>
              </w:rPr>
              <w:instrText xml:space="preserve"> PAGEREF _Toc58562732 \h </w:instrText>
            </w:r>
            <w:r w:rsidR="00345AC1">
              <w:rPr>
                <w:noProof/>
                <w:webHidden/>
              </w:rPr>
            </w:r>
            <w:r w:rsidR="00345AC1">
              <w:rPr>
                <w:noProof/>
                <w:webHidden/>
              </w:rPr>
              <w:fldChar w:fldCharType="separate"/>
            </w:r>
            <w:r w:rsidR="00345AC1">
              <w:rPr>
                <w:noProof/>
                <w:webHidden/>
              </w:rPr>
              <w:t>44</w:t>
            </w:r>
            <w:r w:rsidR="00345AC1">
              <w:rPr>
                <w:noProof/>
                <w:webHidden/>
              </w:rPr>
              <w:fldChar w:fldCharType="end"/>
            </w:r>
          </w:hyperlink>
        </w:p>
        <w:p w14:paraId="5105DAC8" w14:textId="77777777" w:rsidR="00345AC1" w:rsidRDefault="00000000">
          <w:pPr>
            <w:pStyle w:val="TOC2"/>
            <w:tabs>
              <w:tab w:val="right" w:leader="dot" w:pos="8755"/>
            </w:tabs>
            <w:rPr>
              <w:rFonts w:eastAsiaTheme="minorEastAsia"/>
              <w:noProof/>
              <w:lang w:val="en-US"/>
            </w:rPr>
          </w:pPr>
          <w:hyperlink w:anchor="_Toc58562733" w:history="1">
            <w:r w:rsidR="00345AC1" w:rsidRPr="002C45F4">
              <w:rPr>
                <w:rStyle w:val="Hyperlink"/>
                <w:rFonts w:ascii="Times New Roman" w:hAnsi="Times New Roman" w:cs="Times New Roman"/>
                <w:b/>
                <w:noProof/>
                <w:lang w:val="en-US"/>
              </w:rPr>
              <w:t>5</w:t>
            </w:r>
            <w:r w:rsidR="00345AC1" w:rsidRPr="002C45F4">
              <w:rPr>
                <w:rStyle w:val="Hyperlink"/>
                <w:rFonts w:ascii="Times New Roman" w:hAnsi="Times New Roman" w:cs="Times New Roman"/>
                <w:b/>
                <w:noProof/>
              </w:rPr>
              <w:t>.1 Komponen Share</w:t>
            </w:r>
            <w:r w:rsidR="00345AC1">
              <w:rPr>
                <w:noProof/>
                <w:webHidden/>
              </w:rPr>
              <w:tab/>
            </w:r>
            <w:r w:rsidR="00345AC1">
              <w:rPr>
                <w:noProof/>
                <w:webHidden/>
              </w:rPr>
              <w:fldChar w:fldCharType="begin"/>
            </w:r>
            <w:r w:rsidR="00345AC1">
              <w:rPr>
                <w:noProof/>
                <w:webHidden/>
              </w:rPr>
              <w:instrText xml:space="preserve"> PAGEREF _Toc58562733 \h </w:instrText>
            </w:r>
            <w:r w:rsidR="00345AC1">
              <w:rPr>
                <w:noProof/>
                <w:webHidden/>
              </w:rPr>
            </w:r>
            <w:r w:rsidR="00345AC1">
              <w:rPr>
                <w:noProof/>
                <w:webHidden/>
              </w:rPr>
              <w:fldChar w:fldCharType="separate"/>
            </w:r>
            <w:r w:rsidR="00345AC1">
              <w:rPr>
                <w:noProof/>
                <w:webHidden/>
              </w:rPr>
              <w:t>44</w:t>
            </w:r>
            <w:r w:rsidR="00345AC1">
              <w:rPr>
                <w:noProof/>
                <w:webHidden/>
              </w:rPr>
              <w:fldChar w:fldCharType="end"/>
            </w:r>
          </w:hyperlink>
        </w:p>
        <w:p w14:paraId="68A70278" w14:textId="77777777" w:rsidR="00345AC1" w:rsidRDefault="00000000">
          <w:pPr>
            <w:pStyle w:val="TOC2"/>
            <w:tabs>
              <w:tab w:val="right" w:leader="dot" w:pos="8755"/>
            </w:tabs>
            <w:rPr>
              <w:rFonts w:eastAsiaTheme="minorEastAsia"/>
              <w:noProof/>
              <w:lang w:val="en-US"/>
            </w:rPr>
          </w:pPr>
          <w:hyperlink w:anchor="_Toc58562734" w:history="1">
            <w:r w:rsidR="00345AC1" w:rsidRPr="002C45F4">
              <w:rPr>
                <w:rStyle w:val="Hyperlink"/>
                <w:rFonts w:ascii="Times New Roman" w:hAnsi="Times New Roman" w:cs="Times New Roman"/>
                <w:b/>
                <w:noProof/>
                <w:lang w:val="en-US"/>
              </w:rPr>
              <w:t>5</w:t>
            </w:r>
            <w:r w:rsidR="00345AC1" w:rsidRPr="002C45F4">
              <w:rPr>
                <w:rStyle w:val="Hyperlink"/>
                <w:rFonts w:ascii="Times New Roman" w:hAnsi="Times New Roman" w:cs="Times New Roman"/>
                <w:b/>
                <w:noProof/>
              </w:rPr>
              <w:t>.2 Komponen Shift</w:t>
            </w:r>
            <w:r w:rsidR="00345AC1">
              <w:rPr>
                <w:noProof/>
                <w:webHidden/>
              </w:rPr>
              <w:tab/>
            </w:r>
            <w:r w:rsidR="00345AC1">
              <w:rPr>
                <w:noProof/>
                <w:webHidden/>
              </w:rPr>
              <w:fldChar w:fldCharType="begin"/>
            </w:r>
            <w:r w:rsidR="00345AC1">
              <w:rPr>
                <w:noProof/>
                <w:webHidden/>
              </w:rPr>
              <w:instrText xml:space="preserve"> PAGEREF _Toc58562734 \h </w:instrText>
            </w:r>
            <w:r w:rsidR="00345AC1">
              <w:rPr>
                <w:noProof/>
                <w:webHidden/>
              </w:rPr>
            </w:r>
            <w:r w:rsidR="00345AC1">
              <w:rPr>
                <w:noProof/>
                <w:webHidden/>
              </w:rPr>
              <w:fldChar w:fldCharType="separate"/>
            </w:r>
            <w:r w:rsidR="00345AC1">
              <w:rPr>
                <w:noProof/>
                <w:webHidden/>
              </w:rPr>
              <w:t>46</w:t>
            </w:r>
            <w:r w:rsidR="00345AC1">
              <w:rPr>
                <w:noProof/>
                <w:webHidden/>
              </w:rPr>
              <w:fldChar w:fldCharType="end"/>
            </w:r>
          </w:hyperlink>
        </w:p>
        <w:p w14:paraId="6A16B14C" w14:textId="77777777" w:rsidR="00345AC1" w:rsidRDefault="00000000">
          <w:pPr>
            <w:pStyle w:val="TOC2"/>
            <w:tabs>
              <w:tab w:val="right" w:leader="dot" w:pos="8755"/>
            </w:tabs>
            <w:rPr>
              <w:rFonts w:eastAsiaTheme="minorEastAsia"/>
              <w:noProof/>
              <w:lang w:val="en-US"/>
            </w:rPr>
          </w:pPr>
          <w:hyperlink w:anchor="_Toc58562735" w:history="1">
            <w:r w:rsidR="00345AC1" w:rsidRPr="002C45F4">
              <w:rPr>
                <w:rStyle w:val="Hyperlink"/>
                <w:rFonts w:ascii="Times New Roman" w:hAnsi="Times New Roman" w:cs="Times New Roman"/>
                <w:b/>
                <w:noProof/>
                <w:lang w:val="en-US"/>
              </w:rPr>
              <w:t>5</w:t>
            </w:r>
            <w:r w:rsidR="00345AC1" w:rsidRPr="002C45F4">
              <w:rPr>
                <w:rStyle w:val="Hyperlink"/>
                <w:rFonts w:ascii="Times New Roman" w:hAnsi="Times New Roman" w:cs="Times New Roman"/>
                <w:b/>
                <w:noProof/>
              </w:rPr>
              <w:t>.3 Model aljabar analisis shoft-share</w:t>
            </w:r>
            <w:r w:rsidR="00345AC1">
              <w:rPr>
                <w:noProof/>
                <w:webHidden/>
              </w:rPr>
              <w:tab/>
            </w:r>
            <w:r w:rsidR="00345AC1">
              <w:rPr>
                <w:noProof/>
                <w:webHidden/>
              </w:rPr>
              <w:fldChar w:fldCharType="begin"/>
            </w:r>
            <w:r w:rsidR="00345AC1">
              <w:rPr>
                <w:noProof/>
                <w:webHidden/>
              </w:rPr>
              <w:instrText xml:space="preserve"> PAGEREF _Toc58562735 \h </w:instrText>
            </w:r>
            <w:r w:rsidR="00345AC1">
              <w:rPr>
                <w:noProof/>
                <w:webHidden/>
              </w:rPr>
            </w:r>
            <w:r w:rsidR="00345AC1">
              <w:rPr>
                <w:noProof/>
                <w:webHidden/>
              </w:rPr>
              <w:fldChar w:fldCharType="separate"/>
            </w:r>
            <w:r w:rsidR="00345AC1">
              <w:rPr>
                <w:noProof/>
                <w:webHidden/>
              </w:rPr>
              <w:t>46</w:t>
            </w:r>
            <w:r w:rsidR="00345AC1">
              <w:rPr>
                <w:noProof/>
                <w:webHidden/>
              </w:rPr>
              <w:fldChar w:fldCharType="end"/>
            </w:r>
          </w:hyperlink>
        </w:p>
        <w:p w14:paraId="039CAC8B" w14:textId="77777777" w:rsidR="00345AC1" w:rsidRDefault="00000000">
          <w:pPr>
            <w:pStyle w:val="TOC1"/>
            <w:tabs>
              <w:tab w:val="right" w:leader="dot" w:pos="8755"/>
            </w:tabs>
            <w:rPr>
              <w:rFonts w:eastAsiaTheme="minorEastAsia"/>
              <w:noProof/>
              <w:lang w:val="en-US"/>
            </w:rPr>
          </w:pPr>
          <w:hyperlink w:anchor="_Toc58562736" w:history="1">
            <w:r w:rsidR="00345AC1" w:rsidRPr="002C45F4">
              <w:rPr>
                <w:rStyle w:val="Hyperlink"/>
                <w:rFonts w:ascii="Times New Roman" w:hAnsi="Times New Roman"/>
                <w:noProof/>
              </w:rPr>
              <w:t>BAB VII</w:t>
            </w:r>
            <w:r w:rsidR="00345AC1">
              <w:rPr>
                <w:noProof/>
                <w:webHidden/>
              </w:rPr>
              <w:tab/>
            </w:r>
            <w:r w:rsidR="00345AC1">
              <w:rPr>
                <w:noProof/>
                <w:webHidden/>
              </w:rPr>
              <w:fldChar w:fldCharType="begin"/>
            </w:r>
            <w:r w:rsidR="00345AC1">
              <w:rPr>
                <w:noProof/>
                <w:webHidden/>
              </w:rPr>
              <w:instrText xml:space="preserve"> PAGEREF _Toc58562736 \h </w:instrText>
            </w:r>
            <w:r w:rsidR="00345AC1">
              <w:rPr>
                <w:noProof/>
                <w:webHidden/>
              </w:rPr>
            </w:r>
            <w:r w:rsidR="00345AC1">
              <w:rPr>
                <w:noProof/>
                <w:webHidden/>
              </w:rPr>
              <w:fldChar w:fldCharType="separate"/>
            </w:r>
            <w:r w:rsidR="00345AC1">
              <w:rPr>
                <w:noProof/>
                <w:webHidden/>
              </w:rPr>
              <w:t>52</w:t>
            </w:r>
            <w:r w:rsidR="00345AC1">
              <w:rPr>
                <w:noProof/>
                <w:webHidden/>
              </w:rPr>
              <w:fldChar w:fldCharType="end"/>
            </w:r>
          </w:hyperlink>
        </w:p>
        <w:p w14:paraId="2C94149C" w14:textId="77777777" w:rsidR="00345AC1" w:rsidRDefault="00000000">
          <w:pPr>
            <w:pStyle w:val="TOC1"/>
            <w:tabs>
              <w:tab w:val="right" w:leader="dot" w:pos="8755"/>
            </w:tabs>
            <w:rPr>
              <w:rFonts w:eastAsiaTheme="minorEastAsia"/>
              <w:noProof/>
              <w:lang w:val="en-US"/>
            </w:rPr>
          </w:pPr>
          <w:hyperlink w:anchor="_Toc58562737" w:history="1">
            <w:r w:rsidR="00345AC1" w:rsidRPr="002C45F4">
              <w:rPr>
                <w:rStyle w:val="Hyperlink"/>
                <w:rFonts w:ascii="Times New Roman" w:hAnsi="Times New Roman"/>
                <w:noProof/>
              </w:rPr>
              <w:t>Analisis Konvergensi</w:t>
            </w:r>
            <w:r w:rsidR="00345AC1">
              <w:rPr>
                <w:noProof/>
                <w:webHidden/>
              </w:rPr>
              <w:tab/>
            </w:r>
            <w:r w:rsidR="00345AC1">
              <w:rPr>
                <w:noProof/>
                <w:webHidden/>
              </w:rPr>
              <w:fldChar w:fldCharType="begin"/>
            </w:r>
            <w:r w:rsidR="00345AC1">
              <w:rPr>
                <w:noProof/>
                <w:webHidden/>
              </w:rPr>
              <w:instrText xml:space="preserve"> PAGEREF _Toc58562737 \h </w:instrText>
            </w:r>
            <w:r w:rsidR="00345AC1">
              <w:rPr>
                <w:noProof/>
                <w:webHidden/>
              </w:rPr>
            </w:r>
            <w:r w:rsidR="00345AC1">
              <w:rPr>
                <w:noProof/>
                <w:webHidden/>
              </w:rPr>
              <w:fldChar w:fldCharType="separate"/>
            </w:r>
            <w:r w:rsidR="00345AC1">
              <w:rPr>
                <w:noProof/>
                <w:webHidden/>
              </w:rPr>
              <w:t>52</w:t>
            </w:r>
            <w:r w:rsidR="00345AC1">
              <w:rPr>
                <w:noProof/>
                <w:webHidden/>
              </w:rPr>
              <w:fldChar w:fldCharType="end"/>
            </w:r>
          </w:hyperlink>
        </w:p>
        <w:p w14:paraId="47E75C6B" w14:textId="77777777" w:rsidR="00345AC1" w:rsidRDefault="00000000">
          <w:pPr>
            <w:pStyle w:val="TOC2"/>
            <w:tabs>
              <w:tab w:val="right" w:leader="dot" w:pos="8755"/>
            </w:tabs>
            <w:rPr>
              <w:rFonts w:eastAsiaTheme="minorEastAsia"/>
              <w:noProof/>
              <w:lang w:val="en-US"/>
            </w:rPr>
          </w:pPr>
          <w:hyperlink w:anchor="_Toc58562738" w:history="1">
            <w:r w:rsidR="00345AC1" w:rsidRPr="002C45F4">
              <w:rPr>
                <w:rStyle w:val="Hyperlink"/>
                <w:rFonts w:ascii="Times New Roman" w:hAnsi="Times New Roman" w:cs="Times New Roman"/>
                <w:b/>
                <w:noProof/>
                <w:lang w:val="en-US"/>
              </w:rPr>
              <w:t>7</w:t>
            </w:r>
            <w:r w:rsidR="00345AC1" w:rsidRPr="002C45F4">
              <w:rPr>
                <w:rStyle w:val="Hyperlink"/>
                <w:rFonts w:ascii="Times New Roman" w:hAnsi="Times New Roman" w:cs="Times New Roman"/>
                <w:b/>
                <w:noProof/>
              </w:rPr>
              <w:t>.1 Pengertian dan Kegunaan</w:t>
            </w:r>
            <w:r w:rsidR="00345AC1">
              <w:rPr>
                <w:noProof/>
                <w:webHidden/>
              </w:rPr>
              <w:tab/>
            </w:r>
            <w:r w:rsidR="00345AC1">
              <w:rPr>
                <w:noProof/>
                <w:webHidden/>
              </w:rPr>
              <w:fldChar w:fldCharType="begin"/>
            </w:r>
            <w:r w:rsidR="00345AC1">
              <w:rPr>
                <w:noProof/>
                <w:webHidden/>
              </w:rPr>
              <w:instrText xml:space="preserve"> PAGEREF _Toc58562738 \h </w:instrText>
            </w:r>
            <w:r w:rsidR="00345AC1">
              <w:rPr>
                <w:noProof/>
                <w:webHidden/>
              </w:rPr>
            </w:r>
            <w:r w:rsidR="00345AC1">
              <w:rPr>
                <w:noProof/>
                <w:webHidden/>
              </w:rPr>
              <w:fldChar w:fldCharType="separate"/>
            </w:r>
            <w:r w:rsidR="00345AC1">
              <w:rPr>
                <w:noProof/>
                <w:webHidden/>
              </w:rPr>
              <w:t>52</w:t>
            </w:r>
            <w:r w:rsidR="00345AC1">
              <w:rPr>
                <w:noProof/>
                <w:webHidden/>
              </w:rPr>
              <w:fldChar w:fldCharType="end"/>
            </w:r>
          </w:hyperlink>
        </w:p>
        <w:p w14:paraId="11D1541C" w14:textId="77777777" w:rsidR="0098211E" w:rsidRDefault="0098211E">
          <w:r w:rsidRPr="000E4B63">
            <w:rPr>
              <w:rFonts w:ascii="Times New Roman" w:hAnsi="Times New Roman" w:cs="Times New Roman"/>
              <w:b/>
              <w:bCs/>
              <w:noProof/>
            </w:rPr>
            <w:fldChar w:fldCharType="end"/>
          </w:r>
        </w:p>
      </w:sdtContent>
    </w:sdt>
    <w:p w14:paraId="2694647B" w14:textId="77777777" w:rsidR="009272ED" w:rsidRPr="0059489D" w:rsidRDefault="009272ED" w:rsidP="009272ED">
      <w:pPr>
        <w:rPr>
          <w:rFonts w:ascii="Times New Roman" w:hAnsi="Times New Roman" w:cs="Times New Roman"/>
          <w:sz w:val="24"/>
          <w:szCs w:val="24"/>
        </w:rPr>
      </w:pPr>
    </w:p>
    <w:p w14:paraId="25DF7FE7" w14:textId="77777777" w:rsidR="009739C3" w:rsidRPr="0059489D" w:rsidRDefault="009739C3" w:rsidP="00C91300">
      <w:pPr>
        <w:rPr>
          <w:rFonts w:ascii="Times New Roman" w:hAnsi="Times New Roman" w:cs="Times New Roman"/>
          <w:sz w:val="24"/>
          <w:szCs w:val="24"/>
        </w:rPr>
      </w:pPr>
    </w:p>
    <w:p w14:paraId="0A3A83C2" w14:textId="77777777" w:rsidR="009739C3" w:rsidRPr="0059489D" w:rsidRDefault="009739C3" w:rsidP="00C91300">
      <w:pPr>
        <w:rPr>
          <w:rFonts w:ascii="Times New Roman" w:hAnsi="Times New Roman" w:cs="Times New Roman"/>
          <w:sz w:val="24"/>
          <w:szCs w:val="24"/>
        </w:rPr>
      </w:pPr>
    </w:p>
    <w:p w14:paraId="01DD5DDB" w14:textId="77777777" w:rsidR="009739C3" w:rsidRPr="0059489D" w:rsidRDefault="009739C3" w:rsidP="00C91300">
      <w:pPr>
        <w:rPr>
          <w:rFonts w:ascii="Times New Roman" w:hAnsi="Times New Roman" w:cs="Times New Roman"/>
          <w:sz w:val="24"/>
          <w:szCs w:val="24"/>
        </w:rPr>
      </w:pPr>
    </w:p>
    <w:p w14:paraId="24664CC3" w14:textId="77777777" w:rsidR="009739C3" w:rsidRPr="0059489D" w:rsidRDefault="009739C3" w:rsidP="00C91300">
      <w:pPr>
        <w:rPr>
          <w:rFonts w:ascii="Times New Roman" w:hAnsi="Times New Roman" w:cs="Times New Roman"/>
          <w:sz w:val="24"/>
          <w:szCs w:val="24"/>
        </w:rPr>
      </w:pPr>
    </w:p>
    <w:p w14:paraId="039BA325" w14:textId="77777777" w:rsidR="00820F3A" w:rsidRPr="00B63829" w:rsidRDefault="00820F3A" w:rsidP="00E164A0">
      <w:pPr>
        <w:pStyle w:val="Heading1"/>
        <w:spacing w:line="240" w:lineRule="auto"/>
        <w:jc w:val="center"/>
        <w:rPr>
          <w:rFonts w:ascii="Times New Roman" w:hAnsi="Times New Roman"/>
          <w:sz w:val="24"/>
          <w:szCs w:val="24"/>
        </w:rPr>
      </w:pPr>
      <w:bookmarkStart w:id="1" w:name="_Toc58562713"/>
      <w:r w:rsidRPr="00B63829">
        <w:rPr>
          <w:rFonts w:ascii="Times New Roman" w:hAnsi="Times New Roman"/>
          <w:sz w:val="24"/>
          <w:szCs w:val="24"/>
        </w:rPr>
        <w:lastRenderedPageBreak/>
        <w:t>B</w:t>
      </w:r>
      <w:r w:rsidR="00C65753" w:rsidRPr="00B63829">
        <w:rPr>
          <w:rFonts w:ascii="Times New Roman" w:hAnsi="Times New Roman"/>
          <w:sz w:val="24"/>
          <w:szCs w:val="24"/>
        </w:rPr>
        <w:t>AB</w:t>
      </w:r>
      <w:r w:rsidR="0045564D" w:rsidRPr="00B63829">
        <w:rPr>
          <w:rFonts w:ascii="Times New Roman" w:hAnsi="Times New Roman"/>
          <w:sz w:val="24"/>
          <w:szCs w:val="24"/>
          <w:lang w:val="id-ID"/>
        </w:rPr>
        <w:t xml:space="preserve"> </w:t>
      </w:r>
      <w:r w:rsidRPr="00B63829">
        <w:rPr>
          <w:rFonts w:ascii="Times New Roman" w:hAnsi="Times New Roman"/>
          <w:sz w:val="24"/>
          <w:szCs w:val="24"/>
        </w:rPr>
        <w:t>I</w:t>
      </w:r>
      <w:bookmarkEnd w:id="1"/>
    </w:p>
    <w:p w14:paraId="04CE85CE" w14:textId="77777777" w:rsidR="009739C3" w:rsidRPr="00B63829" w:rsidRDefault="00820F3A" w:rsidP="00E164A0">
      <w:pPr>
        <w:pStyle w:val="Heading1"/>
        <w:spacing w:line="240" w:lineRule="auto"/>
        <w:jc w:val="center"/>
        <w:rPr>
          <w:rFonts w:ascii="Times New Roman" w:hAnsi="Times New Roman"/>
          <w:sz w:val="24"/>
          <w:szCs w:val="24"/>
        </w:rPr>
      </w:pPr>
      <w:bookmarkStart w:id="2" w:name="_Toc58562714"/>
      <w:r w:rsidRPr="00B63829">
        <w:rPr>
          <w:rFonts w:ascii="Times New Roman" w:hAnsi="Times New Roman"/>
          <w:sz w:val="24"/>
          <w:szCs w:val="24"/>
        </w:rPr>
        <w:t xml:space="preserve">Penentuan </w:t>
      </w:r>
      <w:r w:rsidR="00122588" w:rsidRPr="00B63829">
        <w:rPr>
          <w:rFonts w:ascii="Times New Roman" w:hAnsi="Times New Roman"/>
          <w:sz w:val="24"/>
          <w:szCs w:val="24"/>
        </w:rPr>
        <w:t>Lokasi</w:t>
      </w:r>
      <w:r w:rsidRPr="00B63829">
        <w:rPr>
          <w:rFonts w:ascii="Times New Roman" w:hAnsi="Times New Roman"/>
          <w:sz w:val="24"/>
          <w:szCs w:val="24"/>
        </w:rPr>
        <w:t xml:space="preserve"> Industri</w:t>
      </w:r>
      <w:bookmarkEnd w:id="2"/>
    </w:p>
    <w:p w14:paraId="01EFEEA1" w14:textId="77777777" w:rsidR="00820F3A" w:rsidRPr="0059489D" w:rsidRDefault="00820F3A" w:rsidP="00C91300">
      <w:pPr>
        <w:rPr>
          <w:rFonts w:ascii="Times New Roman" w:hAnsi="Times New Roman" w:cs="Times New Roman"/>
          <w:sz w:val="24"/>
          <w:szCs w:val="24"/>
        </w:rPr>
      </w:pPr>
    </w:p>
    <w:p w14:paraId="6CA25234" w14:textId="77777777" w:rsidR="00122588" w:rsidRPr="0059489D" w:rsidRDefault="0079766A" w:rsidP="00C65753">
      <w:pPr>
        <w:ind w:firstLine="720"/>
        <w:rPr>
          <w:rFonts w:ascii="Times New Roman" w:hAnsi="Times New Roman" w:cs="Times New Roman"/>
          <w:sz w:val="24"/>
          <w:szCs w:val="24"/>
        </w:rPr>
      </w:pPr>
      <w:r w:rsidRPr="0059489D">
        <w:rPr>
          <w:rFonts w:ascii="Times New Roman" w:hAnsi="Times New Roman" w:cs="Times New Roman"/>
          <w:sz w:val="24"/>
          <w:szCs w:val="24"/>
        </w:rPr>
        <w:t xml:space="preserve">Ilmu </w:t>
      </w:r>
      <w:r w:rsidR="00122588" w:rsidRPr="0059489D">
        <w:rPr>
          <w:rFonts w:ascii="Times New Roman" w:hAnsi="Times New Roman" w:cs="Times New Roman"/>
          <w:sz w:val="24"/>
          <w:szCs w:val="24"/>
        </w:rPr>
        <w:t xml:space="preserve">Ekonomi </w:t>
      </w:r>
      <w:r w:rsidRPr="0059489D">
        <w:rPr>
          <w:rFonts w:ascii="Times New Roman" w:hAnsi="Times New Roman" w:cs="Times New Roman"/>
          <w:sz w:val="24"/>
          <w:szCs w:val="24"/>
        </w:rPr>
        <w:t xml:space="preserve">regional sangat erat kaitannya dengan kewilayahan, meskipun dalam aplikasinya ekonomi regional memiliki berbagai macam model ekonomi kewilayahan namun semua masih berinduk pada Mikro dan Makro Ekonomi. Interaksi anatar wilayah di setiap sektor ekonomi menjadi ciri utama dalam mempelajari ilmu ekonomi kewilayahan. </w:t>
      </w:r>
      <w:r w:rsidR="00C643ED" w:rsidRPr="0059489D">
        <w:rPr>
          <w:rFonts w:ascii="Times New Roman" w:hAnsi="Times New Roman" w:cs="Times New Roman"/>
          <w:sz w:val="24"/>
          <w:szCs w:val="24"/>
        </w:rPr>
        <w:t xml:space="preserve">Analisis kewilayahan memiliki dua pertanyaan kunci tentang kewilayahan dengan dua model analisis, pertama analisis aspek internal wilayah dan kedua analisis eksternal antar wilayah. </w:t>
      </w:r>
    </w:p>
    <w:p w14:paraId="2A388C2E" w14:textId="77777777" w:rsidR="00845B3A" w:rsidRPr="0059489D" w:rsidRDefault="00C643ED" w:rsidP="00C91300">
      <w:pPr>
        <w:rPr>
          <w:rFonts w:ascii="Times New Roman" w:hAnsi="Times New Roman" w:cs="Times New Roman"/>
          <w:sz w:val="24"/>
          <w:szCs w:val="24"/>
        </w:rPr>
      </w:pPr>
      <w:r w:rsidRPr="0059489D">
        <w:rPr>
          <w:rFonts w:ascii="Times New Roman" w:hAnsi="Times New Roman" w:cs="Times New Roman"/>
          <w:sz w:val="24"/>
          <w:szCs w:val="24"/>
        </w:rPr>
        <w:tab/>
        <w:t xml:space="preserve">Faktor internal dalam mempelajari ekonomi kewilayahan adalah kenyataan bahwa lokasi merupakan elemen penting sebagai tempat kedudukan dari kegiatan ekonomi yang menentukan perekonomian wilayah yang bersangkutan. Suatu lokasi dapat memiliki daya tarik ekonomi yang lebih besar dibandingkan lokasi lain di wilayah yang sama ataupun di wilayah yang lain. </w:t>
      </w:r>
      <w:r w:rsidR="00845B3A" w:rsidRPr="0059489D">
        <w:rPr>
          <w:rFonts w:ascii="Times New Roman" w:hAnsi="Times New Roman" w:cs="Times New Roman"/>
          <w:sz w:val="24"/>
          <w:szCs w:val="24"/>
        </w:rPr>
        <w:t xml:space="preserve">Keterkaitan suatu wilayah dengan wilayah lain dapat menjadi faktor utama dalam mengembangkan perekonomian daerah. </w:t>
      </w:r>
      <w:r w:rsidR="006D4014" w:rsidRPr="0059489D">
        <w:rPr>
          <w:rFonts w:ascii="Times New Roman" w:hAnsi="Times New Roman" w:cs="Times New Roman"/>
          <w:sz w:val="24"/>
          <w:szCs w:val="24"/>
        </w:rPr>
        <w:t>Di dalam ilmu kewilayahan lokasi merupakan salah satu faktor penting, khususnya berkaitan dengan aspek keruangan (spasial).</w:t>
      </w:r>
    </w:p>
    <w:p w14:paraId="566691DB" w14:textId="77777777" w:rsidR="005A3577" w:rsidRPr="0059489D" w:rsidRDefault="006D4014" w:rsidP="00C91300">
      <w:pPr>
        <w:rPr>
          <w:rFonts w:ascii="Times New Roman" w:hAnsi="Times New Roman" w:cs="Times New Roman"/>
          <w:sz w:val="24"/>
          <w:szCs w:val="24"/>
        </w:rPr>
      </w:pPr>
      <w:r w:rsidRPr="0059489D">
        <w:rPr>
          <w:rFonts w:ascii="Times New Roman" w:hAnsi="Times New Roman" w:cs="Times New Roman"/>
          <w:sz w:val="24"/>
          <w:szCs w:val="24"/>
        </w:rPr>
        <w:tab/>
        <w:t xml:space="preserve">Pentingnya analisis spasial dalam ilmu kewilayahan dalam anekdot klasik sering disebutkan bahwa hanya tiga hal pokok dalam analisis spasial yaitu : lokasi, lokasi dan lokasi. </w:t>
      </w:r>
      <w:r w:rsidR="0082718B" w:rsidRPr="0059489D">
        <w:rPr>
          <w:rFonts w:ascii="Times New Roman" w:hAnsi="Times New Roman" w:cs="Times New Roman"/>
          <w:sz w:val="24"/>
          <w:szCs w:val="24"/>
        </w:rPr>
        <w:t>Analisis spasial yang membahas hubungan lokasi dengan kegiatan masyarakat telah dikenal sejak lama. Pada awal abad 19 analisis lokasi berkaitan dengan kegiatan pertanian. Jarak ke pasar, ongkos angkut, selisih harga jual di pasar dan ongkos produksi menjadi variabel bebas yang menentukan nilai sewa lahan.</w:t>
      </w:r>
    </w:p>
    <w:p w14:paraId="37F673E6" w14:textId="77777777" w:rsidR="006D4014" w:rsidRPr="0059489D" w:rsidRDefault="005A3577" w:rsidP="00C91300">
      <w:pPr>
        <w:rPr>
          <w:rFonts w:ascii="Times New Roman" w:hAnsi="Times New Roman" w:cs="Times New Roman"/>
          <w:sz w:val="24"/>
          <w:szCs w:val="24"/>
        </w:rPr>
      </w:pPr>
      <w:r w:rsidRPr="0059489D">
        <w:rPr>
          <w:rFonts w:ascii="Times New Roman" w:hAnsi="Times New Roman" w:cs="Times New Roman"/>
          <w:sz w:val="24"/>
          <w:szCs w:val="24"/>
        </w:rPr>
        <w:tab/>
        <w:t>Hubungan antar wilayah sebagai bentuk analisis kewilayahan eksternal mencoba untuk menganalisis hubungan antara ukuran, jumlah dan distribusi geografi dari pusat-pusat kegiatan. Identitas pusat kegiatan dalam hal ini ditunjukkan oleh tersediannya layanan kegiatan jasa dan perdagangan.</w:t>
      </w:r>
      <w:r w:rsidR="0082718B" w:rsidRPr="0059489D">
        <w:rPr>
          <w:rFonts w:ascii="Times New Roman" w:hAnsi="Times New Roman" w:cs="Times New Roman"/>
          <w:sz w:val="24"/>
          <w:szCs w:val="24"/>
        </w:rPr>
        <w:t xml:space="preserve"> </w:t>
      </w:r>
    </w:p>
    <w:p w14:paraId="04C90345" w14:textId="77777777" w:rsidR="009739C3" w:rsidRPr="0059489D" w:rsidRDefault="00085D3A" w:rsidP="00C91300">
      <w:pPr>
        <w:rPr>
          <w:rFonts w:ascii="Times New Roman" w:hAnsi="Times New Roman" w:cs="Times New Roman"/>
          <w:sz w:val="24"/>
          <w:szCs w:val="24"/>
        </w:rPr>
      </w:pPr>
      <w:r w:rsidRPr="0059489D">
        <w:rPr>
          <w:rFonts w:ascii="Times New Roman" w:hAnsi="Times New Roman" w:cs="Times New Roman"/>
          <w:sz w:val="24"/>
          <w:szCs w:val="24"/>
        </w:rPr>
        <w:tab/>
        <w:t xml:space="preserve">Ilmu kewilayahan tidak hanya di dominasi oleh pendekatan ekonomi, namun sifatnya yang multidisiplin membuat cabang ilmu kewilayahan menjadi terbuka bagi perkembangan </w:t>
      </w:r>
      <w:r w:rsidR="00686A50" w:rsidRPr="0059489D">
        <w:rPr>
          <w:rFonts w:ascii="Times New Roman" w:hAnsi="Times New Roman" w:cs="Times New Roman"/>
          <w:sz w:val="24"/>
          <w:szCs w:val="24"/>
        </w:rPr>
        <w:t xml:space="preserve">ilmu dan kontribusi dari berbagai cabang keilmuan yang lain. Dalam beberapa kasus ahli ekonomi dan sosial sering mencoba menerapkan hukum ilmu alam untuk menjelaskan fenomena ekonomi dan sosial, khususnya yang berhubungan dengan hukum keseimbangan alam. </w:t>
      </w:r>
    </w:p>
    <w:p w14:paraId="2E8F10D6" w14:textId="77777777" w:rsidR="00871B43" w:rsidRDefault="00871B43" w:rsidP="00C91300">
      <w:pPr>
        <w:rPr>
          <w:rFonts w:ascii="Times New Roman" w:hAnsi="Times New Roman" w:cs="Times New Roman"/>
          <w:sz w:val="24"/>
          <w:szCs w:val="24"/>
        </w:rPr>
      </w:pPr>
    </w:p>
    <w:p w14:paraId="4185A002" w14:textId="77777777" w:rsidR="00871B43" w:rsidRPr="00635ED9" w:rsidRDefault="00871B43" w:rsidP="0098211E">
      <w:pPr>
        <w:pStyle w:val="ListParagraph"/>
        <w:numPr>
          <w:ilvl w:val="1"/>
          <w:numId w:val="13"/>
        </w:numPr>
        <w:outlineLvl w:val="1"/>
        <w:rPr>
          <w:rFonts w:ascii="Times New Roman" w:hAnsi="Times New Roman" w:cs="Times New Roman"/>
          <w:b/>
          <w:sz w:val="24"/>
          <w:szCs w:val="24"/>
          <w:lang w:val="en-GB"/>
        </w:rPr>
      </w:pPr>
      <w:bookmarkStart w:id="3" w:name="_Toc58562715"/>
      <w:proofErr w:type="spellStart"/>
      <w:r w:rsidRPr="00635ED9">
        <w:rPr>
          <w:rFonts w:ascii="Times New Roman" w:hAnsi="Times New Roman" w:cs="Times New Roman"/>
          <w:b/>
          <w:sz w:val="24"/>
          <w:szCs w:val="24"/>
          <w:lang w:val="en-GB"/>
        </w:rPr>
        <w:t>Potensial</w:t>
      </w:r>
      <w:proofErr w:type="spellEnd"/>
      <w:r w:rsidRPr="00635ED9">
        <w:rPr>
          <w:rFonts w:ascii="Times New Roman" w:hAnsi="Times New Roman" w:cs="Times New Roman"/>
          <w:b/>
          <w:sz w:val="24"/>
          <w:szCs w:val="24"/>
          <w:lang w:val="en-GB"/>
        </w:rPr>
        <w:t xml:space="preserve"> </w:t>
      </w:r>
      <w:proofErr w:type="spellStart"/>
      <w:r w:rsidRPr="00635ED9">
        <w:rPr>
          <w:rFonts w:ascii="Times New Roman" w:hAnsi="Times New Roman" w:cs="Times New Roman"/>
          <w:b/>
          <w:sz w:val="24"/>
          <w:szCs w:val="24"/>
          <w:lang w:val="en-GB"/>
        </w:rPr>
        <w:t>Demografik</w:t>
      </w:r>
      <w:bookmarkEnd w:id="3"/>
      <w:proofErr w:type="spellEnd"/>
    </w:p>
    <w:p w14:paraId="3E584465" w14:textId="77777777" w:rsidR="00871B43" w:rsidRDefault="00871B43" w:rsidP="00C91300">
      <w:pPr>
        <w:rPr>
          <w:rFonts w:ascii="Times New Roman" w:hAnsi="Times New Roman" w:cs="Times New Roman"/>
          <w:sz w:val="24"/>
          <w:szCs w:val="24"/>
        </w:rPr>
      </w:pPr>
    </w:p>
    <w:p w14:paraId="5B449E19" w14:textId="77777777" w:rsidR="00686A50" w:rsidRPr="0059489D" w:rsidRDefault="00686A50" w:rsidP="00C91300">
      <w:pPr>
        <w:rPr>
          <w:rFonts w:ascii="Times New Roman" w:hAnsi="Times New Roman" w:cs="Times New Roman"/>
          <w:sz w:val="24"/>
          <w:szCs w:val="24"/>
        </w:rPr>
      </w:pPr>
      <w:r w:rsidRPr="0059489D">
        <w:rPr>
          <w:rFonts w:ascii="Times New Roman" w:hAnsi="Times New Roman" w:cs="Times New Roman"/>
          <w:sz w:val="24"/>
          <w:szCs w:val="24"/>
        </w:rPr>
        <w:tab/>
        <w:t xml:space="preserve">Hubungan antara dua lokasi didekati dengan model gravitasi. Untuk keperluan tersebut maka masing-masing lokasi diasumsikan sebagai suatu massa tertentu yang memiliki sifat gaya tarik. </w:t>
      </w:r>
      <w:r w:rsidR="000179F5" w:rsidRPr="0059489D">
        <w:rPr>
          <w:rFonts w:ascii="Times New Roman" w:hAnsi="Times New Roman" w:cs="Times New Roman"/>
          <w:sz w:val="24"/>
          <w:szCs w:val="24"/>
        </w:rPr>
        <w:t xml:space="preserve">Besaran massa yang dimaksud untuk menentukan gaya tarik dapat berupa jumlah penduduk, PDRB, tingkat pendidikan, sumber modal dsb. Sebagai contoh kasus hanay digunakan jumlah penduduk sebagai satuan massa. Semakin besar massa suatu lokasi yang berkedudukan lebih banyak cenderung untuk lebih menarik bagi banyak orang untuk datang. </w:t>
      </w:r>
    </w:p>
    <w:p w14:paraId="727202E4" w14:textId="77777777" w:rsidR="000179F5" w:rsidRDefault="000179F5" w:rsidP="00C91300">
      <w:pPr>
        <w:rPr>
          <w:rFonts w:ascii="Times New Roman" w:hAnsi="Times New Roman" w:cs="Times New Roman"/>
          <w:sz w:val="24"/>
          <w:szCs w:val="24"/>
        </w:rPr>
      </w:pPr>
      <w:r w:rsidRPr="0059489D">
        <w:rPr>
          <w:rFonts w:ascii="Times New Roman" w:hAnsi="Times New Roman" w:cs="Times New Roman"/>
          <w:sz w:val="24"/>
          <w:szCs w:val="24"/>
        </w:rPr>
        <w:tab/>
        <w:t>Selain ukuran massa lokasi, gaya tarik menarik antara dua massa ditentukan oleh jarak antara keduanya. Semakin dekat jarak antara dua lokasi semakin besar pula gaya tarik yang terjadi antara keduanya.</w:t>
      </w:r>
      <w:r w:rsidR="00C13963" w:rsidRPr="0059489D">
        <w:rPr>
          <w:rFonts w:ascii="Times New Roman" w:hAnsi="Times New Roman" w:cs="Times New Roman"/>
          <w:sz w:val="24"/>
          <w:szCs w:val="24"/>
        </w:rPr>
        <w:t xml:space="preserve"> Sebaliknya semakin besar jarak anatar dua lokasi semakin kecil gaya tarik yang terjadi antara keduanya. Dengan demikian maka gaya tarik antara dua </w:t>
      </w:r>
      <w:r w:rsidR="00C13963" w:rsidRPr="0059489D">
        <w:rPr>
          <w:rFonts w:ascii="Times New Roman" w:hAnsi="Times New Roman" w:cs="Times New Roman"/>
          <w:sz w:val="24"/>
          <w:szCs w:val="24"/>
        </w:rPr>
        <w:lastRenderedPageBreak/>
        <w:t>lokasi berbanding terbalik dengan jarak, selanjutnya mengacu pada hukum gravitasi Newton, maka besar gaya tarik-menarik atau interaksi antara dua lokasi berbanding lurus dengan perkalian massanya (populasi) dan berbanding terbalik dengan kuadrat jaraknya, atau dalam bentuk formula dinyatakan sbb :</w:t>
      </w:r>
    </w:p>
    <w:p w14:paraId="1AE5CE8E" w14:textId="77777777" w:rsidR="003D7210" w:rsidRPr="0059489D" w:rsidRDefault="003D7210" w:rsidP="00C91300">
      <w:pPr>
        <w:rPr>
          <w:rFonts w:ascii="Times New Roman" w:hAnsi="Times New Roman" w:cs="Times New Roman"/>
          <w:sz w:val="24"/>
          <w:szCs w:val="24"/>
        </w:rPr>
      </w:pPr>
    </w:p>
    <w:p w14:paraId="7D31DC73" w14:textId="77777777" w:rsidR="00C13963" w:rsidRPr="0059489D" w:rsidRDefault="00000000" w:rsidP="00C91300">
      <w:pPr>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rPr>
              <m:t>12</m:t>
            </m:r>
          </m:sub>
        </m:sSub>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P</m:t>
                </m:r>
                <m:r>
                  <w:rPr>
                    <w:rFonts w:ascii="Cambria Math" w:hAnsi="Times New Roman" w:cs="Times New Roman"/>
                    <w:sz w:val="24"/>
                    <w:szCs w:val="24"/>
                  </w:rPr>
                  <m:t>1</m:t>
                </m:r>
              </m:e>
            </m:d>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2)</m:t>
            </m:r>
          </m:num>
          <m:den>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d</m:t>
                    </m:r>
                  </m:e>
                  <m:sub>
                    <m:r>
                      <w:rPr>
                        <w:rFonts w:ascii="Cambria Math" w:hAnsi="Times New Roman" w:cs="Times New Roman"/>
                        <w:sz w:val="24"/>
                        <w:szCs w:val="24"/>
                      </w:rPr>
                      <m:t>12</m:t>
                    </m:r>
                  </m:sub>
                  <m:sup>
                    <m:r>
                      <w:rPr>
                        <w:rFonts w:ascii="Cambria Math" w:hAnsi="Times New Roman" w:cs="Times New Roman"/>
                        <w:sz w:val="24"/>
                        <w:szCs w:val="24"/>
                      </w:rPr>
                      <m:t>2</m:t>
                    </m:r>
                  </m:sup>
                </m:sSubSup>
              </m:e>
            </m:d>
          </m:den>
        </m:f>
      </m:oMath>
      <w:r w:rsidR="007E2CA9" w:rsidRPr="0059489D">
        <w:rPr>
          <w:rFonts w:ascii="Times New Roman" w:eastAsiaTheme="minorEastAsia" w:hAnsi="Times New Roman" w:cs="Times New Roman"/>
          <w:sz w:val="24"/>
          <w:szCs w:val="24"/>
        </w:rPr>
        <w:t>..................................................................................................................1</w:t>
      </w:r>
    </w:p>
    <w:p w14:paraId="7CE310D3" w14:textId="77777777" w:rsidR="0020197E" w:rsidRDefault="0020197E" w:rsidP="00C91300">
      <w:pPr>
        <w:rPr>
          <w:rFonts w:ascii="Times New Roman" w:eastAsiaTheme="minorEastAsia" w:hAnsi="Times New Roman" w:cs="Times New Roman"/>
          <w:sz w:val="24"/>
          <w:szCs w:val="24"/>
        </w:rPr>
      </w:pPr>
    </w:p>
    <w:p w14:paraId="2E0961F8" w14:textId="77777777" w:rsidR="006047B8" w:rsidRPr="0059489D"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Dimana :</w:t>
      </w:r>
    </w:p>
    <w:p w14:paraId="39002F8D" w14:textId="77777777" w:rsidR="006047B8" w:rsidRPr="0059489D"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F</w:t>
      </w:r>
      <w:r w:rsidRPr="0059489D">
        <w:rPr>
          <w:rFonts w:ascii="Times New Roman" w:eastAsiaTheme="minorEastAsia" w:hAnsi="Times New Roman" w:cs="Times New Roman"/>
          <w:sz w:val="24"/>
          <w:szCs w:val="24"/>
          <w:vertAlign w:val="subscript"/>
        </w:rPr>
        <w:t>12</w:t>
      </w:r>
      <w:r w:rsidRPr="0059489D">
        <w:rPr>
          <w:rFonts w:ascii="Times New Roman" w:eastAsiaTheme="minorEastAsia" w:hAnsi="Times New Roman" w:cs="Times New Roman"/>
          <w:sz w:val="24"/>
          <w:szCs w:val="24"/>
        </w:rPr>
        <w:t xml:space="preserve"> </w:t>
      </w:r>
      <w:r w:rsidRPr="0059489D">
        <w:rPr>
          <w:rFonts w:ascii="Times New Roman" w:eastAsiaTheme="minorEastAsia" w:hAnsi="Times New Roman" w:cs="Times New Roman"/>
          <w:sz w:val="24"/>
          <w:szCs w:val="24"/>
        </w:rPr>
        <w:tab/>
        <w:t>= gaya tarik menarik antara lokasi 1 dan 2</w:t>
      </w:r>
    </w:p>
    <w:p w14:paraId="572D0080" w14:textId="77777777" w:rsidR="006047B8" w:rsidRPr="0059489D"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P1</w:t>
      </w:r>
      <w:r w:rsidRPr="0059489D">
        <w:rPr>
          <w:rFonts w:ascii="Times New Roman" w:eastAsiaTheme="minorEastAsia" w:hAnsi="Times New Roman" w:cs="Times New Roman"/>
          <w:sz w:val="24"/>
          <w:szCs w:val="24"/>
        </w:rPr>
        <w:tab/>
        <w:t>= populasi lokasi 1</w:t>
      </w:r>
    </w:p>
    <w:p w14:paraId="747904E4" w14:textId="77777777" w:rsidR="006047B8" w:rsidRPr="0059489D"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P2</w:t>
      </w:r>
      <w:r w:rsidRPr="0059489D">
        <w:rPr>
          <w:rFonts w:ascii="Times New Roman" w:eastAsiaTheme="minorEastAsia" w:hAnsi="Times New Roman" w:cs="Times New Roman"/>
          <w:sz w:val="24"/>
          <w:szCs w:val="24"/>
        </w:rPr>
        <w:tab/>
        <w:t>= populasi lokasi 2</w:t>
      </w:r>
    </w:p>
    <w:p w14:paraId="61BD8939" w14:textId="77777777" w:rsidR="006047B8" w:rsidRPr="0059489D"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K</w:t>
      </w:r>
      <w:r w:rsidRPr="0059489D">
        <w:rPr>
          <w:rFonts w:ascii="Times New Roman" w:eastAsiaTheme="minorEastAsia" w:hAnsi="Times New Roman" w:cs="Times New Roman"/>
          <w:sz w:val="24"/>
          <w:szCs w:val="24"/>
        </w:rPr>
        <w:tab/>
        <w:t>= konstanta</w:t>
      </w:r>
    </w:p>
    <w:p w14:paraId="3F464D36" w14:textId="77777777" w:rsidR="006047B8"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d</w:t>
      </w:r>
      <w:r w:rsidRPr="0059489D">
        <w:rPr>
          <w:rFonts w:ascii="Times New Roman" w:eastAsiaTheme="minorEastAsia" w:hAnsi="Times New Roman" w:cs="Times New Roman"/>
          <w:sz w:val="24"/>
          <w:szCs w:val="24"/>
          <w:vertAlign w:val="subscript"/>
        </w:rPr>
        <w:t>12</w:t>
      </w:r>
      <w:r w:rsidRPr="0059489D">
        <w:rPr>
          <w:rFonts w:ascii="Times New Roman" w:eastAsiaTheme="minorEastAsia" w:hAnsi="Times New Roman" w:cs="Times New Roman"/>
          <w:sz w:val="24"/>
          <w:szCs w:val="24"/>
          <w:vertAlign w:val="subscript"/>
        </w:rPr>
        <w:tab/>
      </w:r>
      <w:r w:rsidRPr="0059489D">
        <w:rPr>
          <w:rFonts w:ascii="Times New Roman" w:eastAsiaTheme="minorEastAsia" w:hAnsi="Times New Roman" w:cs="Times New Roman"/>
          <w:sz w:val="24"/>
          <w:szCs w:val="24"/>
        </w:rPr>
        <w:t>= jarak antara lokasi 1 dan lokasi 2</w:t>
      </w:r>
    </w:p>
    <w:p w14:paraId="070CF3FA" w14:textId="77777777" w:rsidR="003D7210" w:rsidRPr="0059489D" w:rsidRDefault="003D7210" w:rsidP="00C91300">
      <w:pPr>
        <w:rPr>
          <w:rFonts w:ascii="Times New Roman" w:eastAsiaTheme="minorEastAsia" w:hAnsi="Times New Roman" w:cs="Times New Roman"/>
          <w:sz w:val="24"/>
          <w:szCs w:val="24"/>
        </w:rPr>
      </w:pPr>
    </w:p>
    <w:p w14:paraId="16F86BC1" w14:textId="77777777" w:rsidR="006047B8" w:rsidRPr="0059489D" w:rsidRDefault="006047B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formulasi di atas merupakan bentuk umum dari gaya tarik menarik yang dibangun secara hipotetik dengan asumsi bahwa fenomena alam berlaku pula terhadap hubungan gaya tarik menarik dua lokasi.</w:t>
      </w:r>
    </w:p>
    <w:p w14:paraId="534A8BDA" w14:textId="77777777" w:rsidR="006047B8" w:rsidRPr="0059489D" w:rsidRDefault="004F75EA"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ab/>
        <w:t xml:space="preserve">Contoh jumlah rata-rata penduduk di aceh selama tahun 2005-2010 adalah sebesar 4.112.200 </w:t>
      </w:r>
      <w:r w:rsidR="00366D5D" w:rsidRPr="0059489D">
        <w:rPr>
          <w:rFonts w:ascii="Times New Roman" w:eastAsiaTheme="minorEastAsia" w:hAnsi="Times New Roman" w:cs="Times New Roman"/>
          <w:sz w:val="24"/>
          <w:szCs w:val="24"/>
        </w:rPr>
        <w:t xml:space="preserve">jiwa. Provinsi Riau terletak di antara Aceh dan jambi dengan jumlah penduduk </w:t>
      </w:r>
      <w:r w:rsidR="007E2CA9" w:rsidRPr="0059489D">
        <w:rPr>
          <w:rFonts w:ascii="Times New Roman" w:eastAsiaTheme="minorEastAsia" w:hAnsi="Times New Roman" w:cs="Times New Roman"/>
          <w:sz w:val="24"/>
          <w:szCs w:val="24"/>
        </w:rPr>
        <w:t xml:space="preserve">riau </w:t>
      </w:r>
      <w:r w:rsidR="00366D5D" w:rsidRPr="0059489D">
        <w:rPr>
          <w:rFonts w:ascii="Times New Roman" w:eastAsiaTheme="minorEastAsia" w:hAnsi="Times New Roman" w:cs="Times New Roman"/>
          <w:sz w:val="24"/>
          <w:szCs w:val="24"/>
        </w:rPr>
        <w:t xml:space="preserve">sebesar 7.469.400 jiwa </w:t>
      </w:r>
      <w:r w:rsidR="004E30C8" w:rsidRPr="0059489D">
        <w:rPr>
          <w:rFonts w:ascii="Times New Roman" w:eastAsiaTheme="minorEastAsia" w:hAnsi="Times New Roman" w:cs="Times New Roman"/>
          <w:sz w:val="24"/>
          <w:szCs w:val="24"/>
        </w:rPr>
        <w:t xml:space="preserve">dengan jarak antara aceh riau sejauh 1183 Km </w:t>
      </w:r>
      <w:r w:rsidR="00366D5D" w:rsidRPr="0059489D">
        <w:rPr>
          <w:rFonts w:ascii="Times New Roman" w:eastAsiaTheme="minorEastAsia" w:hAnsi="Times New Roman" w:cs="Times New Roman"/>
          <w:sz w:val="24"/>
          <w:szCs w:val="24"/>
        </w:rPr>
        <w:t>dan Jambi memiliki 2.911.700 jiwa penduduk</w:t>
      </w:r>
      <w:r w:rsidR="004E30C8" w:rsidRPr="0059489D">
        <w:rPr>
          <w:rFonts w:ascii="Times New Roman" w:eastAsiaTheme="minorEastAsia" w:hAnsi="Times New Roman" w:cs="Times New Roman"/>
          <w:sz w:val="24"/>
          <w:szCs w:val="24"/>
        </w:rPr>
        <w:t xml:space="preserve"> dengan jarak antara riau – jambi 438 Km</w:t>
      </w:r>
      <w:r w:rsidR="00366D5D" w:rsidRPr="0059489D">
        <w:rPr>
          <w:rFonts w:ascii="Times New Roman" w:eastAsiaTheme="minorEastAsia" w:hAnsi="Times New Roman" w:cs="Times New Roman"/>
          <w:sz w:val="24"/>
          <w:szCs w:val="24"/>
        </w:rPr>
        <w:t>.</w:t>
      </w:r>
      <w:r w:rsidR="007E2CA9" w:rsidRPr="0059489D">
        <w:rPr>
          <w:rFonts w:ascii="Times New Roman" w:eastAsiaTheme="minorEastAsia" w:hAnsi="Times New Roman" w:cs="Times New Roman"/>
          <w:sz w:val="24"/>
          <w:szCs w:val="24"/>
        </w:rPr>
        <w:t xml:space="preserve"> Dengan menggunakan persamaan 1 maka didapatkan nilai F</w:t>
      </w:r>
      <w:r w:rsidR="007E2CA9" w:rsidRPr="0059489D">
        <w:rPr>
          <w:rFonts w:ascii="Times New Roman" w:eastAsiaTheme="minorEastAsia" w:hAnsi="Times New Roman" w:cs="Times New Roman"/>
          <w:sz w:val="24"/>
          <w:szCs w:val="24"/>
          <w:vertAlign w:val="subscript"/>
        </w:rPr>
        <w:t>12</w:t>
      </w:r>
      <w:r w:rsidR="007E2CA9" w:rsidRPr="0059489D">
        <w:rPr>
          <w:rFonts w:ascii="Times New Roman" w:eastAsiaTheme="minorEastAsia" w:hAnsi="Times New Roman" w:cs="Times New Roman"/>
          <w:sz w:val="24"/>
          <w:szCs w:val="24"/>
        </w:rPr>
        <w:t xml:space="preserve"> untuk aceh dan riau sebesar 21.947.773 satuan gaya tarik dan </w:t>
      </w:r>
      <w:r w:rsidR="004E30C8" w:rsidRPr="0059489D">
        <w:rPr>
          <w:rFonts w:ascii="Times New Roman" w:eastAsiaTheme="minorEastAsia" w:hAnsi="Times New Roman" w:cs="Times New Roman"/>
          <w:sz w:val="24"/>
          <w:szCs w:val="24"/>
        </w:rPr>
        <w:t xml:space="preserve">riau-jambi sebesar 113.366.339 satuan gaya tarik. </w:t>
      </w:r>
      <w:r w:rsidR="00326CE4" w:rsidRPr="0059489D">
        <w:rPr>
          <w:rFonts w:ascii="Times New Roman" w:eastAsiaTheme="minorEastAsia" w:hAnsi="Times New Roman" w:cs="Times New Roman"/>
          <w:sz w:val="24"/>
          <w:szCs w:val="24"/>
        </w:rPr>
        <w:t>Artinya gaya tarik menarik antara riau jambi lebih besar daripada  aceh-riau. Jika diasumsikan bahwa gaya tarik menarik ini setara dengan interaksi sosial ekonomi anatar lokasi-lokasi tersebut, maka secara kasar diperkirakan interaksi sosial-ekonomi antara riau-jambi secara relatif 5 kali lipat dari interaksi sosial ekonomi aceh-riau.</w:t>
      </w:r>
    </w:p>
    <w:p w14:paraId="6DE401A2" w14:textId="77777777" w:rsidR="00326CE4" w:rsidRPr="0059489D" w:rsidRDefault="004B25DD"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ab/>
        <w:t xml:space="preserve">Interaksi sosial-ekonomi yang dibahas dalam konteks ini dapat berupa volume transaksi perdagangan, pergerakan lalu lintas orang dan barang, dsb. </w:t>
      </w:r>
      <w:r w:rsidR="00733597" w:rsidRPr="0059489D">
        <w:rPr>
          <w:rFonts w:ascii="Times New Roman" w:eastAsiaTheme="minorEastAsia" w:hAnsi="Times New Roman" w:cs="Times New Roman"/>
          <w:sz w:val="24"/>
          <w:szCs w:val="24"/>
        </w:rPr>
        <w:t xml:space="preserve">Dalam menganalisis transaksi perdagangan, perlu juga diingat bahwa dalam kenyataannya volume transaksi perdagangan tidaklah semata mata ditentukan oleh faktor penduduk dan jarak saja; melainkan masih banyak faktor lain yang turut berpengaruh seperti antara lain tingkat pendapatan penduduk, ketersediaan prasarana penunjuang, PDRB, dsb. </w:t>
      </w:r>
    </w:p>
    <w:p w14:paraId="5F1FA314" w14:textId="77777777" w:rsidR="00733597" w:rsidRDefault="006D020D"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ab/>
        <w:t>Salah satu pengembangan dari model gravitasi adalah konsep energi demografik yang diperkenalkan oleh Stewart</w:t>
      </w:r>
      <w:r w:rsidRPr="0059489D">
        <w:rPr>
          <w:rStyle w:val="FootnoteReference"/>
          <w:rFonts w:ascii="Times New Roman" w:eastAsiaTheme="minorEastAsia" w:hAnsi="Times New Roman" w:cs="Times New Roman"/>
          <w:sz w:val="24"/>
          <w:szCs w:val="24"/>
        </w:rPr>
        <w:footnoteReference w:id="1"/>
      </w:r>
      <w:r w:rsidRPr="0059489D">
        <w:rPr>
          <w:rFonts w:ascii="Times New Roman" w:eastAsiaTheme="minorEastAsia" w:hAnsi="Times New Roman" w:cs="Times New Roman"/>
          <w:sz w:val="24"/>
          <w:szCs w:val="24"/>
        </w:rPr>
        <w:t>. Melengkapi gaya tarik menarik yang berbading lurus dengan perkalian massa (penduduk) dan berbanding terbalik dengan kuadrat jarak; Stewart memperkenalkan konsep energi demografik yang terjadi antara dua massa populasi</w:t>
      </w:r>
      <w:r w:rsidR="0065525C" w:rsidRPr="0059489D">
        <w:rPr>
          <w:rFonts w:ascii="Times New Roman" w:eastAsiaTheme="minorEastAsia" w:hAnsi="Times New Roman" w:cs="Times New Roman"/>
          <w:sz w:val="24"/>
          <w:szCs w:val="24"/>
        </w:rPr>
        <w:t>. Menurut Stewart  besaran energi demografik adalah berbanding lurus dengan perkalian populasi dan berbanding terbalik dengan jarak :</w:t>
      </w:r>
    </w:p>
    <w:p w14:paraId="5BC02096" w14:textId="77777777" w:rsidR="0020197E" w:rsidRPr="0059489D" w:rsidRDefault="0020197E" w:rsidP="00C91300">
      <w:pPr>
        <w:rPr>
          <w:rFonts w:ascii="Times New Roman" w:eastAsiaTheme="minorEastAsia" w:hAnsi="Times New Roman" w:cs="Times New Roman"/>
          <w:sz w:val="24"/>
          <w:szCs w:val="24"/>
        </w:rPr>
      </w:pPr>
    </w:p>
    <w:p w14:paraId="74AF1107" w14:textId="77777777" w:rsidR="0065525C" w:rsidRPr="0059489D" w:rsidRDefault="0065525C" w:rsidP="00C91300">
      <w:pPr>
        <w:rPr>
          <w:rFonts w:ascii="Times New Roman" w:eastAsiaTheme="minorEastAsia" w:hAnsi="Times New Roman" w:cs="Times New Roman"/>
          <w:sz w:val="24"/>
          <w:szCs w:val="24"/>
        </w:rPr>
      </w:pPr>
      <m:oMath>
        <m:r>
          <w:rPr>
            <w:rFonts w:ascii="Cambria Math" w:hAnsi="Cambria Math" w:cs="Times New Roman"/>
            <w:sz w:val="24"/>
            <w:szCs w:val="24"/>
          </w:rPr>
          <m:t>E</m:t>
        </m:r>
        <m:r>
          <w:rPr>
            <w:rFonts w:ascii="Cambria Math" w:hAnsi="Times New Roman" w:cs="Times New Roman"/>
            <w:sz w:val="24"/>
            <w:szCs w:val="24"/>
          </w:rPr>
          <m:t>=</m:t>
        </m:r>
        <m:r>
          <w:rPr>
            <w:rFonts w:ascii="Cambria Math" w:hAnsi="Cambria Math" w:cs="Times New Roman"/>
            <w:sz w:val="24"/>
            <w:szCs w:val="24"/>
          </w:rPr>
          <m:t>G</m:t>
        </m:r>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P</m:t>
                </m:r>
                <m:r>
                  <w:rPr>
                    <w:rFonts w:ascii="Cambria Math" w:hAnsi="Times New Roman" w:cs="Times New Roman"/>
                    <w:sz w:val="24"/>
                    <w:szCs w:val="24"/>
                  </w:rPr>
                  <m:t>1</m:t>
                </m:r>
              </m:e>
            </m:d>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2)</m:t>
            </m:r>
          </m:num>
          <m:den>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d</m:t>
                    </m:r>
                  </m:e>
                  <m:sub>
                    <m:r>
                      <w:rPr>
                        <w:rFonts w:ascii="Cambria Math" w:hAnsi="Times New Roman" w:cs="Times New Roman"/>
                        <w:sz w:val="24"/>
                        <w:szCs w:val="24"/>
                      </w:rPr>
                      <m:t>12</m:t>
                    </m:r>
                  </m:sub>
                  <m:sup/>
                </m:sSubSup>
              </m:e>
            </m:d>
          </m:den>
        </m:f>
      </m:oMath>
      <w:r w:rsidRPr="0059489D">
        <w:rPr>
          <w:rFonts w:ascii="Times New Roman" w:eastAsiaTheme="minorEastAsia" w:hAnsi="Times New Roman" w:cs="Times New Roman"/>
          <w:sz w:val="24"/>
          <w:szCs w:val="24"/>
        </w:rPr>
        <w:t>.....................................................................................................................2</w:t>
      </w:r>
    </w:p>
    <w:p w14:paraId="7B2D2104" w14:textId="77777777" w:rsidR="00D73782" w:rsidRPr="0059489D" w:rsidRDefault="00D73782" w:rsidP="00C91300">
      <w:pPr>
        <w:rPr>
          <w:rFonts w:ascii="Times New Roman" w:eastAsiaTheme="minorEastAsia" w:hAnsi="Times New Roman" w:cs="Times New Roman"/>
          <w:sz w:val="24"/>
          <w:szCs w:val="24"/>
        </w:rPr>
      </w:pPr>
    </w:p>
    <w:p w14:paraId="0D5890D0" w14:textId="77777777" w:rsidR="0065525C" w:rsidRDefault="0065525C" w:rsidP="00C91300">
      <w:pPr>
        <w:ind w:firstLine="720"/>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 xml:space="preserve">Dalam hal ini G merupakan konstanta yang berkaitan dengan faktor gravitasi kependudukan. Selanjutnya Stewart juga memperkenalkan konsep potensial demografik untuk menggambarkan potensial dari suatu lokasi dilihat dari besaran potensial demografiknya. Misalkan suatu lokasi </w:t>
      </w:r>
      <w:r w:rsidRPr="0059489D">
        <w:rPr>
          <w:rFonts w:ascii="Times New Roman" w:eastAsiaTheme="minorEastAsia" w:hAnsi="Times New Roman" w:cs="Times New Roman"/>
          <w:i/>
          <w:sz w:val="24"/>
          <w:szCs w:val="24"/>
        </w:rPr>
        <w:t>i</w:t>
      </w:r>
      <w:r w:rsidRPr="0059489D">
        <w:rPr>
          <w:rFonts w:ascii="Times New Roman" w:eastAsiaTheme="minorEastAsia" w:hAnsi="Times New Roman" w:cs="Times New Roman"/>
          <w:sz w:val="24"/>
          <w:szCs w:val="24"/>
        </w:rPr>
        <w:t xml:space="preserve"> memiliki potensial pengaruh demografi dari suatu </w:t>
      </w:r>
      <w:r w:rsidRPr="0059489D">
        <w:rPr>
          <w:rFonts w:ascii="Times New Roman" w:eastAsiaTheme="minorEastAsia" w:hAnsi="Times New Roman" w:cs="Times New Roman"/>
          <w:sz w:val="24"/>
          <w:szCs w:val="24"/>
        </w:rPr>
        <w:lastRenderedPageBreak/>
        <w:t xml:space="preserve">pusat massa (penduduk) di </w:t>
      </w:r>
      <w:r w:rsidRPr="0059489D">
        <w:rPr>
          <w:rFonts w:ascii="Times New Roman" w:eastAsiaTheme="minorEastAsia" w:hAnsi="Times New Roman" w:cs="Times New Roman"/>
          <w:i/>
          <w:sz w:val="24"/>
          <w:szCs w:val="24"/>
        </w:rPr>
        <w:t>j</w:t>
      </w:r>
      <w:r w:rsidRPr="0059489D">
        <w:rPr>
          <w:rFonts w:ascii="Times New Roman" w:eastAsiaTheme="minorEastAsia" w:hAnsi="Times New Roman" w:cs="Times New Roman"/>
          <w:sz w:val="24"/>
          <w:szCs w:val="24"/>
        </w:rPr>
        <w:t xml:space="preserve">, maka potensial demografis lokasi </w:t>
      </w:r>
      <w:r w:rsidRPr="0059489D">
        <w:rPr>
          <w:rFonts w:ascii="Times New Roman" w:eastAsiaTheme="minorEastAsia" w:hAnsi="Times New Roman" w:cs="Times New Roman"/>
          <w:i/>
          <w:sz w:val="24"/>
          <w:szCs w:val="24"/>
        </w:rPr>
        <w:t>i</w:t>
      </w:r>
      <w:r w:rsidRPr="0059489D">
        <w:rPr>
          <w:rFonts w:ascii="Times New Roman" w:eastAsiaTheme="minorEastAsia" w:hAnsi="Times New Roman" w:cs="Times New Roman"/>
          <w:sz w:val="24"/>
          <w:szCs w:val="24"/>
        </w:rPr>
        <w:t xml:space="preserve"> tersebut dinyatakan sebagai </w:t>
      </w:r>
      <w:r w:rsidRPr="0059489D">
        <w:rPr>
          <w:rFonts w:ascii="Times New Roman" w:eastAsiaTheme="minorEastAsia" w:hAnsi="Times New Roman" w:cs="Times New Roman"/>
          <w:i/>
          <w:sz w:val="24"/>
          <w:szCs w:val="24"/>
        </w:rPr>
        <w:t>V</w:t>
      </w:r>
      <w:r w:rsidRPr="0059489D">
        <w:rPr>
          <w:rFonts w:ascii="Times New Roman" w:eastAsiaTheme="minorEastAsia" w:hAnsi="Times New Roman" w:cs="Times New Roman"/>
          <w:i/>
          <w:sz w:val="24"/>
          <w:szCs w:val="24"/>
          <w:vertAlign w:val="subscript"/>
        </w:rPr>
        <w:t>ij</w:t>
      </w:r>
      <w:r w:rsidR="003E5A78" w:rsidRPr="0059489D">
        <w:rPr>
          <w:rFonts w:ascii="Times New Roman" w:eastAsiaTheme="minorEastAsia" w:hAnsi="Times New Roman" w:cs="Times New Roman"/>
          <w:sz w:val="24"/>
          <w:szCs w:val="24"/>
        </w:rPr>
        <w:t xml:space="preserve"> yang merupakan fungsi dari populasi di </w:t>
      </w:r>
      <w:r w:rsidR="003E5A78" w:rsidRPr="0059489D">
        <w:rPr>
          <w:rFonts w:ascii="Times New Roman" w:eastAsiaTheme="minorEastAsia" w:hAnsi="Times New Roman" w:cs="Times New Roman"/>
          <w:i/>
          <w:sz w:val="24"/>
          <w:szCs w:val="24"/>
        </w:rPr>
        <w:t>j</w:t>
      </w:r>
      <w:r w:rsidR="003E5A78" w:rsidRPr="0059489D">
        <w:rPr>
          <w:rFonts w:ascii="Times New Roman" w:eastAsiaTheme="minorEastAsia" w:hAnsi="Times New Roman" w:cs="Times New Roman"/>
          <w:sz w:val="24"/>
          <w:szCs w:val="24"/>
        </w:rPr>
        <w:t xml:space="preserve"> dan berbanding terbalik dengan jarak </w:t>
      </w:r>
      <w:r w:rsidR="003E5A78" w:rsidRPr="0059489D">
        <w:rPr>
          <w:rFonts w:ascii="Times New Roman" w:eastAsiaTheme="minorEastAsia" w:hAnsi="Times New Roman" w:cs="Times New Roman"/>
          <w:i/>
          <w:sz w:val="24"/>
          <w:szCs w:val="24"/>
        </w:rPr>
        <w:t>i</w:t>
      </w:r>
      <w:r w:rsidR="003E5A78" w:rsidRPr="0059489D">
        <w:rPr>
          <w:rFonts w:ascii="Times New Roman" w:eastAsiaTheme="minorEastAsia" w:hAnsi="Times New Roman" w:cs="Times New Roman"/>
          <w:sz w:val="24"/>
          <w:szCs w:val="24"/>
        </w:rPr>
        <w:t xml:space="preserve"> ke </w:t>
      </w:r>
      <w:r w:rsidR="003E5A78" w:rsidRPr="0059489D">
        <w:rPr>
          <w:rFonts w:ascii="Times New Roman" w:eastAsiaTheme="minorEastAsia" w:hAnsi="Times New Roman" w:cs="Times New Roman"/>
          <w:i/>
          <w:sz w:val="24"/>
          <w:szCs w:val="24"/>
        </w:rPr>
        <w:t>j</w:t>
      </w:r>
      <w:r w:rsidR="003E5A78" w:rsidRPr="0059489D">
        <w:rPr>
          <w:rFonts w:ascii="Times New Roman" w:eastAsiaTheme="minorEastAsia" w:hAnsi="Times New Roman" w:cs="Times New Roman"/>
          <w:sz w:val="24"/>
          <w:szCs w:val="24"/>
        </w:rPr>
        <w:t xml:space="preserve"> :</w:t>
      </w:r>
    </w:p>
    <w:p w14:paraId="19B846DE" w14:textId="77777777" w:rsidR="0020197E" w:rsidRPr="0059489D" w:rsidRDefault="0020197E" w:rsidP="00C91300">
      <w:pPr>
        <w:ind w:firstLine="720"/>
        <w:rPr>
          <w:rFonts w:ascii="Times New Roman" w:eastAsiaTheme="minorEastAsia" w:hAnsi="Times New Roman" w:cs="Times New Roman"/>
          <w:sz w:val="24"/>
          <w:szCs w:val="24"/>
        </w:rPr>
      </w:pPr>
    </w:p>
    <w:p w14:paraId="4D837B2E" w14:textId="77777777" w:rsidR="003E5A78" w:rsidRDefault="00000000" w:rsidP="00C91300">
      <w:pP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ij</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den>
        </m:f>
      </m:oMath>
      <w:r w:rsidR="003E5A78" w:rsidRPr="0059489D">
        <w:rPr>
          <w:rFonts w:ascii="Times New Roman" w:eastAsiaTheme="minorEastAsia" w:hAnsi="Times New Roman" w:cs="Times New Roman"/>
          <w:sz w:val="24"/>
          <w:szCs w:val="24"/>
        </w:rPr>
        <w:t>.............................................................................................................................3</w:t>
      </w:r>
    </w:p>
    <w:p w14:paraId="481966F5" w14:textId="77777777" w:rsidR="0020197E" w:rsidRPr="0059489D" w:rsidRDefault="0020197E" w:rsidP="00C91300">
      <w:pPr>
        <w:rPr>
          <w:rFonts w:ascii="Times New Roman" w:eastAsiaTheme="minorEastAsia" w:hAnsi="Times New Roman" w:cs="Times New Roman"/>
          <w:sz w:val="24"/>
          <w:szCs w:val="24"/>
        </w:rPr>
      </w:pPr>
    </w:p>
    <w:p w14:paraId="118F9747" w14:textId="77777777" w:rsidR="003E5A78" w:rsidRPr="0059489D" w:rsidRDefault="003E5A78"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Jika lokasi i tersebut dipengaruhi oleh beberapa kota/pusat massa, maka total potensi demografis dari lokasi tersebut merupakan penjumlahan aljabar dari seluruh potensi demografis yang dimiliknya :</w:t>
      </w:r>
    </w:p>
    <w:p w14:paraId="4CAB4334" w14:textId="77777777" w:rsidR="003E5A78" w:rsidRPr="0059489D" w:rsidRDefault="00000000" w:rsidP="00C91300">
      <w:pP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j</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n</m:t>
            </m:r>
          </m:sup>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den>
            </m:f>
          </m:e>
        </m:nary>
      </m:oMath>
      <w:r w:rsidR="004340D3" w:rsidRPr="0059489D">
        <w:rPr>
          <w:rFonts w:ascii="Times New Roman" w:eastAsiaTheme="minorEastAsia" w:hAnsi="Times New Roman" w:cs="Times New Roman"/>
          <w:sz w:val="24"/>
          <w:szCs w:val="24"/>
        </w:rPr>
        <w:t>.....................................................................................................................4</w:t>
      </w:r>
    </w:p>
    <w:p w14:paraId="613DF582" w14:textId="77777777" w:rsidR="004B7E3C" w:rsidRPr="0059489D" w:rsidRDefault="004B7E3C" w:rsidP="00C91300">
      <w:pPr>
        <w:rPr>
          <w:rFonts w:ascii="Times New Roman" w:eastAsiaTheme="minorEastAsia" w:hAnsi="Times New Roman" w:cs="Times New Roman"/>
          <w:sz w:val="24"/>
          <w:szCs w:val="24"/>
        </w:rPr>
      </w:pPr>
    </w:p>
    <w:p w14:paraId="21007157" w14:textId="77777777" w:rsidR="008F62C4" w:rsidRPr="005C1A81" w:rsidRDefault="00000000" w:rsidP="00C91300">
      <w:pPr>
        <w:rPr>
          <w:rFonts w:ascii="Times New Roman" w:eastAsiaTheme="minorEastAsia" w:hAnsi="Times New Roman" w:cs="Times New Roman"/>
          <w:sz w:val="24"/>
          <w:szCs w:val="24"/>
          <w:lang w:val="en-GB"/>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e>
                  </m:d>
                </m:den>
              </m:f>
            </m:e>
          </m:nary>
        </m:oMath>
      </m:oMathPara>
    </w:p>
    <w:p w14:paraId="2908ECC6" w14:textId="77777777" w:rsidR="00975F5D" w:rsidRPr="008F62C4" w:rsidRDefault="00975F5D" w:rsidP="00C91300">
      <w:pPr>
        <w:rPr>
          <w:rFonts w:ascii="Times New Roman" w:eastAsiaTheme="minorEastAsia" w:hAnsi="Times New Roman" w:cs="Times New Roman"/>
          <w:sz w:val="24"/>
          <w:szCs w:val="24"/>
          <w:lang w:val="en-GB"/>
        </w:rPr>
      </w:pPr>
    </w:p>
    <w:p w14:paraId="56703D6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Contoh :</w:t>
      </w:r>
    </w:p>
    <w:p w14:paraId="2AF13BBE" w14:textId="77777777" w:rsidR="004A76DF" w:rsidRDefault="004A76DF" w:rsidP="00C91300">
      <w:pPr>
        <w:jc w:val="cente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 xml:space="preserve">Tabel </w:t>
      </w:r>
      <w:r w:rsidR="005C1A81">
        <w:rPr>
          <w:rFonts w:ascii="Times New Roman" w:eastAsiaTheme="minorEastAsia" w:hAnsi="Times New Roman" w:cs="Times New Roman"/>
          <w:sz w:val="24"/>
          <w:szCs w:val="24"/>
          <w:lang w:val="en-GB"/>
        </w:rPr>
        <w:t xml:space="preserve">2 </w:t>
      </w:r>
      <w:r w:rsidRPr="0059489D">
        <w:rPr>
          <w:rFonts w:ascii="Times New Roman" w:eastAsiaTheme="minorEastAsia" w:hAnsi="Times New Roman" w:cs="Times New Roman"/>
          <w:sz w:val="24"/>
          <w:szCs w:val="24"/>
        </w:rPr>
        <w:t>Juml</w:t>
      </w:r>
      <w:r w:rsidR="002B7487">
        <w:rPr>
          <w:rFonts w:ascii="Times New Roman" w:eastAsiaTheme="minorEastAsia" w:hAnsi="Times New Roman" w:cs="Times New Roman"/>
          <w:sz w:val="24"/>
          <w:szCs w:val="24"/>
        </w:rPr>
        <w:t>ah Penduduk Dan Jarak Hipotesis</w:t>
      </w:r>
      <w:r w:rsidRPr="0059489D">
        <w:rPr>
          <w:rFonts w:ascii="Times New Roman" w:eastAsiaTheme="minorEastAsia" w:hAnsi="Times New Roman" w:cs="Times New Roman"/>
          <w:sz w:val="24"/>
          <w:szCs w:val="24"/>
        </w:rPr>
        <w:t xml:space="preserve"> Delapan Pusat Permukiman</w:t>
      </w:r>
    </w:p>
    <w:p w14:paraId="038DA3E5" w14:textId="77777777" w:rsidR="003D7210" w:rsidRPr="0059489D" w:rsidRDefault="003D7210" w:rsidP="00C91300">
      <w:pPr>
        <w:jc w:val="center"/>
        <w:rPr>
          <w:rFonts w:ascii="Times New Roman" w:eastAsiaTheme="minorEastAsia" w:hAnsi="Times New Roman" w:cs="Times New Roman"/>
          <w:sz w:val="24"/>
          <w:szCs w:val="24"/>
        </w:rPr>
      </w:pPr>
    </w:p>
    <w:tbl>
      <w:tblPr>
        <w:tblStyle w:val="TableGrid"/>
        <w:tblW w:w="0" w:type="auto"/>
        <w:tblLook w:val="04A0" w:firstRow="1" w:lastRow="0" w:firstColumn="1" w:lastColumn="0" w:noHBand="0" w:noVBand="1"/>
      </w:tblPr>
      <w:tblGrid>
        <w:gridCol w:w="829"/>
        <w:gridCol w:w="963"/>
        <w:gridCol w:w="1007"/>
        <w:gridCol w:w="964"/>
        <w:gridCol w:w="1007"/>
        <w:gridCol w:w="1007"/>
        <w:gridCol w:w="1007"/>
        <w:gridCol w:w="1007"/>
        <w:gridCol w:w="964"/>
      </w:tblGrid>
      <w:tr w:rsidR="004A76DF" w:rsidRPr="0059489D" w14:paraId="0040000D" w14:textId="77777777" w:rsidTr="00EA3BC1">
        <w:tc>
          <w:tcPr>
            <w:tcW w:w="1026" w:type="dxa"/>
          </w:tcPr>
          <w:p w14:paraId="6BD540AF"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6F1F782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A</w:t>
            </w:r>
          </w:p>
        </w:tc>
        <w:tc>
          <w:tcPr>
            <w:tcW w:w="1027" w:type="dxa"/>
          </w:tcPr>
          <w:p w14:paraId="25505BE3"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B</w:t>
            </w:r>
          </w:p>
        </w:tc>
        <w:tc>
          <w:tcPr>
            <w:tcW w:w="1027" w:type="dxa"/>
          </w:tcPr>
          <w:p w14:paraId="16E1DB7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C</w:t>
            </w:r>
          </w:p>
        </w:tc>
        <w:tc>
          <w:tcPr>
            <w:tcW w:w="1027" w:type="dxa"/>
          </w:tcPr>
          <w:p w14:paraId="71AD79C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D</w:t>
            </w:r>
          </w:p>
        </w:tc>
        <w:tc>
          <w:tcPr>
            <w:tcW w:w="1027" w:type="dxa"/>
          </w:tcPr>
          <w:p w14:paraId="27260324"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E</w:t>
            </w:r>
          </w:p>
        </w:tc>
        <w:tc>
          <w:tcPr>
            <w:tcW w:w="1027" w:type="dxa"/>
          </w:tcPr>
          <w:p w14:paraId="78533DF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F</w:t>
            </w:r>
          </w:p>
        </w:tc>
        <w:tc>
          <w:tcPr>
            <w:tcW w:w="1027" w:type="dxa"/>
          </w:tcPr>
          <w:p w14:paraId="2C7C136E"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G</w:t>
            </w:r>
          </w:p>
        </w:tc>
        <w:tc>
          <w:tcPr>
            <w:tcW w:w="1027" w:type="dxa"/>
          </w:tcPr>
          <w:p w14:paraId="2F022486"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H</w:t>
            </w:r>
          </w:p>
        </w:tc>
      </w:tr>
      <w:tr w:rsidR="004A76DF" w:rsidRPr="0059489D" w14:paraId="09698A2A" w14:textId="77777777" w:rsidTr="00EA3BC1">
        <w:tc>
          <w:tcPr>
            <w:tcW w:w="1026" w:type="dxa"/>
          </w:tcPr>
          <w:p w14:paraId="324E9E42"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A</w:t>
            </w:r>
          </w:p>
        </w:tc>
        <w:tc>
          <w:tcPr>
            <w:tcW w:w="1027" w:type="dxa"/>
          </w:tcPr>
          <w:p w14:paraId="0D1A11E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3C2DE7E5"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48260446"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757EC13A"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1AC7B912"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7B13A9B3"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3C6220C7"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1B9049BD"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0C2C101E" w14:textId="77777777" w:rsidTr="00EA3BC1">
        <w:tc>
          <w:tcPr>
            <w:tcW w:w="1026" w:type="dxa"/>
          </w:tcPr>
          <w:p w14:paraId="30E63112"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B</w:t>
            </w:r>
          </w:p>
        </w:tc>
        <w:tc>
          <w:tcPr>
            <w:tcW w:w="1027" w:type="dxa"/>
          </w:tcPr>
          <w:p w14:paraId="09F541C8"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40</w:t>
            </w:r>
          </w:p>
        </w:tc>
        <w:tc>
          <w:tcPr>
            <w:tcW w:w="1027" w:type="dxa"/>
          </w:tcPr>
          <w:p w14:paraId="20E938A6"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2E2F0B7A"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5DD8129F"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454F4CA8"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0E3C9C48"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46442210"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3EDBAA96"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565F8377" w14:textId="77777777" w:rsidTr="00EA3BC1">
        <w:tc>
          <w:tcPr>
            <w:tcW w:w="1026" w:type="dxa"/>
          </w:tcPr>
          <w:p w14:paraId="1172F74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C</w:t>
            </w:r>
          </w:p>
        </w:tc>
        <w:tc>
          <w:tcPr>
            <w:tcW w:w="1027" w:type="dxa"/>
          </w:tcPr>
          <w:p w14:paraId="028581B1"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60</w:t>
            </w:r>
          </w:p>
        </w:tc>
        <w:tc>
          <w:tcPr>
            <w:tcW w:w="1027" w:type="dxa"/>
          </w:tcPr>
          <w:p w14:paraId="56CD126E"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50</w:t>
            </w:r>
          </w:p>
        </w:tc>
        <w:tc>
          <w:tcPr>
            <w:tcW w:w="1027" w:type="dxa"/>
          </w:tcPr>
          <w:p w14:paraId="1448E97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4C317377"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20277207"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244E2932"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658F34E9"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41EDAF01"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6D5203DF" w14:textId="77777777" w:rsidTr="00EA3BC1">
        <w:tc>
          <w:tcPr>
            <w:tcW w:w="1026" w:type="dxa"/>
          </w:tcPr>
          <w:p w14:paraId="29435EB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D</w:t>
            </w:r>
          </w:p>
        </w:tc>
        <w:tc>
          <w:tcPr>
            <w:tcW w:w="1027" w:type="dxa"/>
          </w:tcPr>
          <w:p w14:paraId="1895A7A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140</w:t>
            </w:r>
          </w:p>
        </w:tc>
        <w:tc>
          <w:tcPr>
            <w:tcW w:w="1027" w:type="dxa"/>
          </w:tcPr>
          <w:p w14:paraId="404DF10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130</w:t>
            </w:r>
          </w:p>
        </w:tc>
        <w:tc>
          <w:tcPr>
            <w:tcW w:w="1027" w:type="dxa"/>
          </w:tcPr>
          <w:p w14:paraId="0924BCA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80</w:t>
            </w:r>
          </w:p>
        </w:tc>
        <w:tc>
          <w:tcPr>
            <w:tcW w:w="1027" w:type="dxa"/>
          </w:tcPr>
          <w:p w14:paraId="616689C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35C107E3"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495872D2"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6139B695"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7E1E593A"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7BFFFD70" w14:textId="77777777" w:rsidTr="00EA3BC1">
        <w:tc>
          <w:tcPr>
            <w:tcW w:w="1026" w:type="dxa"/>
          </w:tcPr>
          <w:p w14:paraId="7E6B815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E</w:t>
            </w:r>
          </w:p>
        </w:tc>
        <w:tc>
          <w:tcPr>
            <w:tcW w:w="1027" w:type="dxa"/>
          </w:tcPr>
          <w:p w14:paraId="7D4CCB47"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110</w:t>
            </w:r>
          </w:p>
        </w:tc>
        <w:tc>
          <w:tcPr>
            <w:tcW w:w="1027" w:type="dxa"/>
          </w:tcPr>
          <w:p w14:paraId="061F4E52"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130</w:t>
            </w:r>
          </w:p>
        </w:tc>
        <w:tc>
          <w:tcPr>
            <w:tcW w:w="1027" w:type="dxa"/>
          </w:tcPr>
          <w:p w14:paraId="7A0C4613"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80</w:t>
            </w:r>
          </w:p>
        </w:tc>
        <w:tc>
          <w:tcPr>
            <w:tcW w:w="1027" w:type="dxa"/>
          </w:tcPr>
          <w:p w14:paraId="43E94023"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160</w:t>
            </w:r>
          </w:p>
        </w:tc>
        <w:tc>
          <w:tcPr>
            <w:tcW w:w="1027" w:type="dxa"/>
          </w:tcPr>
          <w:p w14:paraId="664E54A8"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661297FB"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725D680C"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046D9BD5"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6F0657D7" w14:textId="77777777" w:rsidTr="00EA3BC1">
        <w:tc>
          <w:tcPr>
            <w:tcW w:w="1026" w:type="dxa"/>
          </w:tcPr>
          <w:p w14:paraId="26AAA155"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F</w:t>
            </w:r>
          </w:p>
        </w:tc>
        <w:tc>
          <w:tcPr>
            <w:tcW w:w="1027" w:type="dxa"/>
          </w:tcPr>
          <w:p w14:paraId="7AFC063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120</w:t>
            </w:r>
          </w:p>
        </w:tc>
        <w:tc>
          <w:tcPr>
            <w:tcW w:w="1027" w:type="dxa"/>
          </w:tcPr>
          <w:p w14:paraId="3187E2C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110</w:t>
            </w:r>
          </w:p>
        </w:tc>
        <w:tc>
          <w:tcPr>
            <w:tcW w:w="1027" w:type="dxa"/>
          </w:tcPr>
          <w:p w14:paraId="45146C2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60</w:t>
            </w:r>
          </w:p>
        </w:tc>
        <w:tc>
          <w:tcPr>
            <w:tcW w:w="1027" w:type="dxa"/>
          </w:tcPr>
          <w:p w14:paraId="3B86B97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120</w:t>
            </w:r>
          </w:p>
        </w:tc>
        <w:tc>
          <w:tcPr>
            <w:tcW w:w="1027" w:type="dxa"/>
          </w:tcPr>
          <w:p w14:paraId="3A84D548"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40</w:t>
            </w:r>
          </w:p>
        </w:tc>
        <w:tc>
          <w:tcPr>
            <w:tcW w:w="1027" w:type="dxa"/>
          </w:tcPr>
          <w:p w14:paraId="14F6EB9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5FB90826" w14:textId="77777777" w:rsidR="004A76DF" w:rsidRPr="0059489D" w:rsidRDefault="004A76DF" w:rsidP="00C91300">
            <w:pPr>
              <w:rPr>
                <w:rFonts w:ascii="Times New Roman" w:eastAsiaTheme="minorEastAsia" w:hAnsi="Times New Roman" w:cs="Times New Roman"/>
                <w:sz w:val="24"/>
                <w:szCs w:val="24"/>
              </w:rPr>
            </w:pPr>
          </w:p>
        </w:tc>
        <w:tc>
          <w:tcPr>
            <w:tcW w:w="1027" w:type="dxa"/>
          </w:tcPr>
          <w:p w14:paraId="587A8327"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6C947A2E" w14:textId="77777777" w:rsidTr="00EA3BC1">
        <w:tc>
          <w:tcPr>
            <w:tcW w:w="1026" w:type="dxa"/>
          </w:tcPr>
          <w:p w14:paraId="6164C9C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G</w:t>
            </w:r>
          </w:p>
        </w:tc>
        <w:tc>
          <w:tcPr>
            <w:tcW w:w="1027" w:type="dxa"/>
          </w:tcPr>
          <w:p w14:paraId="729E3FCB"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180</w:t>
            </w:r>
          </w:p>
        </w:tc>
        <w:tc>
          <w:tcPr>
            <w:tcW w:w="1027" w:type="dxa"/>
          </w:tcPr>
          <w:p w14:paraId="3C0240CA"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170</w:t>
            </w:r>
          </w:p>
        </w:tc>
        <w:tc>
          <w:tcPr>
            <w:tcW w:w="1027" w:type="dxa"/>
          </w:tcPr>
          <w:p w14:paraId="3D7C4A8B"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120</w:t>
            </w:r>
          </w:p>
        </w:tc>
        <w:tc>
          <w:tcPr>
            <w:tcW w:w="1027" w:type="dxa"/>
          </w:tcPr>
          <w:p w14:paraId="64448312"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110</w:t>
            </w:r>
          </w:p>
        </w:tc>
        <w:tc>
          <w:tcPr>
            <w:tcW w:w="1027" w:type="dxa"/>
          </w:tcPr>
          <w:p w14:paraId="33653BCE"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100</w:t>
            </w:r>
          </w:p>
        </w:tc>
        <w:tc>
          <w:tcPr>
            <w:tcW w:w="1027" w:type="dxa"/>
          </w:tcPr>
          <w:p w14:paraId="4DB427C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60</w:t>
            </w:r>
          </w:p>
        </w:tc>
        <w:tc>
          <w:tcPr>
            <w:tcW w:w="1027" w:type="dxa"/>
          </w:tcPr>
          <w:p w14:paraId="1365C965"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c>
          <w:tcPr>
            <w:tcW w:w="1027" w:type="dxa"/>
          </w:tcPr>
          <w:p w14:paraId="42EBD699" w14:textId="77777777" w:rsidR="004A76DF" w:rsidRPr="0059489D" w:rsidRDefault="004A76DF" w:rsidP="00C91300">
            <w:pPr>
              <w:rPr>
                <w:rFonts w:ascii="Times New Roman" w:eastAsiaTheme="minorEastAsia" w:hAnsi="Times New Roman" w:cs="Times New Roman"/>
                <w:sz w:val="24"/>
                <w:szCs w:val="24"/>
              </w:rPr>
            </w:pPr>
          </w:p>
        </w:tc>
      </w:tr>
      <w:tr w:rsidR="004A76DF" w:rsidRPr="0059489D" w14:paraId="543D6136" w14:textId="77777777" w:rsidTr="00EA3BC1">
        <w:tc>
          <w:tcPr>
            <w:tcW w:w="1026" w:type="dxa"/>
          </w:tcPr>
          <w:p w14:paraId="1720254F"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H</w:t>
            </w:r>
          </w:p>
        </w:tc>
        <w:tc>
          <w:tcPr>
            <w:tcW w:w="1027" w:type="dxa"/>
          </w:tcPr>
          <w:p w14:paraId="4743FF12"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190</w:t>
            </w:r>
          </w:p>
        </w:tc>
        <w:tc>
          <w:tcPr>
            <w:tcW w:w="1027" w:type="dxa"/>
          </w:tcPr>
          <w:p w14:paraId="169D384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190</w:t>
            </w:r>
          </w:p>
        </w:tc>
        <w:tc>
          <w:tcPr>
            <w:tcW w:w="1027" w:type="dxa"/>
          </w:tcPr>
          <w:p w14:paraId="28857E86"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140</w:t>
            </w:r>
          </w:p>
        </w:tc>
        <w:tc>
          <w:tcPr>
            <w:tcW w:w="1027" w:type="dxa"/>
          </w:tcPr>
          <w:p w14:paraId="24539606"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200</w:t>
            </w:r>
          </w:p>
        </w:tc>
        <w:tc>
          <w:tcPr>
            <w:tcW w:w="1027" w:type="dxa"/>
          </w:tcPr>
          <w:p w14:paraId="35AF38A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80</w:t>
            </w:r>
          </w:p>
        </w:tc>
        <w:tc>
          <w:tcPr>
            <w:tcW w:w="1027" w:type="dxa"/>
          </w:tcPr>
          <w:p w14:paraId="1E1C20CD"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80</w:t>
            </w:r>
          </w:p>
        </w:tc>
        <w:tc>
          <w:tcPr>
            <w:tcW w:w="1027" w:type="dxa"/>
          </w:tcPr>
          <w:p w14:paraId="382327A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90</w:t>
            </w:r>
          </w:p>
        </w:tc>
        <w:tc>
          <w:tcPr>
            <w:tcW w:w="1027" w:type="dxa"/>
          </w:tcPr>
          <w:p w14:paraId="37B5CB19"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0</w:t>
            </w:r>
          </w:p>
        </w:tc>
      </w:tr>
      <w:tr w:rsidR="004A76DF" w:rsidRPr="0059489D" w14:paraId="09407B66" w14:textId="77777777" w:rsidTr="00EA3BC1">
        <w:tc>
          <w:tcPr>
            <w:tcW w:w="1026" w:type="dxa"/>
          </w:tcPr>
          <w:p w14:paraId="51C73A5E"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JP</w:t>
            </w:r>
          </w:p>
        </w:tc>
        <w:tc>
          <w:tcPr>
            <w:tcW w:w="1027" w:type="dxa"/>
          </w:tcPr>
          <w:p w14:paraId="63171B9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80000</w:t>
            </w:r>
          </w:p>
        </w:tc>
        <w:tc>
          <w:tcPr>
            <w:tcW w:w="1027" w:type="dxa"/>
          </w:tcPr>
          <w:p w14:paraId="088B2C5B"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120000</w:t>
            </w:r>
          </w:p>
        </w:tc>
        <w:tc>
          <w:tcPr>
            <w:tcW w:w="1027" w:type="dxa"/>
          </w:tcPr>
          <w:p w14:paraId="5E315C20"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90000</w:t>
            </w:r>
          </w:p>
        </w:tc>
        <w:tc>
          <w:tcPr>
            <w:tcW w:w="1027" w:type="dxa"/>
          </w:tcPr>
          <w:p w14:paraId="26A812E4"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110000</w:t>
            </w:r>
          </w:p>
        </w:tc>
        <w:tc>
          <w:tcPr>
            <w:tcW w:w="1027" w:type="dxa"/>
          </w:tcPr>
          <w:p w14:paraId="18E97173"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160000</w:t>
            </w:r>
          </w:p>
        </w:tc>
        <w:tc>
          <w:tcPr>
            <w:tcW w:w="1027" w:type="dxa"/>
          </w:tcPr>
          <w:p w14:paraId="4EB1FA3B"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200000</w:t>
            </w:r>
          </w:p>
        </w:tc>
        <w:tc>
          <w:tcPr>
            <w:tcW w:w="1027" w:type="dxa"/>
          </w:tcPr>
          <w:p w14:paraId="1CD97EC8"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140000</w:t>
            </w:r>
          </w:p>
        </w:tc>
        <w:tc>
          <w:tcPr>
            <w:tcW w:w="1027" w:type="dxa"/>
          </w:tcPr>
          <w:p w14:paraId="5EE16DDC" w14:textId="77777777" w:rsidR="004A76DF" w:rsidRPr="0059489D" w:rsidRDefault="004A76DF"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90000</w:t>
            </w:r>
          </w:p>
        </w:tc>
      </w:tr>
    </w:tbl>
    <w:p w14:paraId="09CAAFCE" w14:textId="77777777" w:rsidR="004A76DF" w:rsidRDefault="004A76DF" w:rsidP="00C91300">
      <w:pPr>
        <w:rPr>
          <w:rFonts w:ascii="Times New Roman" w:eastAsiaTheme="minorEastAsia" w:hAnsi="Times New Roman" w:cs="Times New Roman"/>
          <w:sz w:val="24"/>
          <w:szCs w:val="24"/>
        </w:rPr>
      </w:pPr>
    </w:p>
    <w:p w14:paraId="3FC72AB5" w14:textId="77777777" w:rsidR="002B7487" w:rsidRDefault="002B7487" w:rsidP="00C91300">
      <w:pPr>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Isilah</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tabel</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berikut</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dengan</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menggunakan</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rumus</w:t>
      </w:r>
      <w:proofErr w:type="spellEnd"/>
      <w:r>
        <w:rPr>
          <w:rFonts w:ascii="Times New Roman" w:eastAsiaTheme="minorEastAsia" w:hAnsi="Times New Roman" w:cs="Times New Roman"/>
          <w:sz w:val="24"/>
          <w:szCs w:val="24"/>
          <w:lang w:val="en-GB"/>
        </w:rPr>
        <w:t xml:space="preserve"> pada </w:t>
      </w:r>
      <w:proofErr w:type="spellStart"/>
      <w:r>
        <w:rPr>
          <w:rFonts w:ascii="Times New Roman" w:eastAsiaTheme="minorEastAsia" w:hAnsi="Times New Roman" w:cs="Times New Roman"/>
          <w:sz w:val="24"/>
          <w:szCs w:val="24"/>
          <w:lang w:val="en-GB"/>
        </w:rPr>
        <w:t>persamaan</w:t>
      </w:r>
      <w:proofErr w:type="spellEnd"/>
      <w:r>
        <w:rPr>
          <w:rFonts w:ascii="Times New Roman" w:eastAsiaTheme="minorEastAsia" w:hAnsi="Times New Roman" w:cs="Times New Roman"/>
          <w:sz w:val="24"/>
          <w:szCs w:val="24"/>
          <w:lang w:val="en-GB"/>
        </w:rPr>
        <w:t xml:space="preserve"> </w:t>
      </w:r>
      <w:r w:rsidR="005C1A81">
        <w:rPr>
          <w:rFonts w:ascii="Times New Roman" w:eastAsiaTheme="minorEastAsia" w:hAnsi="Times New Roman" w:cs="Times New Roman"/>
          <w:sz w:val="24"/>
          <w:szCs w:val="24"/>
          <w:lang w:val="en-GB"/>
        </w:rPr>
        <w:t>4</w:t>
      </w:r>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tersebut</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dengan</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asumsi</w:t>
      </w:r>
      <w:proofErr w:type="spellEnd"/>
      <w:r>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dimana</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adalah</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jumlah</w:t>
      </w:r>
      <w:proofErr w:type="spellEnd"/>
      <w:r>
        <w:rPr>
          <w:rFonts w:ascii="Times New Roman" w:eastAsiaTheme="minorEastAsia" w:hAnsi="Times New Roman" w:cs="Times New Roman"/>
          <w:sz w:val="24"/>
          <w:szCs w:val="24"/>
          <w:lang w:val="en-GB"/>
        </w:rPr>
        <w:t xml:space="preserve"> </w:t>
      </w:r>
      <w:proofErr w:type="spellStart"/>
      <w:r>
        <w:rPr>
          <w:rFonts w:ascii="Times New Roman" w:eastAsiaTheme="minorEastAsia" w:hAnsi="Times New Roman" w:cs="Times New Roman"/>
          <w:sz w:val="24"/>
          <w:szCs w:val="24"/>
          <w:lang w:val="en-GB"/>
        </w:rPr>
        <w:t>penduduk</w:t>
      </w:r>
      <w:proofErr w:type="spellEnd"/>
      <w:r>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adalah</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d</w:t>
      </w:r>
      <w:r w:rsidR="005C1A81">
        <w:rPr>
          <w:rFonts w:ascii="Times New Roman" w:eastAsiaTheme="minorEastAsia" w:hAnsi="Times New Roman" w:cs="Times New Roman"/>
          <w:sz w:val="24"/>
          <w:szCs w:val="24"/>
          <w:vertAlign w:val="subscript"/>
          <w:lang w:val="en-GB"/>
        </w:rPr>
        <w:t>ij</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sedangkan</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jarak</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antar</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kota</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seperti</w:t>
      </w:r>
      <w:proofErr w:type="spellEnd"/>
      <w:r w:rsidR="005C1A81">
        <w:rPr>
          <w:rFonts w:ascii="Times New Roman" w:eastAsiaTheme="minorEastAsia" w:hAnsi="Times New Roman" w:cs="Times New Roman"/>
          <w:sz w:val="24"/>
          <w:szCs w:val="24"/>
          <w:lang w:val="en-GB"/>
        </w:rPr>
        <w:t xml:space="preserve"> pada </w:t>
      </w:r>
      <w:proofErr w:type="spellStart"/>
      <w:r w:rsidR="005C1A81">
        <w:rPr>
          <w:rFonts w:ascii="Times New Roman" w:eastAsiaTheme="minorEastAsia" w:hAnsi="Times New Roman" w:cs="Times New Roman"/>
          <w:sz w:val="24"/>
          <w:szCs w:val="24"/>
          <w:lang w:val="en-GB"/>
        </w:rPr>
        <w:t>tabel</w:t>
      </w:r>
      <w:proofErr w:type="spellEnd"/>
      <w:r w:rsidR="005C1A81">
        <w:rPr>
          <w:rFonts w:ascii="Times New Roman" w:eastAsiaTheme="minorEastAsia" w:hAnsi="Times New Roman" w:cs="Times New Roman"/>
          <w:sz w:val="24"/>
          <w:szCs w:val="24"/>
          <w:lang w:val="en-GB"/>
        </w:rPr>
        <w:t xml:space="preserve"> 2, </w:t>
      </w:r>
      <w:proofErr w:type="spellStart"/>
      <w:r w:rsidR="005C1A81">
        <w:rPr>
          <w:rFonts w:ascii="Times New Roman" w:eastAsiaTheme="minorEastAsia" w:hAnsi="Times New Roman" w:cs="Times New Roman"/>
          <w:sz w:val="24"/>
          <w:szCs w:val="24"/>
          <w:lang w:val="en-GB"/>
        </w:rPr>
        <w:t>maka</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carilah</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nilai</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potensial</w:t>
      </w:r>
      <w:proofErr w:type="spellEnd"/>
      <w:r w:rsidR="005C1A81">
        <w:rPr>
          <w:rFonts w:ascii="Times New Roman" w:eastAsiaTheme="minorEastAsia" w:hAnsi="Times New Roman" w:cs="Times New Roman"/>
          <w:sz w:val="24"/>
          <w:szCs w:val="24"/>
          <w:lang w:val="en-GB"/>
        </w:rPr>
        <w:t xml:space="preserve"> </w:t>
      </w:r>
      <w:proofErr w:type="spellStart"/>
      <w:r w:rsidR="005C1A81">
        <w:rPr>
          <w:rFonts w:ascii="Times New Roman" w:eastAsiaTheme="minorEastAsia" w:hAnsi="Times New Roman" w:cs="Times New Roman"/>
          <w:sz w:val="24"/>
          <w:szCs w:val="24"/>
          <w:lang w:val="en-GB"/>
        </w:rPr>
        <w:t>demografik</w:t>
      </w:r>
      <w:proofErr w:type="spellEnd"/>
      <w:r w:rsidR="005C1A81">
        <w:rPr>
          <w:rFonts w:ascii="Times New Roman" w:eastAsiaTheme="minorEastAsia" w:hAnsi="Times New Roman" w:cs="Times New Roman"/>
          <w:sz w:val="24"/>
          <w:szCs w:val="24"/>
          <w:lang w:val="en-GB"/>
        </w:rPr>
        <w:t xml:space="preserve"> yang </w:t>
      </w:r>
      <w:proofErr w:type="spellStart"/>
      <w:r w:rsidR="005C1A81">
        <w:rPr>
          <w:rFonts w:ascii="Times New Roman" w:eastAsiaTheme="minorEastAsia" w:hAnsi="Times New Roman" w:cs="Times New Roman"/>
          <w:sz w:val="24"/>
          <w:szCs w:val="24"/>
          <w:lang w:val="en-GB"/>
        </w:rPr>
        <w:t>tertinggi</w:t>
      </w:r>
      <w:proofErr w:type="spellEnd"/>
    </w:p>
    <w:p w14:paraId="56BE366C" w14:textId="77777777" w:rsidR="005C1A81" w:rsidRDefault="005C1A81" w:rsidP="00C91300">
      <w:pPr>
        <w:rPr>
          <w:rFonts w:ascii="Times New Roman" w:eastAsiaTheme="minorEastAsia" w:hAnsi="Times New Roman" w:cs="Times New Roman"/>
          <w:sz w:val="24"/>
          <w:szCs w:val="24"/>
          <w:lang w:val="en-GB"/>
        </w:rPr>
      </w:pPr>
    </w:p>
    <w:p w14:paraId="5A3AB0D0" w14:textId="77777777" w:rsidR="004A76DF" w:rsidRDefault="005C1A81" w:rsidP="00C91300">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3 </w:t>
      </w:r>
      <w:r w:rsidR="004A76DF" w:rsidRPr="0059489D">
        <w:rPr>
          <w:rFonts w:ascii="Times New Roman" w:hAnsi="Times New Roman" w:cs="Times New Roman"/>
          <w:sz w:val="24"/>
          <w:szCs w:val="24"/>
        </w:rPr>
        <w:t>Potensial Demografik Hipotesis Delapan Pusat Permukiman</w:t>
      </w:r>
    </w:p>
    <w:p w14:paraId="189E04C4" w14:textId="77777777" w:rsidR="003D7210" w:rsidRPr="0059489D" w:rsidRDefault="003D7210" w:rsidP="00C91300">
      <w:pPr>
        <w:jc w:val="center"/>
        <w:rPr>
          <w:rFonts w:ascii="Times New Roman" w:hAnsi="Times New Roman" w:cs="Times New Roman"/>
          <w:sz w:val="24"/>
          <w:szCs w:val="24"/>
        </w:rPr>
      </w:pPr>
    </w:p>
    <w:tbl>
      <w:tblPr>
        <w:tblW w:w="9274" w:type="dxa"/>
        <w:tblInd w:w="95" w:type="dxa"/>
        <w:tblLook w:val="04A0" w:firstRow="1" w:lastRow="0" w:firstColumn="1" w:lastColumn="0" w:noHBand="0" w:noVBand="1"/>
      </w:tblPr>
      <w:tblGrid>
        <w:gridCol w:w="407"/>
        <w:gridCol w:w="867"/>
        <w:gridCol w:w="866"/>
        <w:gridCol w:w="866"/>
        <w:gridCol w:w="1001"/>
        <w:gridCol w:w="1082"/>
        <w:gridCol w:w="1082"/>
        <w:gridCol w:w="1082"/>
        <w:gridCol w:w="1082"/>
        <w:gridCol w:w="939"/>
      </w:tblGrid>
      <w:tr w:rsidR="004A76DF" w:rsidRPr="0059489D" w14:paraId="70AB6E0C" w14:textId="77777777" w:rsidTr="005C1A81">
        <w:trPr>
          <w:trHeight w:val="332"/>
        </w:trPr>
        <w:tc>
          <w:tcPr>
            <w:tcW w:w="407" w:type="dxa"/>
            <w:tcBorders>
              <w:top w:val="single" w:sz="4" w:space="0" w:color="auto"/>
              <w:left w:val="single" w:sz="4" w:space="0" w:color="auto"/>
              <w:bottom w:val="single" w:sz="4" w:space="0" w:color="auto"/>
              <w:right w:val="single" w:sz="4" w:space="0" w:color="auto"/>
            </w:tcBorders>
            <w:shd w:val="clear" w:color="auto" w:fill="auto"/>
            <w:hideMark/>
          </w:tcPr>
          <w:p w14:paraId="01298795"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 </w:t>
            </w:r>
          </w:p>
        </w:tc>
        <w:tc>
          <w:tcPr>
            <w:tcW w:w="867" w:type="dxa"/>
            <w:tcBorders>
              <w:top w:val="single" w:sz="4" w:space="0" w:color="auto"/>
              <w:left w:val="nil"/>
              <w:bottom w:val="single" w:sz="4" w:space="0" w:color="auto"/>
              <w:right w:val="single" w:sz="4" w:space="0" w:color="auto"/>
            </w:tcBorders>
            <w:shd w:val="clear" w:color="auto" w:fill="auto"/>
            <w:hideMark/>
          </w:tcPr>
          <w:p w14:paraId="31431155"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A</w:t>
            </w:r>
          </w:p>
        </w:tc>
        <w:tc>
          <w:tcPr>
            <w:tcW w:w="866" w:type="dxa"/>
            <w:tcBorders>
              <w:top w:val="single" w:sz="4" w:space="0" w:color="auto"/>
              <w:left w:val="nil"/>
              <w:bottom w:val="single" w:sz="4" w:space="0" w:color="auto"/>
              <w:right w:val="single" w:sz="4" w:space="0" w:color="auto"/>
            </w:tcBorders>
            <w:shd w:val="clear" w:color="auto" w:fill="auto"/>
            <w:hideMark/>
          </w:tcPr>
          <w:p w14:paraId="74FCB82D"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B</w:t>
            </w:r>
          </w:p>
        </w:tc>
        <w:tc>
          <w:tcPr>
            <w:tcW w:w="866" w:type="dxa"/>
            <w:tcBorders>
              <w:top w:val="single" w:sz="4" w:space="0" w:color="auto"/>
              <w:left w:val="nil"/>
              <w:bottom w:val="single" w:sz="4" w:space="0" w:color="auto"/>
              <w:right w:val="single" w:sz="4" w:space="0" w:color="auto"/>
            </w:tcBorders>
            <w:shd w:val="clear" w:color="auto" w:fill="auto"/>
            <w:hideMark/>
          </w:tcPr>
          <w:p w14:paraId="1E329AF0"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C</w:t>
            </w:r>
          </w:p>
        </w:tc>
        <w:tc>
          <w:tcPr>
            <w:tcW w:w="1001" w:type="dxa"/>
            <w:tcBorders>
              <w:top w:val="single" w:sz="4" w:space="0" w:color="auto"/>
              <w:left w:val="nil"/>
              <w:bottom w:val="single" w:sz="4" w:space="0" w:color="auto"/>
              <w:right w:val="single" w:sz="4" w:space="0" w:color="auto"/>
            </w:tcBorders>
            <w:shd w:val="clear" w:color="auto" w:fill="auto"/>
            <w:hideMark/>
          </w:tcPr>
          <w:p w14:paraId="166E995F"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D</w:t>
            </w:r>
          </w:p>
        </w:tc>
        <w:tc>
          <w:tcPr>
            <w:tcW w:w="1082" w:type="dxa"/>
            <w:tcBorders>
              <w:top w:val="single" w:sz="4" w:space="0" w:color="auto"/>
              <w:left w:val="nil"/>
              <w:bottom w:val="single" w:sz="4" w:space="0" w:color="auto"/>
              <w:right w:val="single" w:sz="4" w:space="0" w:color="auto"/>
            </w:tcBorders>
            <w:shd w:val="clear" w:color="auto" w:fill="auto"/>
            <w:hideMark/>
          </w:tcPr>
          <w:p w14:paraId="2BFE7D1F"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E</w:t>
            </w:r>
          </w:p>
        </w:tc>
        <w:tc>
          <w:tcPr>
            <w:tcW w:w="1082" w:type="dxa"/>
            <w:tcBorders>
              <w:top w:val="single" w:sz="4" w:space="0" w:color="auto"/>
              <w:left w:val="nil"/>
              <w:bottom w:val="single" w:sz="4" w:space="0" w:color="auto"/>
              <w:right w:val="single" w:sz="4" w:space="0" w:color="auto"/>
            </w:tcBorders>
            <w:shd w:val="clear" w:color="auto" w:fill="auto"/>
            <w:hideMark/>
          </w:tcPr>
          <w:p w14:paraId="5D12DD29"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F</w:t>
            </w:r>
          </w:p>
        </w:tc>
        <w:tc>
          <w:tcPr>
            <w:tcW w:w="1082" w:type="dxa"/>
            <w:tcBorders>
              <w:top w:val="single" w:sz="4" w:space="0" w:color="auto"/>
              <w:left w:val="nil"/>
              <w:bottom w:val="single" w:sz="4" w:space="0" w:color="auto"/>
              <w:right w:val="single" w:sz="4" w:space="0" w:color="auto"/>
            </w:tcBorders>
            <w:shd w:val="clear" w:color="auto" w:fill="auto"/>
            <w:hideMark/>
          </w:tcPr>
          <w:p w14:paraId="37BB5200"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G</w:t>
            </w:r>
          </w:p>
        </w:tc>
        <w:tc>
          <w:tcPr>
            <w:tcW w:w="1082" w:type="dxa"/>
            <w:tcBorders>
              <w:top w:val="single" w:sz="4" w:space="0" w:color="auto"/>
              <w:left w:val="nil"/>
              <w:bottom w:val="single" w:sz="4" w:space="0" w:color="auto"/>
              <w:right w:val="single" w:sz="4" w:space="0" w:color="auto"/>
            </w:tcBorders>
            <w:shd w:val="clear" w:color="auto" w:fill="auto"/>
            <w:hideMark/>
          </w:tcPr>
          <w:p w14:paraId="28459741"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H</w:t>
            </w:r>
          </w:p>
        </w:tc>
        <w:tc>
          <w:tcPr>
            <w:tcW w:w="939" w:type="dxa"/>
            <w:tcBorders>
              <w:top w:val="single" w:sz="4" w:space="0" w:color="auto"/>
              <w:left w:val="nil"/>
              <w:bottom w:val="single" w:sz="4" w:space="0" w:color="auto"/>
              <w:right w:val="single" w:sz="4" w:space="0" w:color="auto"/>
            </w:tcBorders>
            <w:shd w:val="clear" w:color="auto" w:fill="auto"/>
            <w:hideMark/>
          </w:tcPr>
          <w:p w14:paraId="10C85682"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Total</w:t>
            </w:r>
          </w:p>
        </w:tc>
      </w:tr>
      <w:tr w:rsidR="004A76DF" w:rsidRPr="0059489D" w14:paraId="142DADAA"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7BA9C4BB"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A</w:t>
            </w:r>
          </w:p>
        </w:tc>
        <w:tc>
          <w:tcPr>
            <w:tcW w:w="867" w:type="dxa"/>
            <w:tcBorders>
              <w:top w:val="nil"/>
              <w:left w:val="nil"/>
              <w:bottom w:val="single" w:sz="4" w:space="0" w:color="auto"/>
              <w:right w:val="single" w:sz="4" w:space="0" w:color="auto"/>
            </w:tcBorders>
            <w:shd w:val="clear" w:color="auto" w:fill="auto"/>
          </w:tcPr>
          <w:p w14:paraId="3AED3C3C" w14:textId="77777777" w:rsidR="004A76DF" w:rsidRPr="005C1A81" w:rsidRDefault="005C1A81" w:rsidP="00C91300">
            <w:pPr>
              <w:ind w:right="0"/>
              <w:rPr>
                <w:rFonts w:ascii="Times New Roman" w:eastAsia="Times New Roman" w:hAnsi="Times New Roman" w:cs="Times New Roman"/>
                <w:color w:val="000000"/>
                <w:sz w:val="20"/>
                <w:szCs w:val="20"/>
                <w:lang w:val="en-GB"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3A2C9ED7"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5CD67E29"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2BB2E5DA"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0928B8CF"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A46A427"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03146CE6"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41A2696E"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0EB36B72" w14:textId="77777777" w:rsidR="004A76DF" w:rsidRPr="0059489D" w:rsidRDefault="005C1A81" w:rsidP="00C91300">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4A76DF" w:rsidRPr="0059489D" w14:paraId="763B589A"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376BFD8B"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B</w:t>
            </w:r>
          </w:p>
        </w:tc>
        <w:tc>
          <w:tcPr>
            <w:tcW w:w="867" w:type="dxa"/>
            <w:tcBorders>
              <w:top w:val="nil"/>
              <w:left w:val="nil"/>
              <w:bottom w:val="single" w:sz="4" w:space="0" w:color="auto"/>
              <w:right w:val="single" w:sz="4" w:space="0" w:color="auto"/>
            </w:tcBorders>
            <w:shd w:val="clear" w:color="auto" w:fill="auto"/>
          </w:tcPr>
          <w:p w14:paraId="44EA8C78"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751BC2AA"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4507E340"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5AA5F2E1"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2B637968"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22355231"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29ED93F"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53012F9C"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6F8C58E6" w14:textId="77777777" w:rsidR="004A76DF" w:rsidRPr="0059489D" w:rsidRDefault="005C1A81" w:rsidP="00C91300">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4A76DF" w:rsidRPr="0059489D" w14:paraId="1260A19B"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5DC2FF42" w14:textId="77777777" w:rsidR="004A76DF" w:rsidRPr="0059489D" w:rsidRDefault="004A76DF" w:rsidP="00C91300">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C</w:t>
            </w:r>
          </w:p>
        </w:tc>
        <w:tc>
          <w:tcPr>
            <w:tcW w:w="867" w:type="dxa"/>
            <w:tcBorders>
              <w:top w:val="nil"/>
              <w:left w:val="nil"/>
              <w:bottom w:val="single" w:sz="4" w:space="0" w:color="auto"/>
              <w:right w:val="single" w:sz="4" w:space="0" w:color="auto"/>
            </w:tcBorders>
            <w:shd w:val="clear" w:color="auto" w:fill="auto"/>
          </w:tcPr>
          <w:p w14:paraId="1CC775CC"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2AFEDF63"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0ECCAF5C"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5D702075"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3199FFA6"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BF1404B"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13C77E7"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37D0C018" w14:textId="77777777" w:rsidR="004A76DF" w:rsidRPr="0059489D" w:rsidRDefault="005C1A81" w:rsidP="00C91300">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5E663734" w14:textId="77777777" w:rsidR="004A76DF" w:rsidRPr="0059489D" w:rsidRDefault="005C1A81" w:rsidP="00C91300">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5C1A81" w:rsidRPr="0059489D" w14:paraId="7D884A3F"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20247760"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D</w:t>
            </w:r>
          </w:p>
        </w:tc>
        <w:tc>
          <w:tcPr>
            <w:tcW w:w="867" w:type="dxa"/>
            <w:tcBorders>
              <w:top w:val="nil"/>
              <w:left w:val="nil"/>
              <w:bottom w:val="single" w:sz="4" w:space="0" w:color="auto"/>
              <w:right w:val="single" w:sz="4" w:space="0" w:color="auto"/>
            </w:tcBorders>
            <w:shd w:val="clear" w:color="auto" w:fill="auto"/>
          </w:tcPr>
          <w:p w14:paraId="32045CF7" w14:textId="77777777" w:rsidR="005C1A81" w:rsidRPr="005C1A81" w:rsidRDefault="005C1A81" w:rsidP="005C1A81">
            <w:pPr>
              <w:ind w:right="0"/>
              <w:rPr>
                <w:rFonts w:ascii="Times New Roman" w:eastAsia="Times New Roman" w:hAnsi="Times New Roman" w:cs="Times New Roman"/>
                <w:color w:val="000000"/>
                <w:sz w:val="20"/>
                <w:szCs w:val="20"/>
                <w:lang w:val="en-GB"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6C6F4752"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040FFB98"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7433B1C9"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E38555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522FDFF9"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11B031CB"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2F730686"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6ACE0AFC" w14:textId="77777777" w:rsidR="005C1A81" w:rsidRPr="0059489D" w:rsidRDefault="005C1A81" w:rsidP="005C1A81">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5C1A81" w:rsidRPr="0059489D" w14:paraId="6ECD3749"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709557E2"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E</w:t>
            </w:r>
          </w:p>
        </w:tc>
        <w:tc>
          <w:tcPr>
            <w:tcW w:w="867" w:type="dxa"/>
            <w:tcBorders>
              <w:top w:val="nil"/>
              <w:left w:val="nil"/>
              <w:bottom w:val="single" w:sz="4" w:space="0" w:color="auto"/>
              <w:right w:val="single" w:sz="4" w:space="0" w:color="auto"/>
            </w:tcBorders>
            <w:shd w:val="clear" w:color="auto" w:fill="auto"/>
          </w:tcPr>
          <w:p w14:paraId="2C5962D4"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7C311DE1"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035429CB"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4ED3F755"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34C466A0"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6DA1E46F"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6C56E22"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0F1EF947"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324DD410" w14:textId="77777777" w:rsidR="005C1A81" w:rsidRPr="0059489D" w:rsidRDefault="005C1A81" w:rsidP="005C1A81">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5C1A81" w:rsidRPr="0059489D" w14:paraId="4EBC89FB"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51CEE4A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F</w:t>
            </w:r>
          </w:p>
        </w:tc>
        <w:tc>
          <w:tcPr>
            <w:tcW w:w="867" w:type="dxa"/>
            <w:tcBorders>
              <w:top w:val="nil"/>
              <w:left w:val="nil"/>
              <w:bottom w:val="single" w:sz="4" w:space="0" w:color="auto"/>
              <w:right w:val="single" w:sz="4" w:space="0" w:color="auto"/>
            </w:tcBorders>
            <w:shd w:val="clear" w:color="auto" w:fill="auto"/>
          </w:tcPr>
          <w:p w14:paraId="0927B61D"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53823446"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451C550B"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6AF76B3F"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30DA5170"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427311C6"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537DBBD6"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199BD198"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09C46753" w14:textId="77777777" w:rsidR="005C1A81" w:rsidRPr="0059489D" w:rsidRDefault="005C1A81" w:rsidP="005C1A81">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5C1A81" w:rsidRPr="0059489D" w14:paraId="65C4E21A"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3206502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G</w:t>
            </w:r>
          </w:p>
        </w:tc>
        <w:tc>
          <w:tcPr>
            <w:tcW w:w="867" w:type="dxa"/>
            <w:tcBorders>
              <w:top w:val="nil"/>
              <w:left w:val="nil"/>
              <w:bottom w:val="single" w:sz="4" w:space="0" w:color="auto"/>
              <w:right w:val="single" w:sz="4" w:space="0" w:color="auto"/>
            </w:tcBorders>
            <w:shd w:val="clear" w:color="auto" w:fill="auto"/>
          </w:tcPr>
          <w:p w14:paraId="373EC110"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7D81602B"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67535E42"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045407EF"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26C11C44"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59661845"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3CBDF86B"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5EEFE32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33EB5266" w14:textId="77777777" w:rsidR="005C1A81" w:rsidRPr="0059489D" w:rsidRDefault="005C1A81" w:rsidP="005C1A81">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5C1A81" w:rsidRPr="0059489D" w14:paraId="3C55C194"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4D22F17C"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H</w:t>
            </w:r>
          </w:p>
        </w:tc>
        <w:tc>
          <w:tcPr>
            <w:tcW w:w="867" w:type="dxa"/>
            <w:tcBorders>
              <w:top w:val="nil"/>
              <w:left w:val="nil"/>
              <w:bottom w:val="single" w:sz="4" w:space="0" w:color="auto"/>
              <w:right w:val="single" w:sz="4" w:space="0" w:color="auto"/>
            </w:tcBorders>
            <w:shd w:val="clear" w:color="auto" w:fill="auto"/>
          </w:tcPr>
          <w:p w14:paraId="50970D6B"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4DEAA6E0"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866" w:type="dxa"/>
            <w:tcBorders>
              <w:top w:val="nil"/>
              <w:left w:val="nil"/>
              <w:bottom w:val="single" w:sz="4" w:space="0" w:color="auto"/>
              <w:right w:val="single" w:sz="4" w:space="0" w:color="auto"/>
            </w:tcBorders>
            <w:shd w:val="clear" w:color="auto" w:fill="auto"/>
          </w:tcPr>
          <w:p w14:paraId="3E10B385"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01" w:type="dxa"/>
            <w:tcBorders>
              <w:top w:val="nil"/>
              <w:left w:val="nil"/>
              <w:bottom w:val="single" w:sz="4" w:space="0" w:color="auto"/>
              <w:right w:val="single" w:sz="4" w:space="0" w:color="auto"/>
            </w:tcBorders>
            <w:shd w:val="clear" w:color="auto" w:fill="auto"/>
          </w:tcPr>
          <w:p w14:paraId="21C3CE7C"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6FD5245D"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5EE10243"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920B58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1082" w:type="dxa"/>
            <w:tcBorders>
              <w:top w:val="nil"/>
              <w:left w:val="nil"/>
              <w:bottom w:val="single" w:sz="4" w:space="0" w:color="auto"/>
              <w:right w:val="single" w:sz="4" w:space="0" w:color="auto"/>
            </w:tcBorders>
            <w:shd w:val="clear" w:color="auto" w:fill="auto"/>
          </w:tcPr>
          <w:p w14:paraId="76E1F408"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c>
          <w:tcPr>
            <w:tcW w:w="939" w:type="dxa"/>
            <w:tcBorders>
              <w:top w:val="nil"/>
              <w:left w:val="nil"/>
              <w:bottom w:val="single" w:sz="4" w:space="0" w:color="auto"/>
              <w:right w:val="single" w:sz="4" w:space="0" w:color="auto"/>
            </w:tcBorders>
            <w:shd w:val="clear" w:color="auto" w:fill="auto"/>
            <w:noWrap/>
            <w:vAlign w:val="bottom"/>
          </w:tcPr>
          <w:p w14:paraId="555BC307" w14:textId="77777777" w:rsidR="005C1A81" w:rsidRPr="0059489D" w:rsidRDefault="005C1A81" w:rsidP="005C1A81">
            <w:pPr>
              <w:ind w:right="0"/>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GB" w:eastAsia="id-ID"/>
              </w:rPr>
              <w:t>……….</w:t>
            </w:r>
          </w:p>
        </w:tc>
      </w:tr>
      <w:tr w:rsidR="005C1A81" w:rsidRPr="0059489D" w14:paraId="43B32248" w14:textId="77777777" w:rsidTr="005C1A81">
        <w:trPr>
          <w:trHeight w:val="332"/>
        </w:trPr>
        <w:tc>
          <w:tcPr>
            <w:tcW w:w="407" w:type="dxa"/>
            <w:tcBorders>
              <w:top w:val="nil"/>
              <w:left w:val="single" w:sz="4" w:space="0" w:color="auto"/>
              <w:bottom w:val="single" w:sz="4" w:space="0" w:color="auto"/>
              <w:right w:val="single" w:sz="4" w:space="0" w:color="auto"/>
            </w:tcBorders>
            <w:shd w:val="clear" w:color="auto" w:fill="auto"/>
            <w:hideMark/>
          </w:tcPr>
          <w:p w14:paraId="40F02308"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JP</w:t>
            </w:r>
          </w:p>
        </w:tc>
        <w:tc>
          <w:tcPr>
            <w:tcW w:w="867" w:type="dxa"/>
            <w:tcBorders>
              <w:top w:val="nil"/>
              <w:left w:val="nil"/>
              <w:bottom w:val="single" w:sz="4" w:space="0" w:color="auto"/>
              <w:right w:val="single" w:sz="4" w:space="0" w:color="auto"/>
            </w:tcBorders>
            <w:shd w:val="clear" w:color="auto" w:fill="auto"/>
            <w:hideMark/>
          </w:tcPr>
          <w:p w14:paraId="577CC2B2"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80000</w:t>
            </w:r>
          </w:p>
        </w:tc>
        <w:tc>
          <w:tcPr>
            <w:tcW w:w="866" w:type="dxa"/>
            <w:tcBorders>
              <w:top w:val="nil"/>
              <w:left w:val="nil"/>
              <w:bottom w:val="single" w:sz="4" w:space="0" w:color="auto"/>
              <w:right w:val="single" w:sz="4" w:space="0" w:color="auto"/>
            </w:tcBorders>
            <w:shd w:val="clear" w:color="auto" w:fill="auto"/>
            <w:hideMark/>
          </w:tcPr>
          <w:p w14:paraId="684609D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120000</w:t>
            </w:r>
          </w:p>
        </w:tc>
        <w:tc>
          <w:tcPr>
            <w:tcW w:w="866" w:type="dxa"/>
            <w:tcBorders>
              <w:top w:val="nil"/>
              <w:left w:val="nil"/>
              <w:bottom w:val="single" w:sz="4" w:space="0" w:color="auto"/>
              <w:right w:val="single" w:sz="4" w:space="0" w:color="auto"/>
            </w:tcBorders>
            <w:shd w:val="clear" w:color="auto" w:fill="auto"/>
            <w:hideMark/>
          </w:tcPr>
          <w:p w14:paraId="61F5765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90000</w:t>
            </w:r>
          </w:p>
        </w:tc>
        <w:tc>
          <w:tcPr>
            <w:tcW w:w="1001" w:type="dxa"/>
            <w:tcBorders>
              <w:top w:val="nil"/>
              <w:left w:val="nil"/>
              <w:bottom w:val="single" w:sz="4" w:space="0" w:color="auto"/>
              <w:right w:val="single" w:sz="4" w:space="0" w:color="auto"/>
            </w:tcBorders>
            <w:shd w:val="clear" w:color="auto" w:fill="auto"/>
            <w:hideMark/>
          </w:tcPr>
          <w:p w14:paraId="20CAE37E"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110000</w:t>
            </w:r>
          </w:p>
        </w:tc>
        <w:tc>
          <w:tcPr>
            <w:tcW w:w="1082" w:type="dxa"/>
            <w:tcBorders>
              <w:top w:val="nil"/>
              <w:left w:val="nil"/>
              <w:bottom w:val="single" w:sz="4" w:space="0" w:color="auto"/>
              <w:right w:val="single" w:sz="4" w:space="0" w:color="auto"/>
            </w:tcBorders>
            <w:shd w:val="clear" w:color="auto" w:fill="auto"/>
            <w:hideMark/>
          </w:tcPr>
          <w:p w14:paraId="22862F78"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160000</w:t>
            </w:r>
          </w:p>
        </w:tc>
        <w:tc>
          <w:tcPr>
            <w:tcW w:w="1082" w:type="dxa"/>
            <w:tcBorders>
              <w:top w:val="nil"/>
              <w:left w:val="nil"/>
              <w:bottom w:val="single" w:sz="4" w:space="0" w:color="auto"/>
              <w:right w:val="single" w:sz="4" w:space="0" w:color="auto"/>
            </w:tcBorders>
            <w:shd w:val="clear" w:color="auto" w:fill="auto"/>
            <w:hideMark/>
          </w:tcPr>
          <w:p w14:paraId="10D7C824"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200000</w:t>
            </w:r>
          </w:p>
        </w:tc>
        <w:tc>
          <w:tcPr>
            <w:tcW w:w="1082" w:type="dxa"/>
            <w:tcBorders>
              <w:top w:val="nil"/>
              <w:left w:val="nil"/>
              <w:bottom w:val="single" w:sz="4" w:space="0" w:color="auto"/>
              <w:right w:val="single" w:sz="4" w:space="0" w:color="auto"/>
            </w:tcBorders>
            <w:shd w:val="clear" w:color="auto" w:fill="auto"/>
            <w:hideMark/>
          </w:tcPr>
          <w:p w14:paraId="4125D3BC"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140000</w:t>
            </w:r>
          </w:p>
        </w:tc>
        <w:tc>
          <w:tcPr>
            <w:tcW w:w="1082" w:type="dxa"/>
            <w:tcBorders>
              <w:top w:val="nil"/>
              <w:left w:val="nil"/>
              <w:bottom w:val="single" w:sz="4" w:space="0" w:color="auto"/>
              <w:right w:val="single" w:sz="4" w:space="0" w:color="auto"/>
            </w:tcBorders>
            <w:shd w:val="clear" w:color="auto" w:fill="auto"/>
            <w:hideMark/>
          </w:tcPr>
          <w:p w14:paraId="6338B826" w14:textId="77777777" w:rsidR="005C1A81" w:rsidRPr="0059489D" w:rsidRDefault="005C1A81" w:rsidP="005C1A81">
            <w:pPr>
              <w:ind w:right="0"/>
              <w:rPr>
                <w:rFonts w:ascii="Times New Roman" w:eastAsia="Times New Roman" w:hAnsi="Times New Roman" w:cs="Times New Roman"/>
                <w:color w:val="000000"/>
                <w:sz w:val="20"/>
                <w:szCs w:val="20"/>
                <w:lang w:eastAsia="id-ID"/>
              </w:rPr>
            </w:pPr>
            <w:r w:rsidRPr="0059489D">
              <w:rPr>
                <w:rFonts w:ascii="Times New Roman" w:eastAsia="Times New Roman" w:hAnsi="Times New Roman" w:cs="Times New Roman"/>
                <w:color w:val="000000"/>
                <w:sz w:val="20"/>
                <w:szCs w:val="20"/>
                <w:lang w:eastAsia="id-ID"/>
              </w:rPr>
              <w:t>90000</w:t>
            </w:r>
          </w:p>
        </w:tc>
        <w:tc>
          <w:tcPr>
            <w:tcW w:w="939" w:type="dxa"/>
            <w:tcBorders>
              <w:top w:val="nil"/>
              <w:left w:val="nil"/>
              <w:bottom w:val="nil"/>
              <w:right w:val="nil"/>
            </w:tcBorders>
            <w:shd w:val="clear" w:color="auto" w:fill="auto"/>
            <w:noWrap/>
            <w:vAlign w:val="bottom"/>
            <w:hideMark/>
          </w:tcPr>
          <w:p w14:paraId="11FD7661" w14:textId="77777777" w:rsidR="005C1A81" w:rsidRPr="0059489D" w:rsidRDefault="005C1A81" w:rsidP="005C1A81">
            <w:pPr>
              <w:ind w:right="0"/>
              <w:jc w:val="left"/>
              <w:rPr>
                <w:rFonts w:ascii="Times New Roman" w:eastAsia="Times New Roman" w:hAnsi="Times New Roman" w:cs="Times New Roman"/>
                <w:color w:val="000000"/>
                <w:sz w:val="20"/>
                <w:szCs w:val="20"/>
                <w:lang w:eastAsia="id-ID"/>
              </w:rPr>
            </w:pPr>
          </w:p>
        </w:tc>
      </w:tr>
    </w:tbl>
    <w:p w14:paraId="4A370317" w14:textId="77777777" w:rsidR="004A76DF" w:rsidRPr="0059489D" w:rsidRDefault="004A76DF" w:rsidP="00C91300">
      <w:pPr>
        <w:rPr>
          <w:rFonts w:ascii="Times New Roman" w:hAnsi="Times New Roman" w:cs="Times New Roman"/>
          <w:sz w:val="24"/>
          <w:szCs w:val="24"/>
        </w:rPr>
      </w:pPr>
    </w:p>
    <w:p w14:paraId="3B7E6884" w14:textId="77777777" w:rsidR="00C65753" w:rsidRDefault="00C65753" w:rsidP="00C91300">
      <w:pPr>
        <w:jc w:val="center"/>
        <w:rPr>
          <w:rFonts w:ascii="Times New Roman" w:hAnsi="Times New Roman" w:cs="Times New Roman"/>
          <w:sz w:val="24"/>
          <w:szCs w:val="24"/>
        </w:rPr>
      </w:pPr>
    </w:p>
    <w:p w14:paraId="7B7C5DA7" w14:textId="77777777" w:rsidR="00C65753" w:rsidRDefault="00C65753" w:rsidP="00C91300">
      <w:pPr>
        <w:jc w:val="center"/>
        <w:rPr>
          <w:rFonts w:ascii="Times New Roman" w:hAnsi="Times New Roman" w:cs="Times New Roman"/>
          <w:sz w:val="24"/>
          <w:szCs w:val="24"/>
        </w:rPr>
      </w:pPr>
    </w:p>
    <w:p w14:paraId="6D21B75E" w14:textId="77777777" w:rsidR="00C65753" w:rsidRDefault="00C65753" w:rsidP="00C91300">
      <w:pPr>
        <w:jc w:val="center"/>
        <w:rPr>
          <w:rFonts w:ascii="Times New Roman" w:hAnsi="Times New Roman" w:cs="Times New Roman"/>
          <w:sz w:val="24"/>
          <w:szCs w:val="24"/>
        </w:rPr>
      </w:pPr>
    </w:p>
    <w:p w14:paraId="418479F9" w14:textId="77777777" w:rsidR="004A76DF" w:rsidRPr="0059489D" w:rsidRDefault="004A76DF" w:rsidP="00C91300">
      <w:pPr>
        <w:jc w:val="center"/>
        <w:rPr>
          <w:rFonts w:ascii="Times New Roman" w:hAnsi="Times New Roman" w:cs="Times New Roman"/>
          <w:sz w:val="24"/>
          <w:szCs w:val="24"/>
        </w:rPr>
      </w:pPr>
      <w:r w:rsidRPr="0059489D">
        <w:rPr>
          <w:rFonts w:ascii="Times New Roman" w:hAnsi="Times New Roman" w:cs="Times New Roman"/>
          <w:noProof/>
          <w:sz w:val="24"/>
          <w:szCs w:val="24"/>
          <w:lang w:eastAsia="id-ID"/>
        </w:rPr>
        <w:drawing>
          <wp:inline distT="0" distB="0" distL="0" distR="0" wp14:anchorId="223E6202" wp14:editId="4E429AE0">
            <wp:extent cx="3207230" cy="2507202"/>
            <wp:effectExtent l="19050" t="0" r="0" b="0"/>
            <wp:docPr id="3" name="Picture 1" descr="D:\Pekerjaan Kampus UMM\UMM\2013\Perkuliahan\IESP\Regional\b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kerjaan Kampus UMM\UMM\2013\Perkuliahan\IESP\Regional\bahan.jpg"/>
                    <pic:cNvPicPr>
                      <a:picLocks noChangeAspect="1" noChangeArrowheads="1"/>
                    </pic:cNvPicPr>
                  </pic:nvPicPr>
                  <pic:blipFill>
                    <a:blip r:embed="rId9" cstate="print"/>
                    <a:srcRect/>
                    <a:stretch>
                      <a:fillRect/>
                    </a:stretch>
                  </pic:blipFill>
                  <pic:spPr bwMode="auto">
                    <a:xfrm>
                      <a:off x="0" y="0"/>
                      <a:ext cx="3211876" cy="2510834"/>
                    </a:xfrm>
                    <a:prstGeom prst="rect">
                      <a:avLst/>
                    </a:prstGeom>
                    <a:noFill/>
                    <a:ln w="9525">
                      <a:noFill/>
                      <a:miter lim="800000"/>
                      <a:headEnd/>
                      <a:tailEnd/>
                    </a:ln>
                  </pic:spPr>
                </pic:pic>
              </a:graphicData>
            </a:graphic>
          </wp:inline>
        </w:drawing>
      </w:r>
    </w:p>
    <w:p w14:paraId="124823CB" w14:textId="77777777" w:rsidR="0045564D" w:rsidRDefault="0045564D" w:rsidP="00831C02">
      <w:pPr>
        <w:jc w:val="center"/>
        <w:rPr>
          <w:rFonts w:ascii="Times New Roman" w:hAnsi="Times New Roman" w:cs="Times New Roman"/>
          <w:b/>
          <w:sz w:val="24"/>
          <w:szCs w:val="24"/>
        </w:rPr>
      </w:pPr>
    </w:p>
    <w:p w14:paraId="7491F085" w14:textId="77777777" w:rsidR="002F38DD" w:rsidRDefault="004A76DF" w:rsidP="00831C02">
      <w:pPr>
        <w:jc w:val="center"/>
        <w:rPr>
          <w:rFonts w:ascii="Times New Roman" w:hAnsi="Times New Roman" w:cs="Times New Roman"/>
          <w:b/>
          <w:sz w:val="24"/>
          <w:szCs w:val="24"/>
        </w:rPr>
        <w:sectPr w:rsidR="002F38DD" w:rsidSect="002F38DD">
          <w:footerReference w:type="default" r:id="rId10"/>
          <w:footerReference w:type="first" r:id="rId11"/>
          <w:type w:val="nextColumn"/>
          <w:pgSz w:w="11906" w:h="16838" w:code="9"/>
          <w:pgMar w:top="1440" w:right="1440" w:bottom="1701" w:left="1701" w:header="709" w:footer="709" w:gutter="0"/>
          <w:cols w:space="708"/>
          <w:docGrid w:linePitch="360"/>
        </w:sectPr>
      </w:pPr>
      <w:r w:rsidRPr="0059489D">
        <w:rPr>
          <w:rFonts w:ascii="Times New Roman" w:hAnsi="Times New Roman" w:cs="Times New Roman"/>
          <w:b/>
          <w:sz w:val="24"/>
          <w:szCs w:val="24"/>
        </w:rPr>
        <w:t>Model Peta Equipotensial Demografi</w:t>
      </w:r>
    </w:p>
    <w:p w14:paraId="1DC50CFD" w14:textId="77777777" w:rsidR="00326CE4" w:rsidRPr="003D7210" w:rsidRDefault="004B7E3C" w:rsidP="00C91300">
      <w:pPr>
        <w:rPr>
          <w:rFonts w:ascii="Times New Roman" w:eastAsiaTheme="minorEastAsia" w:hAnsi="Times New Roman" w:cs="Times New Roman"/>
          <w:b/>
          <w:sz w:val="24"/>
          <w:szCs w:val="24"/>
        </w:rPr>
      </w:pPr>
      <w:r w:rsidRPr="003D7210">
        <w:rPr>
          <w:rFonts w:ascii="Times New Roman" w:eastAsiaTheme="minorEastAsia" w:hAnsi="Times New Roman" w:cs="Times New Roman"/>
          <w:b/>
          <w:sz w:val="24"/>
          <w:szCs w:val="24"/>
        </w:rPr>
        <w:lastRenderedPageBreak/>
        <w:t>Langkah pengerjaan dengan menggunakan Excel:</w:t>
      </w:r>
    </w:p>
    <w:p w14:paraId="2B900454" w14:textId="77777777" w:rsidR="00044E4D" w:rsidRPr="0059489D" w:rsidRDefault="00044E4D" w:rsidP="00C91300">
      <w:pP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1. Input data Jarak</w:t>
      </w:r>
    </w:p>
    <w:p w14:paraId="4F02C9C1" w14:textId="77777777" w:rsidR="00326CE4" w:rsidRDefault="00044E4D" w:rsidP="00C91300">
      <w:pPr>
        <w:jc w:val="cente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 xml:space="preserve">Tabel </w:t>
      </w:r>
      <w:r w:rsidR="0039124E">
        <w:rPr>
          <w:rFonts w:ascii="Times New Roman" w:eastAsiaTheme="minorEastAsia" w:hAnsi="Times New Roman" w:cs="Times New Roman"/>
          <w:sz w:val="24"/>
          <w:szCs w:val="24"/>
          <w:lang w:val="en-GB"/>
        </w:rPr>
        <w:t xml:space="preserve">4 </w:t>
      </w:r>
      <w:r w:rsidRPr="0059489D">
        <w:rPr>
          <w:rFonts w:ascii="Times New Roman" w:eastAsiaTheme="minorEastAsia" w:hAnsi="Times New Roman" w:cs="Times New Roman"/>
          <w:sz w:val="24"/>
          <w:szCs w:val="24"/>
        </w:rPr>
        <w:t>jarak beberapa provinsi di Sumatera dan Jawa (dalam Km)</w:t>
      </w:r>
    </w:p>
    <w:p w14:paraId="3902D6A4" w14:textId="77777777" w:rsidR="00831C02" w:rsidRPr="0059489D" w:rsidRDefault="00831C02" w:rsidP="00C91300">
      <w:pPr>
        <w:jc w:val="center"/>
        <w:rPr>
          <w:rFonts w:ascii="Times New Roman" w:eastAsiaTheme="minorEastAsia" w:hAnsi="Times New Roman" w:cs="Times New Roman"/>
          <w:sz w:val="24"/>
          <w:szCs w:val="24"/>
        </w:rPr>
      </w:pPr>
    </w:p>
    <w:tbl>
      <w:tblPr>
        <w:tblW w:w="5022" w:type="pct"/>
        <w:tblLook w:val="04A0" w:firstRow="1" w:lastRow="0" w:firstColumn="1" w:lastColumn="0" w:noHBand="0" w:noVBand="1"/>
      </w:tblPr>
      <w:tblGrid>
        <w:gridCol w:w="1469"/>
        <w:gridCol w:w="776"/>
        <w:gridCol w:w="856"/>
        <w:gridCol w:w="785"/>
        <w:gridCol w:w="776"/>
        <w:gridCol w:w="776"/>
        <w:gridCol w:w="1025"/>
        <w:gridCol w:w="812"/>
        <w:gridCol w:w="776"/>
        <w:gridCol w:w="776"/>
        <w:gridCol w:w="967"/>
        <w:gridCol w:w="776"/>
        <w:gridCol w:w="856"/>
        <w:gridCol w:w="856"/>
        <w:gridCol w:w="856"/>
        <w:gridCol w:w="776"/>
        <w:gridCol w:w="856"/>
      </w:tblGrid>
      <w:tr w:rsidR="002F38DD" w:rsidRPr="0059489D" w14:paraId="448748A4" w14:textId="77777777" w:rsidTr="002F38DD">
        <w:trPr>
          <w:trHeight w:val="530"/>
        </w:trPr>
        <w:tc>
          <w:tcPr>
            <w:tcW w:w="492"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CF13023"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 </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0BD09166"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Aceh</w:t>
            </w:r>
          </w:p>
        </w:tc>
        <w:tc>
          <w:tcPr>
            <w:tcW w:w="290" w:type="pct"/>
            <w:tcBorders>
              <w:top w:val="single" w:sz="4" w:space="0" w:color="auto"/>
              <w:left w:val="nil"/>
              <w:bottom w:val="single" w:sz="4" w:space="0" w:color="auto"/>
              <w:right w:val="single" w:sz="4" w:space="0" w:color="auto"/>
            </w:tcBorders>
            <w:shd w:val="clear" w:color="000000" w:fill="D8D8D8"/>
            <w:vAlign w:val="bottom"/>
            <w:hideMark/>
          </w:tcPr>
          <w:p w14:paraId="5B66B1FF" w14:textId="77777777" w:rsidR="004B7E3C" w:rsidRPr="0059489D" w:rsidRDefault="004B7E3C" w:rsidP="00C91300">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sumut (medan)</w:t>
            </w:r>
          </w:p>
        </w:tc>
        <w:tc>
          <w:tcPr>
            <w:tcW w:w="266" w:type="pct"/>
            <w:tcBorders>
              <w:top w:val="single" w:sz="4" w:space="0" w:color="auto"/>
              <w:left w:val="nil"/>
              <w:bottom w:val="single" w:sz="4" w:space="0" w:color="auto"/>
              <w:right w:val="single" w:sz="4" w:space="0" w:color="auto"/>
            </w:tcBorders>
            <w:shd w:val="clear" w:color="000000" w:fill="D8D8D8"/>
            <w:vAlign w:val="bottom"/>
            <w:hideMark/>
          </w:tcPr>
          <w:p w14:paraId="0DC76978" w14:textId="77777777" w:rsidR="004B7E3C" w:rsidRPr="0059489D" w:rsidRDefault="004B7E3C" w:rsidP="00C91300">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sumbar (padang)</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3625CE4D"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riau</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6368322B"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jambi</w:t>
            </w:r>
          </w:p>
        </w:tc>
        <w:tc>
          <w:tcPr>
            <w:tcW w:w="346" w:type="pct"/>
            <w:tcBorders>
              <w:top w:val="single" w:sz="4" w:space="0" w:color="auto"/>
              <w:left w:val="nil"/>
              <w:bottom w:val="single" w:sz="4" w:space="0" w:color="auto"/>
              <w:right w:val="single" w:sz="4" w:space="0" w:color="auto"/>
            </w:tcBorders>
            <w:shd w:val="clear" w:color="000000" w:fill="D8D8D8"/>
            <w:vAlign w:val="bottom"/>
            <w:hideMark/>
          </w:tcPr>
          <w:p w14:paraId="2F597F6D" w14:textId="77777777" w:rsidR="004B7E3C" w:rsidRPr="0059489D" w:rsidRDefault="004B7E3C" w:rsidP="00C91300">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sumsel (palembang)</w:t>
            </w:r>
          </w:p>
        </w:tc>
        <w:tc>
          <w:tcPr>
            <w:tcW w:w="275" w:type="pct"/>
            <w:tcBorders>
              <w:top w:val="single" w:sz="4" w:space="0" w:color="auto"/>
              <w:left w:val="nil"/>
              <w:bottom w:val="single" w:sz="4" w:space="0" w:color="auto"/>
              <w:right w:val="single" w:sz="4" w:space="0" w:color="auto"/>
            </w:tcBorders>
            <w:shd w:val="clear" w:color="000000" w:fill="D8D8D8"/>
            <w:noWrap/>
            <w:vAlign w:val="bottom"/>
            <w:hideMark/>
          </w:tcPr>
          <w:p w14:paraId="177A5057"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bengkulu</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4A68E7FB"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lampung</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359861E0"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Bambel</w:t>
            </w:r>
          </w:p>
        </w:tc>
        <w:tc>
          <w:tcPr>
            <w:tcW w:w="327" w:type="pct"/>
            <w:tcBorders>
              <w:top w:val="single" w:sz="4" w:space="0" w:color="auto"/>
              <w:left w:val="nil"/>
              <w:bottom w:val="single" w:sz="4" w:space="0" w:color="auto"/>
              <w:right w:val="single" w:sz="4" w:space="0" w:color="auto"/>
            </w:tcBorders>
            <w:shd w:val="clear" w:color="000000" w:fill="D8D8D8"/>
            <w:vAlign w:val="bottom"/>
            <w:hideMark/>
          </w:tcPr>
          <w:p w14:paraId="31EF921D" w14:textId="77777777" w:rsidR="004B7E3C" w:rsidRPr="0059489D" w:rsidRDefault="004B7E3C" w:rsidP="00C91300">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kepri (tnj.pinang)</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4EC51DCE"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Jakarta</w:t>
            </w:r>
          </w:p>
        </w:tc>
        <w:tc>
          <w:tcPr>
            <w:tcW w:w="290" w:type="pct"/>
            <w:tcBorders>
              <w:top w:val="single" w:sz="4" w:space="0" w:color="auto"/>
              <w:left w:val="nil"/>
              <w:bottom w:val="single" w:sz="4" w:space="0" w:color="auto"/>
              <w:right w:val="single" w:sz="4" w:space="0" w:color="auto"/>
            </w:tcBorders>
            <w:shd w:val="clear" w:color="000000" w:fill="D8D8D8"/>
            <w:noWrap/>
            <w:vAlign w:val="bottom"/>
            <w:hideMark/>
          </w:tcPr>
          <w:p w14:paraId="7B15354F"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Bandung</w:t>
            </w:r>
          </w:p>
        </w:tc>
        <w:tc>
          <w:tcPr>
            <w:tcW w:w="290" w:type="pct"/>
            <w:tcBorders>
              <w:top w:val="single" w:sz="4" w:space="0" w:color="auto"/>
              <w:left w:val="nil"/>
              <w:bottom w:val="single" w:sz="4" w:space="0" w:color="auto"/>
              <w:right w:val="single" w:sz="4" w:space="0" w:color="auto"/>
            </w:tcBorders>
            <w:shd w:val="clear" w:color="000000" w:fill="D8D8D8"/>
            <w:noWrap/>
            <w:vAlign w:val="bottom"/>
            <w:hideMark/>
          </w:tcPr>
          <w:p w14:paraId="77AB10DB"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Banten</w:t>
            </w:r>
          </w:p>
        </w:tc>
        <w:tc>
          <w:tcPr>
            <w:tcW w:w="290" w:type="pct"/>
            <w:tcBorders>
              <w:top w:val="single" w:sz="4" w:space="0" w:color="auto"/>
              <w:left w:val="nil"/>
              <w:bottom w:val="single" w:sz="4" w:space="0" w:color="auto"/>
              <w:right w:val="single" w:sz="4" w:space="0" w:color="auto"/>
            </w:tcBorders>
            <w:shd w:val="clear" w:color="000000" w:fill="D8D8D8"/>
            <w:noWrap/>
            <w:vAlign w:val="bottom"/>
            <w:hideMark/>
          </w:tcPr>
          <w:p w14:paraId="78B296D1"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Semarang</w:t>
            </w:r>
          </w:p>
        </w:tc>
        <w:tc>
          <w:tcPr>
            <w:tcW w:w="263" w:type="pct"/>
            <w:tcBorders>
              <w:top w:val="single" w:sz="4" w:space="0" w:color="auto"/>
              <w:left w:val="nil"/>
              <w:bottom w:val="single" w:sz="4" w:space="0" w:color="auto"/>
              <w:right w:val="single" w:sz="4" w:space="0" w:color="auto"/>
            </w:tcBorders>
            <w:shd w:val="clear" w:color="000000" w:fill="D8D8D8"/>
            <w:noWrap/>
            <w:vAlign w:val="bottom"/>
            <w:hideMark/>
          </w:tcPr>
          <w:p w14:paraId="7650DA77"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DIY</w:t>
            </w:r>
          </w:p>
        </w:tc>
        <w:tc>
          <w:tcPr>
            <w:tcW w:w="290" w:type="pct"/>
            <w:tcBorders>
              <w:top w:val="single" w:sz="4" w:space="0" w:color="auto"/>
              <w:left w:val="nil"/>
              <w:bottom w:val="single" w:sz="4" w:space="0" w:color="auto"/>
              <w:right w:val="single" w:sz="4" w:space="0" w:color="auto"/>
            </w:tcBorders>
            <w:shd w:val="clear" w:color="000000" w:fill="D8D8D8"/>
            <w:noWrap/>
            <w:vAlign w:val="bottom"/>
            <w:hideMark/>
          </w:tcPr>
          <w:p w14:paraId="16DA01E4"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Surabaya</w:t>
            </w:r>
          </w:p>
        </w:tc>
      </w:tr>
      <w:tr w:rsidR="002F38DD" w:rsidRPr="0059489D" w14:paraId="24A0181D"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14FA99FE"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Aceh</w:t>
            </w:r>
          </w:p>
        </w:tc>
        <w:tc>
          <w:tcPr>
            <w:tcW w:w="263" w:type="pct"/>
            <w:tcBorders>
              <w:top w:val="nil"/>
              <w:left w:val="nil"/>
              <w:bottom w:val="single" w:sz="4" w:space="0" w:color="auto"/>
              <w:right w:val="single" w:sz="4" w:space="0" w:color="auto"/>
            </w:tcBorders>
            <w:shd w:val="clear" w:color="auto" w:fill="auto"/>
            <w:noWrap/>
            <w:vAlign w:val="bottom"/>
            <w:hideMark/>
          </w:tcPr>
          <w:p w14:paraId="6CF253A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90" w:type="pct"/>
            <w:tcBorders>
              <w:top w:val="nil"/>
              <w:left w:val="nil"/>
              <w:bottom w:val="single" w:sz="4" w:space="0" w:color="auto"/>
              <w:right w:val="single" w:sz="4" w:space="0" w:color="auto"/>
            </w:tcBorders>
            <w:shd w:val="clear" w:color="auto" w:fill="auto"/>
            <w:noWrap/>
            <w:vAlign w:val="bottom"/>
            <w:hideMark/>
          </w:tcPr>
          <w:p w14:paraId="2780183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467</w:t>
            </w:r>
          </w:p>
        </w:tc>
        <w:tc>
          <w:tcPr>
            <w:tcW w:w="266" w:type="pct"/>
            <w:tcBorders>
              <w:top w:val="nil"/>
              <w:left w:val="nil"/>
              <w:bottom w:val="single" w:sz="4" w:space="0" w:color="auto"/>
              <w:right w:val="single" w:sz="4" w:space="0" w:color="auto"/>
            </w:tcBorders>
            <w:shd w:val="clear" w:color="auto" w:fill="auto"/>
            <w:noWrap/>
            <w:vAlign w:val="bottom"/>
            <w:hideMark/>
          </w:tcPr>
          <w:p w14:paraId="782DDB3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970</w:t>
            </w:r>
          </w:p>
        </w:tc>
        <w:tc>
          <w:tcPr>
            <w:tcW w:w="263" w:type="pct"/>
            <w:tcBorders>
              <w:top w:val="nil"/>
              <w:left w:val="nil"/>
              <w:bottom w:val="single" w:sz="4" w:space="0" w:color="auto"/>
              <w:right w:val="single" w:sz="4" w:space="0" w:color="auto"/>
            </w:tcBorders>
            <w:shd w:val="clear" w:color="auto" w:fill="auto"/>
            <w:noWrap/>
            <w:vAlign w:val="bottom"/>
            <w:hideMark/>
          </w:tcPr>
          <w:p w14:paraId="123F694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1183</w:t>
            </w:r>
          </w:p>
        </w:tc>
        <w:tc>
          <w:tcPr>
            <w:tcW w:w="263" w:type="pct"/>
            <w:tcBorders>
              <w:top w:val="nil"/>
              <w:left w:val="nil"/>
              <w:bottom w:val="single" w:sz="4" w:space="0" w:color="auto"/>
              <w:right w:val="single" w:sz="4" w:space="0" w:color="auto"/>
            </w:tcBorders>
            <w:shd w:val="clear" w:color="auto" w:fill="auto"/>
            <w:noWrap/>
            <w:vAlign w:val="bottom"/>
            <w:hideMark/>
          </w:tcPr>
          <w:p w14:paraId="25B7A24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1567</w:t>
            </w:r>
          </w:p>
        </w:tc>
        <w:tc>
          <w:tcPr>
            <w:tcW w:w="346" w:type="pct"/>
            <w:tcBorders>
              <w:top w:val="nil"/>
              <w:left w:val="nil"/>
              <w:bottom w:val="single" w:sz="4" w:space="0" w:color="auto"/>
              <w:right w:val="single" w:sz="4" w:space="0" w:color="auto"/>
            </w:tcBorders>
            <w:shd w:val="clear" w:color="auto" w:fill="auto"/>
            <w:noWrap/>
            <w:vAlign w:val="bottom"/>
            <w:hideMark/>
          </w:tcPr>
          <w:p w14:paraId="10D9B94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1840</w:t>
            </w:r>
          </w:p>
        </w:tc>
        <w:tc>
          <w:tcPr>
            <w:tcW w:w="275" w:type="pct"/>
            <w:tcBorders>
              <w:top w:val="nil"/>
              <w:left w:val="nil"/>
              <w:bottom w:val="single" w:sz="4" w:space="0" w:color="auto"/>
              <w:right w:val="single" w:sz="4" w:space="0" w:color="auto"/>
            </w:tcBorders>
            <w:shd w:val="clear" w:color="auto" w:fill="auto"/>
            <w:noWrap/>
            <w:vAlign w:val="bottom"/>
            <w:hideMark/>
          </w:tcPr>
          <w:p w14:paraId="0BA52B0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1603</w:t>
            </w:r>
          </w:p>
        </w:tc>
        <w:tc>
          <w:tcPr>
            <w:tcW w:w="263" w:type="pct"/>
            <w:tcBorders>
              <w:top w:val="nil"/>
              <w:left w:val="nil"/>
              <w:bottom w:val="single" w:sz="4" w:space="0" w:color="auto"/>
              <w:right w:val="single" w:sz="4" w:space="0" w:color="auto"/>
            </w:tcBorders>
            <w:shd w:val="clear" w:color="auto" w:fill="auto"/>
            <w:noWrap/>
            <w:vAlign w:val="bottom"/>
            <w:hideMark/>
          </w:tcPr>
          <w:p w14:paraId="5A6FEC9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2112</w:t>
            </w:r>
          </w:p>
        </w:tc>
        <w:tc>
          <w:tcPr>
            <w:tcW w:w="263" w:type="pct"/>
            <w:tcBorders>
              <w:top w:val="nil"/>
              <w:left w:val="nil"/>
              <w:bottom w:val="single" w:sz="4" w:space="0" w:color="auto"/>
              <w:right w:val="single" w:sz="4" w:space="0" w:color="auto"/>
            </w:tcBorders>
            <w:shd w:val="clear" w:color="auto" w:fill="auto"/>
            <w:noWrap/>
            <w:vAlign w:val="bottom"/>
            <w:hideMark/>
          </w:tcPr>
          <w:p w14:paraId="12D4B9F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1735</w:t>
            </w:r>
          </w:p>
        </w:tc>
        <w:tc>
          <w:tcPr>
            <w:tcW w:w="327" w:type="pct"/>
            <w:tcBorders>
              <w:top w:val="nil"/>
              <w:left w:val="nil"/>
              <w:bottom w:val="single" w:sz="4" w:space="0" w:color="auto"/>
              <w:right w:val="single" w:sz="4" w:space="0" w:color="auto"/>
            </w:tcBorders>
            <w:shd w:val="clear" w:color="auto" w:fill="auto"/>
            <w:noWrap/>
            <w:vAlign w:val="bottom"/>
            <w:hideMark/>
          </w:tcPr>
          <w:p w14:paraId="05EF39C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1229</w:t>
            </w:r>
          </w:p>
        </w:tc>
        <w:tc>
          <w:tcPr>
            <w:tcW w:w="263" w:type="pct"/>
            <w:tcBorders>
              <w:top w:val="nil"/>
              <w:left w:val="nil"/>
              <w:bottom w:val="single" w:sz="4" w:space="0" w:color="auto"/>
              <w:right w:val="single" w:sz="4" w:space="0" w:color="auto"/>
            </w:tcBorders>
            <w:shd w:val="clear" w:color="auto" w:fill="auto"/>
            <w:noWrap/>
            <w:vAlign w:val="bottom"/>
            <w:hideMark/>
          </w:tcPr>
          <w:p w14:paraId="4587991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2237</w:t>
            </w:r>
          </w:p>
        </w:tc>
        <w:tc>
          <w:tcPr>
            <w:tcW w:w="290" w:type="pct"/>
            <w:tcBorders>
              <w:top w:val="nil"/>
              <w:left w:val="nil"/>
              <w:bottom w:val="single" w:sz="4" w:space="0" w:color="auto"/>
              <w:right w:val="single" w:sz="4" w:space="0" w:color="auto"/>
            </w:tcBorders>
            <w:shd w:val="clear" w:color="auto" w:fill="auto"/>
            <w:noWrap/>
            <w:vAlign w:val="bottom"/>
            <w:hideMark/>
          </w:tcPr>
          <w:p w14:paraId="7E08405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2582</w:t>
            </w:r>
          </w:p>
        </w:tc>
        <w:tc>
          <w:tcPr>
            <w:tcW w:w="290" w:type="pct"/>
            <w:tcBorders>
              <w:top w:val="nil"/>
              <w:left w:val="nil"/>
              <w:bottom w:val="single" w:sz="4" w:space="0" w:color="auto"/>
              <w:right w:val="single" w:sz="4" w:space="0" w:color="auto"/>
            </w:tcBorders>
            <w:shd w:val="clear" w:color="auto" w:fill="auto"/>
            <w:noWrap/>
            <w:vAlign w:val="bottom"/>
            <w:hideMark/>
          </w:tcPr>
          <w:p w14:paraId="1D98828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2398</w:t>
            </w:r>
          </w:p>
        </w:tc>
        <w:tc>
          <w:tcPr>
            <w:tcW w:w="290" w:type="pct"/>
            <w:tcBorders>
              <w:top w:val="nil"/>
              <w:left w:val="nil"/>
              <w:bottom w:val="single" w:sz="4" w:space="0" w:color="auto"/>
              <w:right w:val="single" w:sz="4" w:space="0" w:color="auto"/>
            </w:tcBorders>
            <w:shd w:val="clear" w:color="auto" w:fill="auto"/>
            <w:noWrap/>
            <w:vAlign w:val="bottom"/>
            <w:hideMark/>
          </w:tcPr>
          <w:p w14:paraId="7ED333F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2906</w:t>
            </w:r>
          </w:p>
        </w:tc>
        <w:tc>
          <w:tcPr>
            <w:tcW w:w="263" w:type="pct"/>
            <w:tcBorders>
              <w:top w:val="nil"/>
              <w:left w:val="nil"/>
              <w:bottom w:val="single" w:sz="4" w:space="0" w:color="auto"/>
              <w:right w:val="single" w:sz="4" w:space="0" w:color="auto"/>
            </w:tcBorders>
            <w:shd w:val="clear" w:color="auto" w:fill="auto"/>
            <w:noWrap/>
            <w:vAlign w:val="bottom"/>
            <w:hideMark/>
          </w:tcPr>
          <w:p w14:paraId="077CEE1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2974</w:t>
            </w:r>
          </w:p>
        </w:tc>
        <w:tc>
          <w:tcPr>
            <w:tcW w:w="290" w:type="pct"/>
            <w:tcBorders>
              <w:top w:val="nil"/>
              <w:left w:val="nil"/>
              <w:bottom w:val="single" w:sz="4" w:space="0" w:color="auto"/>
              <w:right w:val="single" w:sz="4" w:space="0" w:color="auto"/>
            </w:tcBorders>
            <w:shd w:val="clear" w:color="auto" w:fill="auto"/>
            <w:noWrap/>
            <w:vAlign w:val="bottom"/>
            <w:hideMark/>
          </w:tcPr>
          <w:p w14:paraId="5EC7735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3219</w:t>
            </w:r>
          </w:p>
        </w:tc>
      </w:tr>
      <w:tr w:rsidR="002F38DD" w:rsidRPr="0059489D" w14:paraId="4E1C14F7"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2CC9C5A9"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sumut (medan)</w:t>
            </w:r>
          </w:p>
        </w:tc>
        <w:tc>
          <w:tcPr>
            <w:tcW w:w="263" w:type="pct"/>
            <w:tcBorders>
              <w:top w:val="nil"/>
              <w:left w:val="nil"/>
              <w:bottom w:val="single" w:sz="4" w:space="0" w:color="auto"/>
              <w:right w:val="single" w:sz="4" w:space="0" w:color="auto"/>
            </w:tcBorders>
            <w:shd w:val="clear" w:color="auto" w:fill="auto"/>
            <w:noWrap/>
            <w:vAlign w:val="bottom"/>
            <w:hideMark/>
          </w:tcPr>
          <w:p w14:paraId="53B0B5E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467</w:t>
            </w:r>
          </w:p>
        </w:tc>
        <w:tc>
          <w:tcPr>
            <w:tcW w:w="290" w:type="pct"/>
            <w:tcBorders>
              <w:top w:val="nil"/>
              <w:left w:val="nil"/>
              <w:bottom w:val="single" w:sz="4" w:space="0" w:color="auto"/>
              <w:right w:val="single" w:sz="4" w:space="0" w:color="auto"/>
            </w:tcBorders>
            <w:shd w:val="clear" w:color="auto" w:fill="auto"/>
            <w:noWrap/>
            <w:vAlign w:val="bottom"/>
            <w:hideMark/>
          </w:tcPr>
          <w:p w14:paraId="3D3FC3D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6" w:type="pct"/>
            <w:tcBorders>
              <w:top w:val="nil"/>
              <w:left w:val="nil"/>
              <w:bottom w:val="single" w:sz="4" w:space="0" w:color="auto"/>
              <w:right w:val="single" w:sz="4" w:space="0" w:color="auto"/>
            </w:tcBorders>
            <w:shd w:val="clear" w:color="auto" w:fill="auto"/>
            <w:noWrap/>
            <w:vAlign w:val="bottom"/>
            <w:hideMark/>
          </w:tcPr>
          <w:p w14:paraId="52484C1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752</w:t>
            </w:r>
          </w:p>
        </w:tc>
        <w:tc>
          <w:tcPr>
            <w:tcW w:w="263" w:type="pct"/>
            <w:tcBorders>
              <w:top w:val="nil"/>
              <w:left w:val="nil"/>
              <w:bottom w:val="single" w:sz="4" w:space="0" w:color="auto"/>
              <w:right w:val="single" w:sz="4" w:space="0" w:color="auto"/>
            </w:tcBorders>
            <w:shd w:val="clear" w:color="auto" w:fill="auto"/>
            <w:noWrap/>
            <w:vAlign w:val="bottom"/>
            <w:hideMark/>
          </w:tcPr>
          <w:p w14:paraId="3A9D0C4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716</w:t>
            </w:r>
          </w:p>
        </w:tc>
        <w:tc>
          <w:tcPr>
            <w:tcW w:w="263" w:type="pct"/>
            <w:tcBorders>
              <w:top w:val="nil"/>
              <w:left w:val="nil"/>
              <w:bottom w:val="single" w:sz="4" w:space="0" w:color="auto"/>
              <w:right w:val="single" w:sz="4" w:space="0" w:color="auto"/>
            </w:tcBorders>
            <w:shd w:val="clear" w:color="auto" w:fill="auto"/>
            <w:noWrap/>
            <w:vAlign w:val="bottom"/>
            <w:hideMark/>
          </w:tcPr>
          <w:p w14:paraId="35EC5FB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1101</w:t>
            </w:r>
          </w:p>
        </w:tc>
        <w:tc>
          <w:tcPr>
            <w:tcW w:w="346" w:type="pct"/>
            <w:tcBorders>
              <w:top w:val="nil"/>
              <w:left w:val="nil"/>
              <w:bottom w:val="single" w:sz="4" w:space="0" w:color="auto"/>
              <w:right w:val="single" w:sz="4" w:space="0" w:color="auto"/>
            </w:tcBorders>
            <w:shd w:val="clear" w:color="auto" w:fill="auto"/>
            <w:noWrap/>
            <w:vAlign w:val="bottom"/>
            <w:hideMark/>
          </w:tcPr>
          <w:p w14:paraId="48211FF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1373</w:t>
            </w:r>
          </w:p>
        </w:tc>
        <w:tc>
          <w:tcPr>
            <w:tcW w:w="275" w:type="pct"/>
            <w:tcBorders>
              <w:top w:val="nil"/>
              <w:left w:val="nil"/>
              <w:bottom w:val="single" w:sz="4" w:space="0" w:color="auto"/>
              <w:right w:val="single" w:sz="4" w:space="0" w:color="auto"/>
            </w:tcBorders>
            <w:shd w:val="clear" w:color="auto" w:fill="auto"/>
            <w:noWrap/>
            <w:vAlign w:val="bottom"/>
            <w:hideMark/>
          </w:tcPr>
          <w:p w14:paraId="39D30AF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1384</w:t>
            </w:r>
          </w:p>
        </w:tc>
        <w:tc>
          <w:tcPr>
            <w:tcW w:w="263" w:type="pct"/>
            <w:tcBorders>
              <w:top w:val="nil"/>
              <w:left w:val="nil"/>
              <w:bottom w:val="single" w:sz="4" w:space="0" w:color="auto"/>
              <w:right w:val="single" w:sz="4" w:space="0" w:color="auto"/>
            </w:tcBorders>
            <w:shd w:val="clear" w:color="auto" w:fill="auto"/>
            <w:noWrap/>
            <w:vAlign w:val="bottom"/>
            <w:hideMark/>
          </w:tcPr>
          <w:p w14:paraId="705851D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1646</w:t>
            </w:r>
          </w:p>
        </w:tc>
        <w:tc>
          <w:tcPr>
            <w:tcW w:w="263" w:type="pct"/>
            <w:tcBorders>
              <w:top w:val="nil"/>
              <w:left w:val="nil"/>
              <w:bottom w:val="single" w:sz="4" w:space="0" w:color="auto"/>
              <w:right w:val="single" w:sz="4" w:space="0" w:color="auto"/>
            </w:tcBorders>
            <w:shd w:val="clear" w:color="auto" w:fill="auto"/>
            <w:noWrap/>
            <w:vAlign w:val="bottom"/>
            <w:hideMark/>
          </w:tcPr>
          <w:p w14:paraId="0749649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2789</w:t>
            </w:r>
          </w:p>
        </w:tc>
        <w:tc>
          <w:tcPr>
            <w:tcW w:w="327" w:type="pct"/>
            <w:tcBorders>
              <w:top w:val="nil"/>
              <w:left w:val="nil"/>
              <w:bottom w:val="single" w:sz="4" w:space="0" w:color="auto"/>
              <w:right w:val="single" w:sz="4" w:space="0" w:color="auto"/>
            </w:tcBorders>
            <w:shd w:val="clear" w:color="auto" w:fill="auto"/>
            <w:noWrap/>
            <w:vAlign w:val="bottom"/>
            <w:hideMark/>
          </w:tcPr>
          <w:p w14:paraId="25A52F3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2880</w:t>
            </w:r>
          </w:p>
        </w:tc>
        <w:tc>
          <w:tcPr>
            <w:tcW w:w="263" w:type="pct"/>
            <w:tcBorders>
              <w:top w:val="nil"/>
              <w:left w:val="nil"/>
              <w:bottom w:val="single" w:sz="4" w:space="0" w:color="auto"/>
              <w:right w:val="single" w:sz="4" w:space="0" w:color="auto"/>
            </w:tcBorders>
            <w:shd w:val="clear" w:color="auto" w:fill="auto"/>
            <w:noWrap/>
            <w:vAlign w:val="bottom"/>
            <w:hideMark/>
          </w:tcPr>
          <w:p w14:paraId="4D10ADC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1973</w:t>
            </w:r>
          </w:p>
        </w:tc>
        <w:tc>
          <w:tcPr>
            <w:tcW w:w="290" w:type="pct"/>
            <w:tcBorders>
              <w:top w:val="nil"/>
              <w:left w:val="nil"/>
              <w:bottom w:val="single" w:sz="4" w:space="0" w:color="auto"/>
              <w:right w:val="single" w:sz="4" w:space="0" w:color="auto"/>
            </w:tcBorders>
            <w:shd w:val="clear" w:color="auto" w:fill="auto"/>
            <w:noWrap/>
            <w:vAlign w:val="bottom"/>
            <w:hideMark/>
          </w:tcPr>
          <w:p w14:paraId="13E703C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2116</w:t>
            </w:r>
          </w:p>
        </w:tc>
        <w:tc>
          <w:tcPr>
            <w:tcW w:w="290" w:type="pct"/>
            <w:tcBorders>
              <w:top w:val="nil"/>
              <w:left w:val="nil"/>
              <w:bottom w:val="single" w:sz="4" w:space="0" w:color="auto"/>
              <w:right w:val="single" w:sz="4" w:space="0" w:color="auto"/>
            </w:tcBorders>
            <w:shd w:val="clear" w:color="auto" w:fill="auto"/>
            <w:noWrap/>
            <w:vAlign w:val="bottom"/>
            <w:hideMark/>
          </w:tcPr>
          <w:p w14:paraId="2089DA3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1932</w:t>
            </w:r>
          </w:p>
        </w:tc>
        <w:tc>
          <w:tcPr>
            <w:tcW w:w="290" w:type="pct"/>
            <w:tcBorders>
              <w:top w:val="nil"/>
              <w:left w:val="nil"/>
              <w:bottom w:val="single" w:sz="4" w:space="0" w:color="auto"/>
              <w:right w:val="single" w:sz="4" w:space="0" w:color="auto"/>
            </w:tcBorders>
            <w:shd w:val="clear" w:color="auto" w:fill="auto"/>
            <w:noWrap/>
            <w:vAlign w:val="bottom"/>
            <w:hideMark/>
          </w:tcPr>
          <w:p w14:paraId="63863F4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2439</w:t>
            </w:r>
          </w:p>
        </w:tc>
        <w:tc>
          <w:tcPr>
            <w:tcW w:w="263" w:type="pct"/>
            <w:tcBorders>
              <w:top w:val="nil"/>
              <w:left w:val="nil"/>
              <w:bottom w:val="single" w:sz="4" w:space="0" w:color="auto"/>
              <w:right w:val="single" w:sz="4" w:space="0" w:color="auto"/>
            </w:tcBorders>
            <w:shd w:val="clear" w:color="auto" w:fill="auto"/>
            <w:noWrap/>
            <w:vAlign w:val="bottom"/>
            <w:hideMark/>
          </w:tcPr>
          <w:p w14:paraId="3036A74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2507</w:t>
            </w:r>
          </w:p>
        </w:tc>
        <w:tc>
          <w:tcPr>
            <w:tcW w:w="290" w:type="pct"/>
            <w:tcBorders>
              <w:top w:val="nil"/>
              <w:left w:val="nil"/>
              <w:bottom w:val="single" w:sz="4" w:space="0" w:color="auto"/>
              <w:right w:val="single" w:sz="4" w:space="0" w:color="auto"/>
            </w:tcBorders>
            <w:shd w:val="clear" w:color="auto" w:fill="auto"/>
            <w:noWrap/>
            <w:vAlign w:val="bottom"/>
            <w:hideMark/>
          </w:tcPr>
          <w:p w14:paraId="3BBC9E9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2752</w:t>
            </w:r>
          </w:p>
        </w:tc>
      </w:tr>
      <w:tr w:rsidR="002F38DD" w:rsidRPr="0059489D" w14:paraId="504EEA25"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265D1DFA"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sumbar(padang)</w:t>
            </w:r>
          </w:p>
        </w:tc>
        <w:tc>
          <w:tcPr>
            <w:tcW w:w="263" w:type="pct"/>
            <w:tcBorders>
              <w:top w:val="nil"/>
              <w:left w:val="nil"/>
              <w:bottom w:val="single" w:sz="4" w:space="0" w:color="auto"/>
              <w:right w:val="single" w:sz="4" w:space="0" w:color="auto"/>
            </w:tcBorders>
            <w:shd w:val="clear" w:color="auto" w:fill="auto"/>
            <w:noWrap/>
            <w:vAlign w:val="bottom"/>
            <w:hideMark/>
          </w:tcPr>
          <w:p w14:paraId="5D53B5E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970</w:t>
            </w:r>
          </w:p>
        </w:tc>
        <w:tc>
          <w:tcPr>
            <w:tcW w:w="290" w:type="pct"/>
            <w:tcBorders>
              <w:top w:val="nil"/>
              <w:left w:val="nil"/>
              <w:bottom w:val="single" w:sz="4" w:space="0" w:color="auto"/>
              <w:right w:val="single" w:sz="4" w:space="0" w:color="auto"/>
            </w:tcBorders>
            <w:shd w:val="clear" w:color="auto" w:fill="auto"/>
            <w:noWrap/>
            <w:vAlign w:val="bottom"/>
            <w:hideMark/>
          </w:tcPr>
          <w:p w14:paraId="6F76D7C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752</w:t>
            </w:r>
          </w:p>
        </w:tc>
        <w:tc>
          <w:tcPr>
            <w:tcW w:w="266" w:type="pct"/>
            <w:tcBorders>
              <w:top w:val="nil"/>
              <w:left w:val="nil"/>
              <w:bottom w:val="single" w:sz="4" w:space="0" w:color="auto"/>
              <w:right w:val="single" w:sz="4" w:space="0" w:color="auto"/>
            </w:tcBorders>
            <w:shd w:val="clear" w:color="auto" w:fill="auto"/>
            <w:noWrap/>
            <w:vAlign w:val="bottom"/>
            <w:hideMark/>
          </w:tcPr>
          <w:p w14:paraId="3D3FE9B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3" w:type="pct"/>
            <w:tcBorders>
              <w:top w:val="nil"/>
              <w:left w:val="nil"/>
              <w:bottom w:val="single" w:sz="4" w:space="0" w:color="auto"/>
              <w:right w:val="single" w:sz="4" w:space="0" w:color="auto"/>
            </w:tcBorders>
            <w:shd w:val="clear" w:color="auto" w:fill="auto"/>
            <w:noWrap/>
            <w:vAlign w:val="bottom"/>
            <w:hideMark/>
          </w:tcPr>
          <w:p w14:paraId="57F6132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358</w:t>
            </w:r>
          </w:p>
        </w:tc>
        <w:tc>
          <w:tcPr>
            <w:tcW w:w="263" w:type="pct"/>
            <w:tcBorders>
              <w:top w:val="nil"/>
              <w:left w:val="nil"/>
              <w:bottom w:val="single" w:sz="4" w:space="0" w:color="auto"/>
              <w:right w:val="single" w:sz="4" w:space="0" w:color="auto"/>
            </w:tcBorders>
            <w:shd w:val="clear" w:color="auto" w:fill="auto"/>
            <w:noWrap/>
            <w:vAlign w:val="bottom"/>
            <w:hideMark/>
          </w:tcPr>
          <w:p w14:paraId="164AB5A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592</w:t>
            </w:r>
          </w:p>
        </w:tc>
        <w:tc>
          <w:tcPr>
            <w:tcW w:w="346" w:type="pct"/>
            <w:tcBorders>
              <w:top w:val="nil"/>
              <w:left w:val="nil"/>
              <w:bottom w:val="single" w:sz="4" w:space="0" w:color="auto"/>
              <w:right w:val="single" w:sz="4" w:space="0" w:color="auto"/>
            </w:tcBorders>
            <w:shd w:val="clear" w:color="auto" w:fill="auto"/>
            <w:noWrap/>
            <w:vAlign w:val="bottom"/>
            <w:hideMark/>
          </w:tcPr>
          <w:p w14:paraId="4B27E81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795</w:t>
            </w:r>
          </w:p>
        </w:tc>
        <w:tc>
          <w:tcPr>
            <w:tcW w:w="275" w:type="pct"/>
            <w:tcBorders>
              <w:top w:val="nil"/>
              <w:left w:val="nil"/>
              <w:bottom w:val="single" w:sz="4" w:space="0" w:color="auto"/>
              <w:right w:val="single" w:sz="4" w:space="0" w:color="auto"/>
            </w:tcBorders>
            <w:shd w:val="clear" w:color="auto" w:fill="auto"/>
            <w:noWrap/>
            <w:vAlign w:val="bottom"/>
            <w:hideMark/>
          </w:tcPr>
          <w:p w14:paraId="54FF901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712</w:t>
            </w:r>
          </w:p>
        </w:tc>
        <w:tc>
          <w:tcPr>
            <w:tcW w:w="263" w:type="pct"/>
            <w:tcBorders>
              <w:top w:val="nil"/>
              <w:left w:val="nil"/>
              <w:bottom w:val="single" w:sz="4" w:space="0" w:color="auto"/>
              <w:right w:val="single" w:sz="4" w:space="0" w:color="auto"/>
            </w:tcBorders>
            <w:shd w:val="clear" w:color="auto" w:fill="auto"/>
            <w:noWrap/>
            <w:vAlign w:val="bottom"/>
            <w:hideMark/>
          </w:tcPr>
          <w:p w14:paraId="6B46FAF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1068</w:t>
            </w:r>
          </w:p>
        </w:tc>
        <w:tc>
          <w:tcPr>
            <w:tcW w:w="263" w:type="pct"/>
            <w:tcBorders>
              <w:top w:val="nil"/>
              <w:left w:val="nil"/>
              <w:bottom w:val="single" w:sz="4" w:space="0" w:color="auto"/>
              <w:right w:val="single" w:sz="4" w:space="0" w:color="auto"/>
            </w:tcBorders>
            <w:shd w:val="clear" w:color="auto" w:fill="auto"/>
            <w:noWrap/>
            <w:vAlign w:val="bottom"/>
            <w:hideMark/>
          </w:tcPr>
          <w:p w14:paraId="1D16122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2159</w:t>
            </w:r>
          </w:p>
        </w:tc>
        <w:tc>
          <w:tcPr>
            <w:tcW w:w="327" w:type="pct"/>
            <w:tcBorders>
              <w:top w:val="nil"/>
              <w:left w:val="nil"/>
              <w:bottom w:val="single" w:sz="4" w:space="0" w:color="auto"/>
              <w:right w:val="single" w:sz="4" w:space="0" w:color="auto"/>
            </w:tcBorders>
            <w:shd w:val="clear" w:color="auto" w:fill="auto"/>
            <w:noWrap/>
            <w:vAlign w:val="bottom"/>
            <w:hideMark/>
          </w:tcPr>
          <w:p w14:paraId="72C2F59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2251</w:t>
            </w:r>
          </w:p>
        </w:tc>
        <w:tc>
          <w:tcPr>
            <w:tcW w:w="263" w:type="pct"/>
            <w:tcBorders>
              <w:top w:val="nil"/>
              <w:left w:val="nil"/>
              <w:bottom w:val="single" w:sz="4" w:space="0" w:color="auto"/>
              <w:right w:val="single" w:sz="4" w:space="0" w:color="auto"/>
            </w:tcBorders>
            <w:shd w:val="clear" w:color="auto" w:fill="auto"/>
            <w:noWrap/>
            <w:vAlign w:val="bottom"/>
            <w:hideMark/>
          </w:tcPr>
          <w:p w14:paraId="3C53E3F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1343</w:t>
            </w:r>
          </w:p>
        </w:tc>
        <w:tc>
          <w:tcPr>
            <w:tcW w:w="290" w:type="pct"/>
            <w:tcBorders>
              <w:top w:val="nil"/>
              <w:left w:val="nil"/>
              <w:bottom w:val="single" w:sz="4" w:space="0" w:color="auto"/>
              <w:right w:val="single" w:sz="4" w:space="0" w:color="auto"/>
            </w:tcBorders>
            <w:shd w:val="clear" w:color="auto" w:fill="auto"/>
            <w:noWrap/>
            <w:vAlign w:val="bottom"/>
            <w:hideMark/>
          </w:tcPr>
          <w:p w14:paraId="795D535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1486</w:t>
            </w:r>
          </w:p>
        </w:tc>
        <w:tc>
          <w:tcPr>
            <w:tcW w:w="290" w:type="pct"/>
            <w:tcBorders>
              <w:top w:val="nil"/>
              <w:left w:val="nil"/>
              <w:bottom w:val="single" w:sz="4" w:space="0" w:color="auto"/>
              <w:right w:val="single" w:sz="4" w:space="0" w:color="auto"/>
            </w:tcBorders>
            <w:shd w:val="clear" w:color="auto" w:fill="auto"/>
            <w:noWrap/>
            <w:vAlign w:val="bottom"/>
            <w:hideMark/>
          </w:tcPr>
          <w:p w14:paraId="0C5438C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1302</w:t>
            </w:r>
          </w:p>
        </w:tc>
        <w:tc>
          <w:tcPr>
            <w:tcW w:w="290" w:type="pct"/>
            <w:tcBorders>
              <w:top w:val="nil"/>
              <w:left w:val="nil"/>
              <w:bottom w:val="single" w:sz="4" w:space="0" w:color="auto"/>
              <w:right w:val="single" w:sz="4" w:space="0" w:color="auto"/>
            </w:tcBorders>
            <w:shd w:val="clear" w:color="auto" w:fill="auto"/>
            <w:noWrap/>
            <w:vAlign w:val="bottom"/>
            <w:hideMark/>
          </w:tcPr>
          <w:p w14:paraId="16131F6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1810</w:t>
            </w:r>
          </w:p>
        </w:tc>
        <w:tc>
          <w:tcPr>
            <w:tcW w:w="263" w:type="pct"/>
            <w:tcBorders>
              <w:top w:val="nil"/>
              <w:left w:val="nil"/>
              <w:bottom w:val="single" w:sz="4" w:space="0" w:color="auto"/>
              <w:right w:val="single" w:sz="4" w:space="0" w:color="auto"/>
            </w:tcBorders>
            <w:shd w:val="clear" w:color="auto" w:fill="auto"/>
            <w:noWrap/>
            <w:vAlign w:val="bottom"/>
            <w:hideMark/>
          </w:tcPr>
          <w:p w14:paraId="76A8AEF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1877</w:t>
            </w:r>
          </w:p>
        </w:tc>
        <w:tc>
          <w:tcPr>
            <w:tcW w:w="290" w:type="pct"/>
            <w:tcBorders>
              <w:top w:val="nil"/>
              <w:left w:val="nil"/>
              <w:bottom w:val="single" w:sz="4" w:space="0" w:color="auto"/>
              <w:right w:val="single" w:sz="4" w:space="0" w:color="auto"/>
            </w:tcBorders>
            <w:shd w:val="clear" w:color="auto" w:fill="auto"/>
            <w:noWrap/>
            <w:vAlign w:val="bottom"/>
            <w:hideMark/>
          </w:tcPr>
          <w:p w14:paraId="404C75C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2123</w:t>
            </w:r>
          </w:p>
        </w:tc>
      </w:tr>
      <w:tr w:rsidR="002F38DD" w:rsidRPr="0059489D" w14:paraId="61AC6A86"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7E7976A3"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riau</w:t>
            </w:r>
          </w:p>
        </w:tc>
        <w:tc>
          <w:tcPr>
            <w:tcW w:w="263" w:type="pct"/>
            <w:tcBorders>
              <w:top w:val="nil"/>
              <w:left w:val="nil"/>
              <w:bottom w:val="single" w:sz="4" w:space="0" w:color="auto"/>
              <w:right w:val="single" w:sz="4" w:space="0" w:color="auto"/>
            </w:tcBorders>
            <w:shd w:val="clear" w:color="auto" w:fill="auto"/>
            <w:noWrap/>
            <w:vAlign w:val="bottom"/>
            <w:hideMark/>
          </w:tcPr>
          <w:p w14:paraId="14C94C5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1183</w:t>
            </w:r>
          </w:p>
        </w:tc>
        <w:tc>
          <w:tcPr>
            <w:tcW w:w="290" w:type="pct"/>
            <w:tcBorders>
              <w:top w:val="nil"/>
              <w:left w:val="nil"/>
              <w:bottom w:val="single" w:sz="4" w:space="0" w:color="auto"/>
              <w:right w:val="single" w:sz="4" w:space="0" w:color="auto"/>
            </w:tcBorders>
            <w:shd w:val="clear" w:color="auto" w:fill="auto"/>
            <w:noWrap/>
            <w:vAlign w:val="bottom"/>
            <w:hideMark/>
          </w:tcPr>
          <w:p w14:paraId="0981981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716</w:t>
            </w:r>
          </w:p>
        </w:tc>
        <w:tc>
          <w:tcPr>
            <w:tcW w:w="266" w:type="pct"/>
            <w:tcBorders>
              <w:top w:val="nil"/>
              <w:left w:val="nil"/>
              <w:bottom w:val="single" w:sz="4" w:space="0" w:color="auto"/>
              <w:right w:val="single" w:sz="4" w:space="0" w:color="auto"/>
            </w:tcBorders>
            <w:shd w:val="clear" w:color="auto" w:fill="auto"/>
            <w:noWrap/>
            <w:vAlign w:val="bottom"/>
            <w:hideMark/>
          </w:tcPr>
          <w:p w14:paraId="4BB3997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358</w:t>
            </w:r>
          </w:p>
        </w:tc>
        <w:tc>
          <w:tcPr>
            <w:tcW w:w="263" w:type="pct"/>
            <w:tcBorders>
              <w:top w:val="nil"/>
              <w:left w:val="nil"/>
              <w:bottom w:val="single" w:sz="4" w:space="0" w:color="auto"/>
              <w:right w:val="single" w:sz="4" w:space="0" w:color="auto"/>
            </w:tcBorders>
            <w:shd w:val="clear" w:color="auto" w:fill="auto"/>
            <w:noWrap/>
            <w:vAlign w:val="bottom"/>
            <w:hideMark/>
          </w:tcPr>
          <w:p w14:paraId="4412790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3" w:type="pct"/>
            <w:tcBorders>
              <w:top w:val="nil"/>
              <w:left w:val="nil"/>
              <w:bottom w:val="single" w:sz="4" w:space="0" w:color="auto"/>
              <w:right w:val="single" w:sz="4" w:space="0" w:color="auto"/>
            </w:tcBorders>
            <w:shd w:val="clear" w:color="auto" w:fill="auto"/>
            <w:noWrap/>
            <w:vAlign w:val="bottom"/>
            <w:hideMark/>
          </w:tcPr>
          <w:p w14:paraId="13B956B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438</w:t>
            </w:r>
          </w:p>
        </w:tc>
        <w:tc>
          <w:tcPr>
            <w:tcW w:w="346" w:type="pct"/>
            <w:tcBorders>
              <w:top w:val="nil"/>
              <w:left w:val="nil"/>
              <w:bottom w:val="single" w:sz="4" w:space="0" w:color="auto"/>
              <w:right w:val="single" w:sz="4" w:space="0" w:color="auto"/>
            </w:tcBorders>
            <w:shd w:val="clear" w:color="auto" w:fill="auto"/>
            <w:noWrap/>
            <w:vAlign w:val="bottom"/>
            <w:hideMark/>
          </w:tcPr>
          <w:p w14:paraId="483F554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711</w:t>
            </w:r>
          </w:p>
        </w:tc>
        <w:tc>
          <w:tcPr>
            <w:tcW w:w="275" w:type="pct"/>
            <w:tcBorders>
              <w:top w:val="nil"/>
              <w:left w:val="nil"/>
              <w:bottom w:val="single" w:sz="4" w:space="0" w:color="auto"/>
              <w:right w:val="single" w:sz="4" w:space="0" w:color="auto"/>
            </w:tcBorders>
            <w:shd w:val="clear" w:color="auto" w:fill="auto"/>
            <w:noWrap/>
            <w:vAlign w:val="bottom"/>
            <w:hideMark/>
          </w:tcPr>
          <w:p w14:paraId="40B89A7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800</w:t>
            </w:r>
          </w:p>
        </w:tc>
        <w:tc>
          <w:tcPr>
            <w:tcW w:w="263" w:type="pct"/>
            <w:tcBorders>
              <w:top w:val="nil"/>
              <w:left w:val="nil"/>
              <w:bottom w:val="single" w:sz="4" w:space="0" w:color="auto"/>
              <w:right w:val="single" w:sz="4" w:space="0" w:color="auto"/>
            </w:tcBorders>
            <w:shd w:val="clear" w:color="auto" w:fill="auto"/>
            <w:noWrap/>
            <w:vAlign w:val="bottom"/>
            <w:hideMark/>
          </w:tcPr>
          <w:p w14:paraId="050A3D6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983</w:t>
            </w:r>
          </w:p>
        </w:tc>
        <w:tc>
          <w:tcPr>
            <w:tcW w:w="263" w:type="pct"/>
            <w:tcBorders>
              <w:top w:val="nil"/>
              <w:left w:val="nil"/>
              <w:bottom w:val="single" w:sz="4" w:space="0" w:color="auto"/>
              <w:right w:val="single" w:sz="4" w:space="0" w:color="auto"/>
            </w:tcBorders>
            <w:shd w:val="clear" w:color="auto" w:fill="auto"/>
            <w:noWrap/>
            <w:vAlign w:val="bottom"/>
            <w:hideMark/>
          </w:tcPr>
          <w:p w14:paraId="74E2ED3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2126</w:t>
            </w:r>
          </w:p>
        </w:tc>
        <w:tc>
          <w:tcPr>
            <w:tcW w:w="327" w:type="pct"/>
            <w:tcBorders>
              <w:top w:val="nil"/>
              <w:left w:val="nil"/>
              <w:bottom w:val="single" w:sz="4" w:space="0" w:color="auto"/>
              <w:right w:val="single" w:sz="4" w:space="0" w:color="auto"/>
            </w:tcBorders>
            <w:shd w:val="clear" w:color="auto" w:fill="auto"/>
            <w:noWrap/>
            <w:vAlign w:val="bottom"/>
            <w:hideMark/>
          </w:tcPr>
          <w:p w14:paraId="40B32B6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2218</w:t>
            </w:r>
          </w:p>
        </w:tc>
        <w:tc>
          <w:tcPr>
            <w:tcW w:w="263" w:type="pct"/>
            <w:tcBorders>
              <w:top w:val="nil"/>
              <w:left w:val="nil"/>
              <w:bottom w:val="single" w:sz="4" w:space="0" w:color="auto"/>
              <w:right w:val="single" w:sz="4" w:space="0" w:color="auto"/>
            </w:tcBorders>
            <w:shd w:val="clear" w:color="auto" w:fill="auto"/>
            <w:noWrap/>
            <w:vAlign w:val="bottom"/>
            <w:hideMark/>
          </w:tcPr>
          <w:p w14:paraId="3495C35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1310</w:t>
            </w:r>
          </w:p>
        </w:tc>
        <w:tc>
          <w:tcPr>
            <w:tcW w:w="290" w:type="pct"/>
            <w:tcBorders>
              <w:top w:val="nil"/>
              <w:left w:val="nil"/>
              <w:bottom w:val="single" w:sz="4" w:space="0" w:color="auto"/>
              <w:right w:val="single" w:sz="4" w:space="0" w:color="auto"/>
            </w:tcBorders>
            <w:shd w:val="clear" w:color="auto" w:fill="auto"/>
            <w:noWrap/>
            <w:vAlign w:val="bottom"/>
            <w:hideMark/>
          </w:tcPr>
          <w:p w14:paraId="7074037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1453</w:t>
            </w:r>
          </w:p>
        </w:tc>
        <w:tc>
          <w:tcPr>
            <w:tcW w:w="290" w:type="pct"/>
            <w:tcBorders>
              <w:top w:val="nil"/>
              <w:left w:val="nil"/>
              <w:bottom w:val="single" w:sz="4" w:space="0" w:color="auto"/>
              <w:right w:val="single" w:sz="4" w:space="0" w:color="auto"/>
            </w:tcBorders>
            <w:shd w:val="clear" w:color="auto" w:fill="auto"/>
            <w:noWrap/>
            <w:vAlign w:val="bottom"/>
            <w:hideMark/>
          </w:tcPr>
          <w:p w14:paraId="2DB71AF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1269</w:t>
            </w:r>
          </w:p>
        </w:tc>
        <w:tc>
          <w:tcPr>
            <w:tcW w:w="290" w:type="pct"/>
            <w:tcBorders>
              <w:top w:val="nil"/>
              <w:left w:val="nil"/>
              <w:bottom w:val="single" w:sz="4" w:space="0" w:color="auto"/>
              <w:right w:val="single" w:sz="4" w:space="0" w:color="auto"/>
            </w:tcBorders>
            <w:shd w:val="clear" w:color="auto" w:fill="auto"/>
            <w:noWrap/>
            <w:vAlign w:val="bottom"/>
            <w:hideMark/>
          </w:tcPr>
          <w:p w14:paraId="649365D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1777</w:t>
            </w:r>
          </w:p>
        </w:tc>
        <w:tc>
          <w:tcPr>
            <w:tcW w:w="263" w:type="pct"/>
            <w:tcBorders>
              <w:top w:val="nil"/>
              <w:left w:val="nil"/>
              <w:bottom w:val="single" w:sz="4" w:space="0" w:color="auto"/>
              <w:right w:val="single" w:sz="4" w:space="0" w:color="auto"/>
            </w:tcBorders>
            <w:shd w:val="clear" w:color="auto" w:fill="auto"/>
            <w:noWrap/>
            <w:vAlign w:val="bottom"/>
            <w:hideMark/>
          </w:tcPr>
          <w:p w14:paraId="05B7456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1845</w:t>
            </w:r>
          </w:p>
        </w:tc>
        <w:tc>
          <w:tcPr>
            <w:tcW w:w="290" w:type="pct"/>
            <w:tcBorders>
              <w:top w:val="nil"/>
              <w:left w:val="nil"/>
              <w:bottom w:val="single" w:sz="4" w:space="0" w:color="auto"/>
              <w:right w:val="single" w:sz="4" w:space="0" w:color="auto"/>
            </w:tcBorders>
            <w:shd w:val="clear" w:color="auto" w:fill="auto"/>
            <w:noWrap/>
            <w:vAlign w:val="bottom"/>
            <w:hideMark/>
          </w:tcPr>
          <w:p w14:paraId="62EE0E6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2090</w:t>
            </w:r>
          </w:p>
        </w:tc>
      </w:tr>
      <w:tr w:rsidR="002F38DD" w:rsidRPr="0059489D" w14:paraId="13C86804"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2E7F8B58"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jambi</w:t>
            </w:r>
          </w:p>
        </w:tc>
        <w:tc>
          <w:tcPr>
            <w:tcW w:w="263" w:type="pct"/>
            <w:tcBorders>
              <w:top w:val="nil"/>
              <w:left w:val="nil"/>
              <w:bottom w:val="single" w:sz="4" w:space="0" w:color="auto"/>
              <w:right w:val="single" w:sz="4" w:space="0" w:color="auto"/>
            </w:tcBorders>
            <w:shd w:val="clear" w:color="auto" w:fill="auto"/>
            <w:noWrap/>
            <w:vAlign w:val="bottom"/>
            <w:hideMark/>
          </w:tcPr>
          <w:p w14:paraId="6E1181B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1567</w:t>
            </w:r>
          </w:p>
        </w:tc>
        <w:tc>
          <w:tcPr>
            <w:tcW w:w="290" w:type="pct"/>
            <w:tcBorders>
              <w:top w:val="nil"/>
              <w:left w:val="nil"/>
              <w:bottom w:val="single" w:sz="4" w:space="0" w:color="auto"/>
              <w:right w:val="single" w:sz="4" w:space="0" w:color="auto"/>
            </w:tcBorders>
            <w:shd w:val="clear" w:color="auto" w:fill="auto"/>
            <w:noWrap/>
            <w:vAlign w:val="bottom"/>
            <w:hideMark/>
          </w:tcPr>
          <w:p w14:paraId="30A92B2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1101</w:t>
            </w:r>
          </w:p>
        </w:tc>
        <w:tc>
          <w:tcPr>
            <w:tcW w:w="266" w:type="pct"/>
            <w:tcBorders>
              <w:top w:val="nil"/>
              <w:left w:val="nil"/>
              <w:bottom w:val="single" w:sz="4" w:space="0" w:color="auto"/>
              <w:right w:val="single" w:sz="4" w:space="0" w:color="auto"/>
            </w:tcBorders>
            <w:shd w:val="clear" w:color="auto" w:fill="auto"/>
            <w:noWrap/>
            <w:vAlign w:val="bottom"/>
            <w:hideMark/>
          </w:tcPr>
          <w:p w14:paraId="64E97ED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592</w:t>
            </w:r>
          </w:p>
        </w:tc>
        <w:tc>
          <w:tcPr>
            <w:tcW w:w="263" w:type="pct"/>
            <w:tcBorders>
              <w:top w:val="nil"/>
              <w:left w:val="nil"/>
              <w:bottom w:val="single" w:sz="4" w:space="0" w:color="auto"/>
              <w:right w:val="single" w:sz="4" w:space="0" w:color="auto"/>
            </w:tcBorders>
            <w:shd w:val="clear" w:color="auto" w:fill="auto"/>
            <w:noWrap/>
            <w:vAlign w:val="bottom"/>
            <w:hideMark/>
          </w:tcPr>
          <w:p w14:paraId="6CB4BC4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438</w:t>
            </w:r>
          </w:p>
        </w:tc>
        <w:tc>
          <w:tcPr>
            <w:tcW w:w="263" w:type="pct"/>
            <w:tcBorders>
              <w:top w:val="nil"/>
              <w:left w:val="nil"/>
              <w:bottom w:val="single" w:sz="4" w:space="0" w:color="auto"/>
              <w:right w:val="single" w:sz="4" w:space="0" w:color="auto"/>
            </w:tcBorders>
            <w:shd w:val="clear" w:color="auto" w:fill="auto"/>
            <w:noWrap/>
            <w:vAlign w:val="bottom"/>
            <w:hideMark/>
          </w:tcPr>
          <w:p w14:paraId="6CA6C68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346" w:type="pct"/>
            <w:tcBorders>
              <w:top w:val="nil"/>
              <w:left w:val="nil"/>
              <w:bottom w:val="single" w:sz="4" w:space="0" w:color="auto"/>
              <w:right w:val="single" w:sz="4" w:space="0" w:color="auto"/>
            </w:tcBorders>
            <w:shd w:val="clear" w:color="auto" w:fill="auto"/>
            <w:noWrap/>
            <w:vAlign w:val="bottom"/>
            <w:hideMark/>
          </w:tcPr>
          <w:p w14:paraId="551B1CC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278</w:t>
            </w:r>
          </w:p>
        </w:tc>
        <w:tc>
          <w:tcPr>
            <w:tcW w:w="275" w:type="pct"/>
            <w:tcBorders>
              <w:top w:val="nil"/>
              <w:left w:val="nil"/>
              <w:bottom w:val="single" w:sz="4" w:space="0" w:color="auto"/>
              <w:right w:val="single" w:sz="4" w:space="0" w:color="auto"/>
            </w:tcBorders>
            <w:shd w:val="clear" w:color="auto" w:fill="auto"/>
            <w:noWrap/>
            <w:vAlign w:val="bottom"/>
            <w:hideMark/>
          </w:tcPr>
          <w:p w14:paraId="0C2CFD1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448</w:t>
            </w:r>
          </w:p>
        </w:tc>
        <w:tc>
          <w:tcPr>
            <w:tcW w:w="263" w:type="pct"/>
            <w:tcBorders>
              <w:top w:val="nil"/>
              <w:left w:val="nil"/>
              <w:bottom w:val="single" w:sz="4" w:space="0" w:color="auto"/>
              <w:right w:val="single" w:sz="4" w:space="0" w:color="auto"/>
            </w:tcBorders>
            <w:shd w:val="clear" w:color="auto" w:fill="auto"/>
            <w:noWrap/>
            <w:vAlign w:val="bottom"/>
            <w:hideMark/>
          </w:tcPr>
          <w:p w14:paraId="34F6A85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551</w:t>
            </w:r>
          </w:p>
        </w:tc>
        <w:tc>
          <w:tcPr>
            <w:tcW w:w="263" w:type="pct"/>
            <w:tcBorders>
              <w:top w:val="nil"/>
              <w:left w:val="nil"/>
              <w:bottom w:val="single" w:sz="4" w:space="0" w:color="auto"/>
              <w:right w:val="single" w:sz="4" w:space="0" w:color="auto"/>
            </w:tcBorders>
            <w:shd w:val="clear" w:color="auto" w:fill="auto"/>
            <w:noWrap/>
            <w:vAlign w:val="bottom"/>
            <w:hideMark/>
          </w:tcPr>
          <w:p w14:paraId="75A5AA0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1694</w:t>
            </w:r>
          </w:p>
        </w:tc>
        <w:tc>
          <w:tcPr>
            <w:tcW w:w="327" w:type="pct"/>
            <w:tcBorders>
              <w:top w:val="nil"/>
              <w:left w:val="nil"/>
              <w:bottom w:val="single" w:sz="4" w:space="0" w:color="auto"/>
              <w:right w:val="single" w:sz="4" w:space="0" w:color="auto"/>
            </w:tcBorders>
            <w:shd w:val="clear" w:color="auto" w:fill="auto"/>
            <w:noWrap/>
            <w:vAlign w:val="bottom"/>
            <w:hideMark/>
          </w:tcPr>
          <w:p w14:paraId="6F79FD1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1785</w:t>
            </w:r>
          </w:p>
        </w:tc>
        <w:tc>
          <w:tcPr>
            <w:tcW w:w="263" w:type="pct"/>
            <w:tcBorders>
              <w:top w:val="nil"/>
              <w:left w:val="nil"/>
              <w:bottom w:val="single" w:sz="4" w:space="0" w:color="auto"/>
              <w:right w:val="single" w:sz="4" w:space="0" w:color="auto"/>
            </w:tcBorders>
            <w:shd w:val="clear" w:color="auto" w:fill="auto"/>
            <w:noWrap/>
            <w:vAlign w:val="bottom"/>
            <w:hideMark/>
          </w:tcPr>
          <w:p w14:paraId="35EEDD6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878</w:t>
            </w:r>
          </w:p>
        </w:tc>
        <w:tc>
          <w:tcPr>
            <w:tcW w:w="290" w:type="pct"/>
            <w:tcBorders>
              <w:top w:val="nil"/>
              <w:left w:val="nil"/>
              <w:bottom w:val="single" w:sz="4" w:space="0" w:color="auto"/>
              <w:right w:val="single" w:sz="4" w:space="0" w:color="auto"/>
            </w:tcBorders>
            <w:shd w:val="clear" w:color="auto" w:fill="auto"/>
            <w:noWrap/>
            <w:vAlign w:val="bottom"/>
            <w:hideMark/>
          </w:tcPr>
          <w:p w14:paraId="27AFA87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1021</w:t>
            </w:r>
          </w:p>
        </w:tc>
        <w:tc>
          <w:tcPr>
            <w:tcW w:w="290" w:type="pct"/>
            <w:tcBorders>
              <w:top w:val="nil"/>
              <w:left w:val="nil"/>
              <w:bottom w:val="single" w:sz="4" w:space="0" w:color="auto"/>
              <w:right w:val="single" w:sz="4" w:space="0" w:color="auto"/>
            </w:tcBorders>
            <w:shd w:val="clear" w:color="auto" w:fill="auto"/>
            <w:noWrap/>
            <w:vAlign w:val="bottom"/>
            <w:hideMark/>
          </w:tcPr>
          <w:p w14:paraId="18DF532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837</w:t>
            </w:r>
          </w:p>
        </w:tc>
        <w:tc>
          <w:tcPr>
            <w:tcW w:w="290" w:type="pct"/>
            <w:tcBorders>
              <w:top w:val="nil"/>
              <w:left w:val="nil"/>
              <w:bottom w:val="single" w:sz="4" w:space="0" w:color="auto"/>
              <w:right w:val="single" w:sz="4" w:space="0" w:color="auto"/>
            </w:tcBorders>
            <w:shd w:val="clear" w:color="auto" w:fill="auto"/>
            <w:noWrap/>
            <w:vAlign w:val="bottom"/>
            <w:hideMark/>
          </w:tcPr>
          <w:p w14:paraId="4A8591D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1344</w:t>
            </w:r>
          </w:p>
        </w:tc>
        <w:tc>
          <w:tcPr>
            <w:tcW w:w="263" w:type="pct"/>
            <w:tcBorders>
              <w:top w:val="nil"/>
              <w:left w:val="nil"/>
              <w:bottom w:val="single" w:sz="4" w:space="0" w:color="auto"/>
              <w:right w:val="single" w:sz="4" w:space="0" w:color="auto"/>
            </w:tcBorders>
            <w:shd w:val="clear" w:color="auto" w:fill="auto"/>
            <w:noWrap/>
            <w:vAlign w:val="bottom"/>
            <w:hideMark/>
          </w:tcPr>
          <w:p w14:paraId="01382E4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1412</w:t>
            </w:r>
          </w:p>
        </w:tc>
        <w:tc>
          <w:tcPr>
            <w:tcW w:w="290" w:type="pct"/>
            <w:tcBorders>
              <w:top w:val="nil"/>
              <w:left w:val="nil"/>
              <w:bottom w:val="single" w:sz="4" w:space="0" w:color="auto"/>
              <w:right w:val="single" w:sz="4" w:space="0" w:color="auto"/>
            </w:tcBorders>
            <w:shd w:val="clear" w:color="auto" w:fill="auto"/>
            <w:noWrap/>
            <w:vAlign w:val="bottom"/>
            <w:hideMark/>
          </w:tcPr>
          <w:p w14:paraId="6353755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1657</w:t>
            </w:r>
          </w:p>
        </w:tc>
      </w:tr>
      <w:tr w:rsidR="002F38DD" w:rsidRPr="0059489D" w14:paraId="2118D9F7"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0A4B1A41"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sumsel(palembang)</w:t>
            </w:r>
          </w:p>
        </w:tc>
        <w:tc>
          <w:tcPr>
            <w:tcW w:w="263" w:type="pct"/>
            <w:tcBorders>
              <w:top w:val="nil"/>
              <w:left w:val="nil"/>
              <w:bottom w:val="single" w:sz="4" w:space="0" w:color="auto"/>
              <w:right w:val="single" w:sz="4" w:space="0" w:color="auto"/>
            </w:tcBorders>
            <w:shd w:val="clear" w:color="auto" w:fill="auto"/>
            <w:noWrap/>
            <w:vAlign w:val="bottom"/>
            <w:hideMark/>
          </w:tcPr>
          <w:p w14:paraId="7E3AD6F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1840</w:t>
            </w:r>
          </w:p>
        </w:tc>
        <w:tc>
          <w:tcPr>
            <w:tcW w:w="290" w:type="pct"/>
            <w:tcBorders>
              <w:top w:val="nil"/>
              <w:left w:val="nil"/>
              <w:bottom w:val="single" w:sz="4" w:space="0" w:color="auto"/>
              <w:right w:val="single" w:sz="4" w:space="0" w:color="auto"/>
            </w:tcBorders>
            <w:shd w:val="clear" w:color="auto" w:fill="auto"/>
            <w:noWrap/>
            <w:vAlign w:val="bottom"/>
            <w:hideMark/>
          </w:tcPr>
          <w:p w14:paraId="32550FF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1373</w:t>
            </w:r>
          </w:p>
        </w:tc>
        <w:tc>
          <w:tcPr>
            <w:tcW w:w="266" w:type="pct"/>
            <w:tcBorders>
              <w:top w:val="nil"/>
              <w:left w:val="nil"/>
              <w:bottom w:val="single" w:sz="4" w:space="0" w:color="auto"/>
              <w:right w:val="single" w:sz="4" w:space="0" w:color="auto"/>
            </w:tcBorders>
            <w:shd w:val="clear" w:color="auto" w:fill="auto"/>
            <w:noWrap/>
            <w:vAlign w:val="bottom"/>
            <w:hideMark/>
          </w:tcPr>
          <w:p w14:paraId="0452D2A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795</w:t>
            </w:r>
          </w:p>
        </w:tc>
        <w:tc>
          <w:tcPr>
            <w:tcW w:w="263" w:type="pct"/>
            <w:tcBorders>
              <w:top w:val="nil"/>
              <w:left w:val="nil"/>
              <w:bottom w:val="single" w:sz="4" w:space="0" w:color="auto"/>
              <w:right w:val="single" w:sz="4" w:space="0" w:color="auto"/>
            </w:tcBorders>
            <w:shd w:val="clear" w:color="auto" w:fill="auto"/>
            <w:noWrap/>
            <w:vAlign w:val="bottom"/>
            <w:hideMark/>
          </w:tcPr>
          <w:p w14:paraId="7867E23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711</w:t>
            </w:r>
          </w:p>
        </w:tc>
        <w:tc>
          <w:tcPr>
            <w:tcW w:w="263" w:type="pct"/>
            <w:tcBorders>
              <w:top w:val="nil"/>
              <w:left w:val="nil"/>
              <w:bottom w:val="single" w:sz="4" w:space="0" w:color="auto"/>
              <w:right w:val="single" w:sz="4" w:space="0" w:color="auto"/>
            </w:tcBorders>
            <w:shd w:val="clear" w:color="auto" w:fill="auto"/>
            <w:noWrap/>
            <w:vAlign w:val="bottom"/>
            <w:hideMark/>
          </w:tcPr>
          <w:p w14:paraId="445DABB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278</w:t>
            </w:r>
          </w:p>
        </w:tc>
        <w:tc>
          <w:tcPr>
            <w:tcW w:w="346" w:type="pct"/>
            <w:tcBorders>
              <w:top w:val="nil"/>
              <w:left w:val="nil"/>
              <w:bottom w:val="single" w:sz="4" w:space="0" w:color="auto"/>
              <w:right w:val="single" w:sz="4" w:space="0" w:color="auto"/>
            </w:tcBorders>
            <w:shd w:val="clear" w:color="auto" w:fill="auto"/>
            <w:noWrap/>
            <w:vAlign w:val="bottom"/>
            <w:hideMark/>
          </w:tcPr>
          <w:p w14:paraId="5890BE8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75" w:type="pct"/>
            <w:tcBorders>
              <w:top w:val="nil"/>
              <w:left w:val="nil"/>
              <w:bottom w:val="single" w:sz="4" w:space="0" w:color="auto"/>
              <w:right w:val="single" w:sz="4" w:space="0" w:color="auto"/>
            </w:tcBorders>
            <w:shd w:val="clear" w:color="auto" w:fill="auto"/>
            <w:noWrap/>
            <w:vAlign w:val="bottom"/>
            <w:hideMark/>
          </w:tcPr>
          <w:p w14:paraId="43EA2C5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443</w:t>
            </w:r>
          </w:p>
        </w:tc>
        <w:tc>
          <w:tcPr>
            <w:tcW w:w="263" w:type="pct"/>
            <w:tcBorders>
              <w:top w:val="nil"/>
              <w:left w:val="nil"/>
              <w:bottom w:val="single" w:sz="4" w:space="0" w:color="auto"/>
              <w:right w:val="single" w:sz="4" w:space="0" w:color="auto"/>
            </w:tcBorders>
            <w:shd w:val="clear" w:color="auto" w:fill="auto"/>
            <w:noWrap/>
            <w:vAlign w:val="bottom"/>
            <w:hideMark/>
          </w:tcPr>
          <w:p w14:paraId="09B3E3A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276</w:t>
            </w:r>
          </w:p>
        </w:tc>
        <w:tc>
          <w:tcPr>
            <w:tcW w:w="263" w:type="pct"/>
            <w:tcBorders>
              <w:top w:val="nil"/>
              <w:left w:val="nil"/>
              <w:bottom w:val="single" w:sz="4" w:space="0" w:color="auto"/>
              <w:right w:val="single" w:sz="4" w:space="0" w:color="auto"/>
            </w:tcBorders>
            <w:shd w:val="clear" w:color="auto" w:fill="auto"/>
            <w:noWrap/>
            <w:vAlign w:val="bottom"/>
            <w:hideMark/>
          </w:tcPr>
          <w:p w14:paraId="5530E2D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1419</w:t>
            </w:r>
          </w:p>
        </w:tc>
        <w:tc>
          <w:tcPr>
            <w:tcW w:w="327" w:type="pct"/>
            <w:tcBorders>
              <w:top w:val="nil"/>
              <w:left w:val="nil"/>
              <w:bottom w:val="single" w:sz="4" w:space="0" w:color="auto"/>
              <w:right w:val="single" w:sz="4" w:space="0" w:color="auto"/>
            </w:tcBorders>
            <w:shd w:val="clear" w:color="auto" w:fill="auto"/>
            <w:noWrap/>
            <w:vAlign w:val="bottom"/>
            <w:hideMark/>
          </w:tcPr>
          <w:p w14:paraId="4F7B514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1511</w:t>
            </w:r>
          </w:p>
        </w:tc>
        <w:tc>
          <w:tcPr>
            <w:tcW w:w="263" w:type="pct"/>
            <w:tcBorders>
              <w:top w:val="nil"/>
              <w:left w:val="nil"/>
              <w:bottom w:val="single" w:sz="4" w:space="0" w:color="auto"/>
              <w:right w:val="single" w:sz="4" w:space="0" w:color="auto"/>
            </w:tcBorders>
            <w:shd w:val="clear" w:color="auto" w:fill="auto"/>
            <w:noWrap/>
            <w:vAlign w:val="bottom"/>
            <w:hideMark/>
          </w:tcPr>
          <w:p w14:paraId="48E9342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604</w:t>
            </w:r>
          </w:p>
        </w:tc>
        <w:tc>
          <w:tcPr>
            <w:tcW w:w="290" w:type="pct"/>
            <w:tcBorders>
              <w:top w:val="nil"/>
              <w:left w:val="nil"/>
              <w:bottom w:val="single" w:sz="4" w:space="0" w:color="auto"/>
              <w:right w:val="single" w:sz="4" w:space="0" w:color="auto"/>
            </w:tcBorders>
            <w:shd w:val="clear" w:color="auto" w:fill="auto"/>
            <w:noWrap/>
            <w:vAlign w:val="bottom"/>
            <w:hideMark/>
          </w:tcPr>
          <w:p w14:paraId="3583B56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746</w:t>
            </w:r>
          </w:p>
        </w:tc>
        <w:tc>
          <w:tcPr>
            <w:tcW w:w="290" w:type="pct"/>
            <w:tcBorders>
              <w:top w:val="nil"/>
              <w:left w:val="nil"/>
              <w:bottom w:val="single" w:sz="4" w:space="0" w:color="auto"/>
              <w:right w:val="single" w:sz="4" w:space="0" w:color="auto"/>
            </w:tcBorders>
            <w:shd w:val="clear" w:color="auto" w:fill="auto"/>
            <w:noWrap/>
            <w:vAlign w:val="bottom"/>
            <w:hideMark/>
          </w:tcPr>
          <w:p w14:paraId="18D42C4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562</w:t>
            </w:r>
          </w:p>
        </w:tc>
        <w:tc>
          <w:tcPr>
            <w:tcW w:w="290" w:type="pct"/>
            <w:tcBorders>
              <w:top w:val="nil"/>
              <w:left w:val="nil"/>
              <w:bottom w:val="single" w:sz="4" w:space="0" w:color="auto"/>
              <w:right w:val="single" w:sz="4" w:space="0" w:color="auto"/>
            </w:tcBorders>
            <w:shd w:val="clear" w:color="auto" w:fill="auto"/>
            <w:noWrap/>
            <w:vAlign w:val="bottom"/>
            <w:hideMark/>
          </w:tcPr>
          <w:p w14:paraId="1EB4830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1070</w:t>
            </w:r>
          </w:p>
        </w:tc>
        <w:tc>
          <w:tcPr>
            <w:tcW w:w="263" w:type="pct"/>
            <w:tcBorders>
              <w:top w:val="nil"/>
              <w:left w:val="nil"/>
              <w:bottom w:val="single" w:sz="4" w:space="0" w:color="auto"/>
              <w:right w:val="single" w:sz="4" w:space="0" w:color="auto"/>
            </w:tcBorders>
            <w:shd w:val="clear" w:color="auto" w:fill="auto"/>
            <w:noWrap/>
            <w:vAlign w:val="bottom"/>
            <w:hideMark/>
          </w:tcPr>
          <w:p w14:paraId="0E13837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1138</w:t>
            </w:r>
          </w:p>
        </w:tc>
        <w:tc>
          <w:tcPr>
            <w:tcW w:w="290" w:type="pct"/>
            <w:tcBorders>
              <w:top w:val="nil"/>
              <w:left w:val="nil"/>
              <w:bottom w:val="single" w:sz="4" w:space="0" w:color="auto"/>
              <w:right w:val="single" w:sz="4" w:space="0" w:color="auto"/>
            </w:tcBorders>
            <w:shd w:val="clear" w:color="auto" w:fill="auto"/>
            <w:noWrap/>
            <w:vAlign w:val="bottom"/>
            <w:hideMark/>
          </w:tcPr>
          <w:p w14:paraId="1DA6BFC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1383</w:t>
            </w:r>
          </w:p>
        </w:tc>
      </w:tr>
      <w:tr w:rsidR="002F38DD" w:rsidRPr="0059489D" w14:paraId="3843486D"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516E9EF0"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bengkulu</w:t>
            </w:r>
          </w:p>
        </w:tc>
        <w:tc>
          <w:tcPr>
            <w:tcW w:w="263" w:type="pct"/>
            <w:tcBorders>
              <w:top w:val="nil"/>
              <w:left w:val="nil"/>
              <w:bottom w:val="single" w:sz="4" w:space="0" w:color="auto"/>
              <w:right w:val="single" w:sz="4" w:space="0" w:color="auto"/>
            </w:tcBorders>
            <w:shd w:val="clear" w:color="auto" w:fill="auto"/>
            <w:noWrap/>
            <w:vAlign w:val="bottom"/>
            <w:hideMark/>
          </w:tcPr>
          <w:p w14:paraId="1BD43E9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1603</w:t>
            </w:r>
          </w:p>
        </w:tc>
        <w:tc>
          <w:tcPr>
            <w:tcW w:w="290" w:type="pct"/>
            <w:tcBorders>
              <w:top w:val="nil"/>
              <w:left w:val="nil"/>
              <w:bottom w:val="single" w:sz="4" w:space="0" w:color="auto"/>
              <w:right w:val="single" w:sz="4" w:space="0" w:color="auto"/>
            </w:tcBorders>
            <w:shd w:val="clear" w:color="auto" w:fill="auto"/>
            <w:noWrap/>
            <w:vAlign w:val="bottom"/>
            <w:hideMark/>
          </w:tcPr>
          <w:p w14:paraId="38722C2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1384</w:t>
            </w:r>
          </w:p>
        </w:tc>
        <w:tc>
          <w:tcPr>
            <w:tcW w:w="266" w:type="pct"/>
            <w:tcBorders>
              <w:top w:val="nil"/>
              <w:left w:val="nil"/>
              <w:bottom w:val="single" w:sz="4" w:space="0" w:color="auto"/>
              <w:right w:val="single" w:sz="4" w:space="0" w:color="auto"/>
            </w:tcBorders>
            <w:shd w:val="clear" w:color="auto" w:fill="auto"/>
            <w:noWrap/>
            <w:vAlign w:val="bottom"/>
            <w:hideMark/>
          </w:tcPr>
          <w:p w14:paraId="0F14B35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712</w:t>
            </w:r>
          </w:p>
        </w:tc>
        <w:tc>
          <w:tcPr>
            <w:tcW w:w="263" w:type="pct"/>
            <w:tcBorders>
              <w:top w:val="nil"/>
              <w:left w:val="nil"/>
              <w:bottom w:val="single" w:sz="4" w:space="0" w:color="auto"/>
              <w:right w:val="single" w:sz="4" w:space="0" w:color="auto"/>
            </w:tcBorders>
            <w:shd w:val="clear" w:color="auto" w:fill="auto"/>
            <w:noWrap/>
            <w:vAlign w:val="bottom"/>
            <w:hideMark/>
          </w:tcPr>
          <w:p w14:paraId="28306B3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800</w:t>
            </w:r>
          </w:p>
        </w:tc>
        <w:tc>
          <w:tcPr>
            <w:tcW w:w="263" w:type="pct"/>
            <w:tcBorders>
              <w:top w:val="nil"/>
              <w:left w:val="nil"/>
              <w:bottom w:val="single" w:sz="4" w:space="0" w:color="auto"/>
              <w:right w:val="single" w:sz="4" w:space="0" w:color="auto"/>
            </w:tcBorders>
            <w:shd w:val="clear" w:color="auto" w:fill="auto"/>
            <w:noWrap/>
            <w:vAlign w:val="bottom"/>
            <w:hideMark/>
          </w:tcPr>
          <w:p w14:paraId="648E04A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448</w:t>
            </w:r>
          </w:p>
        </w:tc>
        <w:tc>
          <w:tcPr>
            <w:tcW w:w="346" w:type="pct"/>
            <w:tcBorders>
              <w:top w:val="nil"/>
              <w:left w:val="nil"/>
              <w:bottom w:val="single" w:sz="4" w:space="0" w:color="auto"/>
              <w:right w:val="single" w:sz="4" w:space="0" w:color="auto"/>
            </w:tcBorders>
            <w:shd w:val="clear" w:color="auto" w:fill="auto"/>
            <w:noWrap/>
            <w:vAlign w:val="bottom"/>
            <w:hideMark/>
          </w:tcPr>
          <w:p w14:paraId="3756700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443</w:t>
            </w:r>
          </w:p>
        </w:tc>
        <w:tc>
          <w:tcPr>
            <w:tcW w:w="275" w:type="pct"/>
            <w:tcBorders>
              <w:top w:val="nil"/>
              <w:left w:val="nil"/>
              <w:bottom w:val="single" w:sz="4" w:space="0" w:color="auto"/>
              <w:right w:val="single" w:sz="4" w:space="0" w:color="auto"/>
            </w:tcBorders>
            <w:shd w:val="clear" w:color="auto" w:fill="auto"/>
            <w:noWrap/>
            <w:vAlign w:val="bottom"/>
            <w:hideMark/>
          </w:tcPr>
          <w:p w14:paraId="0A14E78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3" w:type="pct"/>
            <w:tcBorders>
              <w:top w:val="nil"/>
              <w:left w:val="nil"/>
              <w:bottom w:val="single" w:sz="4" w:space="0" w:color="auto"/>
              <w:right w:val="single" w:sz="4" w:space="0" w:color="auto"/>
            </w:tcBorders>
            <w:shd w:val="clear" w:color="auto" w:fill="auto"/>
            <w:noWrap/>
            <w:vAlign w:val="bottom"/>
            <w:hideMark/>
          </w:tcPr>
          <w:p w14:paraId="5F03133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581</w:t>
            </w:r>
          </w:p>
        </w:tc>
        <w:tc>
          <w:tcPr>
            <w:tcW w:w="263" w:type="pct"/>
            <w:tcBorders>
              <w:top w:val="nil"/>
              <w:left w:val="nil"/>
              <w:bottom w:val="single" w:sz="4" w:space="0" w:color="auto"/>
              <w:right w:val="single" w:sz="4" w:space="0" w:color="auto"/>
            </w:tcBorders>
            <w:shd w:val="clear" w:color="auto" w:fill="auto"/>
            <w:noWrap/>
            <w:vAlign w:val="bottom"/>
            <w:hideMark/>
          </w:tcPr>
          <w:p w14:paraId="1404F16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1621</w:t>
            </w:r>
          </w:p>
        </w:tc>
        <w:tc>
          <w:tcPr>
            <w:tcW w:w="327" w:type="pct"/>
            <w:tcBorders>
              <w:top w:val="nil"/>
              <w:left w:val="nil"/>
              <w:bottom w:val="single" w:sz="4" w:space="0" w:color="auto"/>
              <w:right w:val="single" w:sz="4" w:space="0" w:color="auto"/>
            </w:tcBorders>
            <w:shd w:val="clear" w:color="auto" w:fill="auto"/>
            <w:noWrap/>
            <w:vAlign w:val="bottom"/>
            <w:hideMark/>
          </w:tcPr>
          <w:p w14:paraId="1CAE071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1713</w:t>
            </w:r>
          </w:p>
        </w:tc>
        <w:tc>
          <w:tcPr>
            <w:tcW w:w="263" w:type="pct"/>
            <w:tcBorders>
              <w:top w:val="nil"/>
              <w:left w:val="nil"/>
              <w:bottom w:val="single" w:sz="4" w:space="0" w:color="auto"/>
              <w:right w:val="single" w:sz="4" w:space="0" w:color="auto"/>
            </w:tcBorders>
            <w:shd w:val="clear" w:color="auto" w:fill="auto"/>
            <w:noWrap/>
            <w:vAlign w:val="bottom"/>
            <w:hideMark/>
          </w:tcPr>
          <w:p w14:paraId="5B539F5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805</w:t>
            </w:r>
          </w:p>
        </w:tc>
        <w:tc>
          <w:tcPr>
            <w:tcW w:w="290" w:type="pct"/>
            <w:tcBorders>
              <w:top w:val="nil"/>
              <w:left w:val="nil"/>
              <w:bottom w:val="single" w:sz="4" w:space="0" w:color="auto"/>
              <w:right w:val="single" w:sz="4" w:space="0" w:color="auto"/>
            </w:tcBorders>
            <w:shd w:val="clear" w:color="auto" w:fill="auto"/>
            <w:noWrap/>
            <w:vAlign w:val="bottom"/>
            <w:hideMark/>
          </w:tcPr>
          <w:p w14:paraId="3214316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948</w:t>
            </w:r>
          </w:p>
        </w:tc>
        <w:tc>
          <w:tcPr>
            <w:tcW w:w="290" w:type="pct"/>
            <w:tcBorders>
              <w:top w:val="nil"/>
              <w:left w:val="nil"/>
              <w:bottom w:val="single" w:sz="4" w:space="0" w:color="auto"/>
              <w:right w:val="single" w:sz="4" w:space="0" w:color="auto"/>
            </w:tcBorders>
            <w:shd w:val="clear" w:color="auto" w:fill="auto"/>
            <w:noWrap/>
            <w:vAlign w:val="bottom"/>
            <w:hideMark/>
          </w:tcPr>
          <w:p w14:paraId="4BB83F1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764</w:t>
            </w:r>
          </w:p>
        </w:tc>
        <w:tc>
          <w:tcPr>
            <w:tcW w:w="290" w:type="pct"/>
            <w:tcBorders>
              <w:top w:val="nil"/>
              <w:left w:val="nil"/>
              <w:bottom w:val="single" w:sz="4" w:space="0" w:color="auto"/>
              <w:right w:val="single" w:sz="4" w:space="0" w:color="auto"/>
            </w:tcBorders>
            <w:shd w:val="clear" w:color="auto" w:fill="auto"/>
            <w:noWrap/>
            <w:vAlign w:val="bottom"/>
            <w:hideMark/>
          </w:tcPr>
          <w:p w14:paraId="76594D2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1272</w:t>
            </w:r>
          </w:p>
        </w:tc>
        <w:tc>
          <w:tcPr>
            <w:tcW w:w="263" w:type="pct"/>
            <w:tcBorders>
              <w:top w:val="nil"/>
              <w:left w:val="nil"/>
              <w:bottom w:val="single" w:sz="4" w:space="0" w:color="auto"/>
              <w:right w:val="single" w:sz="4" w:space="0" w:color="auto"/>
            </w:tcBorders>
            <w:shd w:val="clear" w:color="auto" w:fill="auto"/>
            <w:noWrap/>
            <w:vAlign w:val="bottom"/>
            <w:hideMark/>
          </w:tcPr>
          <w:p w14:paraId="5AF22F1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1339</w:t>
            </w:r>
          </w:p>
        </w:tc>
        <w:tc>
          <w:tcPr>
            <w:tcW w:w="290" w:type="pct"/>
            <w:tcBorders>
              <w:top w:val="nil"/>
              <w:left w:val="nil"/>
              <w:bottom w:val="single" w:sz="4" w:space="0" w:color="auto"/>
              <w:right w:val="single" w:sz="4" w:space="0" w:color="auto"/>
            </w:tcBorders>
            <w:shd w:val="clear" w:color="auto" w:fill="auto"/>
            <w:noWrap/>
            <w:vAlign w:val="bottom"/>
            <w:hideMark/>
          </w:tcPr>
          <w:p w14:paraId="1805F98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1585</w:t>
            </w:r>
          </w:p>
        </w:tc>
      </w:tr>
      <w:tr w:rsidR="002F38DD" w:rsidRPr="0059489D" w14:paraId="7EE22752"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083E4BE7"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lampung</w:t>
            </w:r>
          </w:p>
        </w:tc>
        <w:tc>
          <w:tcPr>
            <w:tcW w:w="263" w:type="pct"/>
            <w:tcBorders>
              <w:top w:val="nil"/>
              <w:left w:val="nil"/>
              <w:bottom w:val="single" w:sz="4" w:space="0" w:color="auto"/>
              <w:right w:val="single" w:sz="4" w:space="0" w:color="auto"/>
            </w:tcBorders>
            <w:shd w:val="clear" w:color="auto" w:fill="auto"/>
            <w:noWrap/>
            <w:vAlign w:val="bottom"/>
            <w:hideMark/>
          </w:tcPr>
          <w:p w14:paraId="58F2894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2112</w:t>
            </w:r>
          </w:p>
        </w:tc>
        <w:tc>
          <w:tcPr>
            <w:tcW w:w="290" w:type="pct"/>
            <w:tcBorders>
              <w:top w:val="nil"/>
              <w:left w:val="nil"/>
              <w:bottom w:val="single" w:sz="4" w:space="0" w:color="auto"/>
              <w:right w:val="single" w:sz="4" w:space="0" w:color="auto"/>
            </w:tcBorders>
            <w:shd w:val="clear" w:color="auto" w:fill="auto"/>
            <w:noWrap/>
            <w:vAlign w:val="bottom"/>
            <w:hideMark/>
          </w:tcPr>
          <w:p w14:paraId="6B8930A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1646</w:t>
            </w:r>
          </w:p>
        </w:tc>
        <w:tc>
          <w:tcPr>
            <w:tcW w:w="266" w:type="pct"/>
            <w:tcBorders>
              <w:top w:val="nil"/>
              <w:left w:val="nil"/>
              <w:bottom w:val="single" w:sz="4" w:space="0" w:color="auto"/>
              <w:right w:val="single" w:sz="4" w:space="0" w:color="auto"/>
            </w:tcBorders>
            <w:shd w:val="clear" w:color="auto" w:fill="auto"/>
            <w:noWrap/>
            <w:vAlign w:val="bottom"/>
            <w:hideMark/>
          </w:tcPr>
          <w:p w14:paraId="091C319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1068</w:t>
            </w:r>
          </w:p>
        </w:tc>
        <w:tc>
          <w:tcPr>
            <w:tcW w:w="263" w:type="pct"/>
            <w:tcBorders>
              <w:top w:val="nil"/>
              <w:left w:val="nil"/>
              <w:bottom w:val="single" w:sz="4" w:space="0" w:color="auto"/>
              <w:right w:val="single" w:sz="4" w:space="0" w:color="auto"/>
            </w:tcBorders>
            <w:shd w:val="clear" w:color="auto" w:fill="auto"/>
            <w:noWrap/>
            <w:vAlign w:val="bottom"/>
            <w:hideMark/>
          </w:tcPr>
          <w:p w14:paraId="19A6327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983</w:t>
            </w:r>
          </w:p>
        </w:tc>
        <w:tc>
          <w:tcPr>
            <w:tcW w:w="263" w:type="pct"/>
            <w:tcBorders>
              <w:top w:val="nil"/>
              <w:left w:val="nil"/>
              <w:bottom w:val="single" w:sz="4" w:space="0" w:color="auto"/>
              <w:right w:val="single" w:sz="4" w:space="0" w:color="auto"/>
            </w:tcBorders>
            <w:shd w:val="clear" w:color="auto" w:fill="auto"/>
            <w:noWrap/>
            <w:vAlign w:val="bottom"/>
            <w:hideMark/>
          </w:tcPr>
          <w:p w14:paraId="17EAA7D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551</w:t>
            </w:r>
          </w:p>
        </w:tc>
        <w:tc>
          <w:tcPr>
            <w:tcW w:w="346" w:type="pct"/>
            <w:tcBorders>
              <w:top w:val="nil"/>
              <w:left w:val="nil"/>
              <w:bottom w:val="single" w:sz="4" w:space="0" w:color="auto"/>
              <w:right w:val="single" w:sz="4" w:space="0" w:color="auto"/>
            </w:tcBorders>
            <w:shd w:val="clear" w:color="auto" w:fill="auto"/>
            <w:noWrap/>
            <w:vAlign w:val="bottom"/>
            <w:hideMark/>
          </w:tcPr>
          <w:p w14:paraId="2035CE2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276</w:t>
            </w:r>
          </w:p>
        </w:tc>
        <w:tc>
          <w:tcPr>
            <w:tcW w:w="275" w:type="pct"/>
            <w:tcBorders>
              <w:top w:val="nil"/>
              <w:left w:val="nil"/>
              <w:bottom w:val="single" w:sz="4" w:space="0" w:color="auto"/>
              <w:right w:val="single" w:sz="4" w:space="0" w:color="auto"/>
            </w:tcBorders>
            <w:shd w:val="clear" w:color="auto" w:fill="auto"/>
            <w:noWrap/>
            <w:vAlign w:val="bottom"/>
            <w:hideMark/>
          </w:tcPr>
          <w:p w14:paraId="4B3383D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581</w:t>
            </w:r>
          </w:p>
        </w:tc>
        <w:tc>
          <w:tcPr>
            <w:tcW w:w="263" w:type="pct"/>
            <w:tcBorders>
              <w:top w:val="nil"/>
              <w:left w:val="nil"/>
              <w:bottom w:val="single" w:sz="4" w:space="0" w:color="auto"/>
              <w:right w:val="single" w:sz="4" w:space="0" w:color="auto"/>
            </w:tcBorders>
            <w:shd w:val="clear" w:color="auto" w:fill="auto"/>
            <w:noWrap/>
            <w:vAlign w:val="bottom"/>
            <w:hideMark/>
          </w:tcPr>
          <w:p w14:paraId="1255B3B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3" w:type="pct"/>
            <w:tcBorders>
              <w:top w:val="nil"/>
              <w:left w:val="nil"/>
              <w:bottom w:val="single" w:sz="4" w:space="0" w:color="auto"/>
              <w:right w:val="single" w:sz="4" w:space="0" w:color="auto"/>
            </w:tcBorders>
            <w:shd w:val="clear" w:color="auto" w:fill="auto"/>
            <w:noWrap/>
            <w:vAlign w:val="bottom"/>
            <w:hideMark/>
          </w:tcPr>
          <w:p w14:paraId="7CDD0AF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1150</w:t>
            </w:r>
          </w:p>
        </w:tc>
        <w:tc>
          <w:tcPr>
            <w:tcW w:w="327" w:type="pct"/>
            <w:tcBorders>
              <w:top w:val="nil"/>
              <w:left w:val="nil"/>
              <w:bottom w:val="single" w:sz="4" w:space="0" w:color="auto"/>
              <w:right w:val="single" w:sz="4" w:space="0" w:color="auto"/>
            </w:tcBorders>
            <w:shd w:val="clear" w:color="auto" w:fill="auto"/>
            <w:noWrap/>
            <w:vAlign w:val="bottom"/>
            <w:hideMark/>
          </w:tcPr>
          <w:p w14:paraId="46FA6D2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1242</w:t>
            </w:r>
          </w:p>
        </w:tc>
        <w:tc>
          <w:tcPr>
            <w:tcW w:w="263" w:type="pct"/>
            <w:tcBorders>
              <w:top w:val="nil"/>
              <w:left w:val="nil"/>
              <w:bottom w:val="single" w:sz="4" w:space="0" w:color="auto"/>
              <w:right w:val="single" w:sz="4" w:space="0" w:color="auto"/>
            </w:tcBorders>
            <w:shd w:val="clear" w:color="auto" w:fill="auto"/>
            <w:noWrap/>
            <w:vAlign w:val="bottom"/>
            <w:hideMark/>
          </w:tcPr>
          <w:p w14:paraId="1039B59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334</w:t>
            </w:r>
          </w:p>
        </w:tc>
        <w:tc>
          <w:tcPr>
            <w:tcW w:w="290" w:type="pct"/>
            <w:tcBorders>
              <w:top w:val="nil"/>
              <w:left w:val="nil"/>
              <w:bottom w:val="single" w:sz="4" w:space="0" w:color="auto"/>
              <w:right w:val="single" w:sz="4" w:space="0" w:color="auto"/>
            </w:tcBorders>
            <w:shd w:val="clear" w:color="auto" w:fill="auto"/>
            <w:noWrap/>
            <w:vAlign w:val="bottom"/>
            <w:hideMark/>
          </w:tcPr>
          <w:p w14:paraId="10F89F4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477</w:t>
            </w:r>
          </w:p>
        </w:tc>
        <w:tc>
          <w:tcPr>
            <w:tcW w:w="290" w:type="pct"/>
            <w:tcBorders>
              <w:top w:val="nil"/>
              <w:left w:val="nil"/>
              <w:bottom w:val="single" w:sz="4" w:space="0" w:color="auto"/>
              <w:right w:val="single" w:sz="4" w:space="0" w:color="auto"/>
            </w:tcBorders>
            <w:shd w:val="clear" w:color="auto" w:fill="auto"/>
            <w:noWrap/>
            <w:vAlign w:val="bottom"/>
            <w:hideMark/>
          </w:tcPr>
          <w:p w14:paraId="2D03217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293</w:t>
            </w:r>
          </w:p>
        </w:tc>
        <w:tc>
          <w:tcPr>
            <w:tcW w:w="290" w:type="pct"/>
            <w:tcBorders>
              <w:top w:val="nil"/>
              <w:left w:val="nil"/>
              <w:bottom w:val="single" w:sz="4" w:space="0" w:color="auto"/>
              <w:right w:val="single" w:sz="4" w:space="0" w:color="auto"/>
            </w:tcBorders>
            <w:shd w:val="clear" w:color="auto" w:fill="auto"/>
            <w:noWrap/>
            <w:vAlign w:val="bottom"/>
            <w:hideMark/>
          </w:tcPr>
          <w:p w14:paraId="6C278E5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801</w:t>
            </w:r>
          </w:p>
        </w:tc>
        <w:tc>
          <w:tcPr>
            <w:tcW w:w="263" w:type="pct"/>
            <w:tcBorders>
              <w:top w:val="nil"/>
              <w:left w:val="nil"/>
              <w:bottom w:val="single" w:sz="4" w:space="0" w:color="auto"/>
              <w:right w:val="single" w:sz="4" w:space="0" w:color="auto"/>
            </w:tcBorders>
            <w:shd w:val="clear" w:color="auto" w:fill="auto"/>
            <w:noWrap/>
            <w:vAlign w:val="bottom"/>
            <w:hideMark/>
          </w:tcPr>
          <w:p w14:paraId="448BD38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869</w:t>
            </w:r>
          </w:p>
        </w:tc>
        <w:tc>
          <w:tcPr>
            <w:tcW w:w="290" w:type="pct"/>
            <w:tcBorders>
              <w:top w:val="nil"/>
              <w:left w:val="nil"/>
              <w:bottom w:val="single" w:sz="4" w:space="0" w:color="auto"/>
              <w:right w:val="single" w:sz="4" w:space="0" w:color="auto"/>
            </w:tcBorders>
            <w:shd w:val="clear" w:color="auto" w:fill="auto"/>
            <w:noWrap/>
            <w:vAlign w:val="bottom"/>
            <w:hideMark/>
          </w:tcPr>
          <w:p w14:paraId="433FBA7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1114</w:t>
            </w:r>
          </w:p>
        </w:tc>
      </w:tr>
      <w:tr w:rsidR="002F38DD" w:rsidRPr="0059489D" w14:paraId="4895283D"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450B73CB"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Bambel</w:t>
            </w:r>
          </w:p>
        </w:tc>
        <w:tc>
          <w:tcPr>
            <w:tcW w:w="263" w:type="pct"/>
            <w:tcBorders>
              <w:top w:val="nil"/>
              <w:left w:val="nil"/>
              <w:bottom w:val="single" w:sz="4" w:space="0" w:color="auto"/>
              <w:right w:val="single" w:sz="4" w:space="0" w:color="auto"/>
            </w:tcBorders>
            <w:shd w:val="clear" w:color="auto" w:fill="auto"/>
            <w:noWrap/>
            <w:vAlign w:val="bottom"/>
            <w:hideMark/>
          </w:tcPr>
          <w:p w14:paraId="6366081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1735</w:t>
            </w:r>
          </w:p>
        </w:tc>
        <w:tc>
          <w:tcPr>
            <w:tcW w:w="290" w:type="pct"/>
            <w:tcBorders>
              <w:top w:val="nil"/>
              <w:left w:val="nil"/>
              <w:bottom w:val="single" w:sz="4" w:space="0" w:color="auto"/>
              <w:right w:val="single" w:sz="4" w:space="0" w:color="auto"/>
            </w:tcBorders>
            <w:shd w:val="clear" w:color="auto" w:fill="auto"/>
            <w:noWrap/>
            <w:vAlign w:val="bottom"/>
            <w:hideMark/>
          </w:tcPr>
          <w:p w14:paraId="5C512FE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2789</w:t>
            </w:r>
          </w:p>
        </w:tc>
        <w:tc>
          <w:tcPr>
            <w:tcW w:w="266" w:type="pct"/>
            <w:tcBorders>
              <w:top w:val="nil"/>
              <w:left w:val="nil"/>
              <w:bottom w:val="single" w:sz="4" w:space="0" w:color="auto"/>
              <w:right w:val="single" w:sz="4" w:space="0" w:color="auto"/>
            </w:tcBorders>
            <w:shd w:val="clear" w:color="auto" w:fill="auto"/>
            <w:noWrap/>
            <w:vAlign w:val="bottom"/>
            <w:hideMark/>
          </w:tcPr>
          <w:p w14:paraId="31A85B3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2159</w:t>
            </w:r>
          </w:p>
        </w:tc>
        <w:tc>
          <w:tcPr>
            <w:tcW w:w="263" w:type="pct"/>
            <w:tcBorders>
              <w:top w:val="nil"/>
              <w:left w:val="nil"/>
              <w:bottom w:val="single" w:sz="4" w:space="0" w:color="auto"/>
              <w:right w:val="single" w:sz="4" w:space="0" w:color="auto"/>
            </w:tcBorders>
            <w:shd w:val="clear" w:color="auto" w:fill="auto"/>
            <w:noWrap/>
            <w:vAlign w:val="bottom"/>
            <w:hideMark/>
          </w:tcPr>
          <w:p w14:paraId="22BFDE5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2126</w:t>
            </w:r>
          </w:p>
        </w:tc>
        <w:tc>
          <w:tcPr>
            <w:tcW w:w="263" w:type="pct"/>
            <w:tcBorders>
              <w:top w:val="nil"/>
              <w:left w:val="nil"/>
              <w:bottom w:val="single" w:sz="4" w:space="0" w:color="auto"/>
              <w:right w:val="single" w:sz="4" w:space="0" w:color="auto"/>
            </w:tcBorders>
            <w:shd w:val="clear" w:color="auto" w:fill="auto"/>
            <w:noWrap/>
            <w:vAlign w:val="bottom"/>
            <w:hideMark/>
          </w:tcPr>
          <w:p w14:paraId="35C2750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1694</w:t>
            </w:r>
          </w:p>
        </w:tc>
        <w:tc>
          <w:tcPr>
            <w:tcW w:w="346" w:type="pct"/>
            <w:tcBorders>
              <w:top w:val="nil"/>
              <w:left w:val="nil"/>
              <w:bottom w:val="single" w:sz="4" w:space="0" w:color="auto"/>
              <w:right w:val="single" w:sz="4" w:space="0" w:color="auto"/>
            </w:tcBorders>
            <w:shd w:val="clear" w:color="auto" w:fill="auto"/>
            <w:noWrap/>
            <w:vAlign w:val="bottom"/>
            <w:hideMark/>
          </w:tcPr>
          <w:p w14:paraId="0010157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1419</w:t>
            </w:r>
          </w:p>
        </w:tc>
        <w:tc>
          <w:tcPr>
            <w:tcW w:w="275" w:type="pct"/>
            <w:tcBorders>
              <w:top w:val="nil"/>
              <w:left w:val="nil"/>
              <w:bottom w:val="single" w:sz="4" w:space="0" w:color="auto"/>
              <w:right w:val="single" w:sz="4" w:space="0" w:color="auto"/>
            </w:tcBorders>
            <w:shd w:val="clear" w:color="auto" w:fill="auto"/>
            <w:noWrap/>
            <w:vAlign w:val="bottom"/>
            <w:hideMark/>
          </w:tcPr>
          <w:p w14:paraId="041519A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1621</w:t>
            </w:r>
          </w:p>
        </w:tc>
        <w:tc>
          <w:tcPr>
            <w:tcW w:w="263" w:type="pct"/>
            <w:tcBorders>
              <w:top w:val="nil"/>
              <w:left w:val="nil"/>
              <w:bottom w:val="single" w:sz="4" w:space="0" w:color="auto"/>
              <w:right w:val="single" w:sz="4" w:space="0" w:color="auto"/>
            </w:tcBorders>
            <w:shd w:val="clear" w:color="auto" w:fill="auto"/>
            <w:noWrap/>
            <w:vAlign w:val="bottom"/>
            <w:hideMark/>
          </w:tcPr>
          <w:p w14:paraId="3884F85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1150</w:t>
            </w:r>
          </w:p>
        </w:tc>
        <w:tc>
          <w:tcPr>
            <w:tcW w:w="263" w:type="pct"/>
            <w:tcBorders>
              <w:top w:val="nil"/>
              <w:left w:val="nil"/>
              <w:bottom w:val="single" w:sz="4" w:space="0" w:color="auto"/>
              <w:right w:val="single" w:sz="4" w:space="0" w:color="auto"/>
            </w:tcBorders>
            <w:shd w:val="clear" w:color="auto" w:fill="auto"/>
            <w:noWrap/>
            <w:vAlign w:val="bottom"/>
            <w:hideMark/>
          </w:tcPr>
          <w:p w14:paraId="6037708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327" w:type="pct"/>
            <w:tcBorders>
              <w:top w:val="nil"/>
              <w:left w:val="nil"/>
              <w:bottom w:val="single" w:sz="4" w:space="0" w:color="auto"/>
              <w:right w:val="single" w:sz="4" w:space="0" w:color="auto"/>
            </w:tcBorders>
            <w:shd w:val="clear" w:color="auto" w:fill="auto"/>
            <w:noWrap/>
            <w:vAlign w:val="bottom"/>
            <w:hideMark/>
          </w:tcPr>
          <w:p w14:paraId="49E57DC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514</w:t>
            </w:r>
          </w:p>
        </w:tc>
        <w:tc>
          <w:tcPr>
            <w:tcW w:w="263" w:type="pct"/>
            <w:tcBorders>
              <w:top w:val="nil"/>
              <w:left w:val="nil"/>
              <w:bottom w:val="single" w:sz="4" w:space="0" w:color="auto"/>
              <w:right w:val="single" w:sz="4" w:space="0" w:color="auto"/>
            </w:tcBorders>
            <w:shd w:val="clear" w:color="auto" w:fill="auto"/>
            <w:noWrap/>
            <w:vAlign w:val="bottom"/>
            <w:hideMark/>
          </w:tcPr>
          <w:p w14:paraId="0418249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819</w:t>
            </w:r>
          </w:p>
        </w:tc>
        <w:tc>
          <w:tcPr>
            <w:tcW w:w="290" w:type="pct"/>
            <w:tcBorders>
              <w:top w:val="nil"/>
              <w:left w:val="nil"/>
              <w:bottom w:val="single" w:sz="4" w:space="0" w:color="auto"/>
              <w:right w:val="single" w:sz="4" w:space="0" w:color="auto"/>
            </w:tcBorders>
            <w:shd w:val="clear" w:color="auto" w:fill="auto"/>
            <w:noWrap/>
            <w:vAlign w:val="bottom"/>
            <w:hideMark/>
          </w:tcPr>
          <w:p w14:paraId="2D40D67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954</w:t>
            </w:r>
          </w:p>
        </w:tc>
        <w:tc>
          <w:tcPr>
            <w:tcW w:w="290" w:type="pct"/>
            <w:tcBorders>
              <w:top w:val="nil"/>
              <w:left w:val="nil"/>
              <w:bottom w:val="single" w:sz="4" w:space="0" w:color="auto"/>
              <w:right w:val="single" w:sz="4" w:space="0" w:color="auto"/>
            </w:tcBorders>
            <w:shd w:val="clear" w:color="auto" w:fill="auto"/>
            <w:noWrap/>
            <w:vAlign w:val="bottom"/>
            <w:hideMark/>
          </w:tcPr>
          <w:p w14:paraId="2B70D87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937</w:t>
            </w:r>
          </w:p>
        </w:tc>
        <w:tc>
          <w:tcPr>
            <w:tcW w:w="290" w:type="pct"/>
            <w:tcBorders>
              <w:top w:val="nil"/>
              <w:left w:val="nil"/>
              <w:bottom w:val="single" w:sz="4" w:space="0" w:color="auto"/>
              <w:right w:val="single" w:sz="4" w:space="0" w:color="auto"/>
            </w:tcBorders>
            <w:shd w:val="clear" w:color="auto" w:fill="auto"/>
            <w:noWrap/>
            <w:vAlign w:val="bottom"/>
            <w:hideMark/>
          </w:tcPr>
          <w:p w14:paraId="232C43E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1278</w:t>
            </w:r>
          </w:p>
        </w:tc>
        <w:tc>
          <w:tcPr>
            <w:tcW w:w="263" w:type="pct"/>
            <w:tcBorders>
              <w:top w:val="nil"/>
              <w:left w:val="nil"/>
              <w:bottom w:val="single" w:sz="4" w:space="0" w:color="auto"/>
              <w:right w:val="single" w:sz="4" w:space="0" w:color="auto"/>
            </w:tcBorders>
            <w:shd w:val="clear" w:color="auto" w:fill="auto"/>
            <w:noWrap/>
            <w:vAlign w:val="bottom"/>
            <w:hideMark/>
          </w:tcPr>
          <w:p w14:paraId="7435375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1346</w:t>
            </w:r>
          </w:p>
        </w:tc>
        <w:tc>
          <w:tcPr>
            <w:tcW w:w="290" w:type="pct"/>
            <w:tcBorders>
              <w:top w:val="nil"/>
              <w:left w:val="nil"/>
              <w:bottom w:val="single" w:sz="4" w:space="0" w:color="auto"/>
              <w:right w:val="single" w:sz="4" w:space="0" w:color="auto"/>
            </w:tcBorders>
            <w:shd w:val="clear" w:color="auto" w:fill="auto"/>
            <w:noWrap/>
            <w:vAlign w:val="bottom"/>
            <w:hideMark/>
          </w:tcPr>
          <w:p w14:paraId="38985F8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1591</w:t>
            </w:r>
          </w:p>
        </w:tc>
      </w:tr>
      <w:tr w:rsidR="002F38DD" w:rsidRPr="0059489D" w14:paraId="68BAAE4B"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1D358B79"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kepri (tnj.pinang)</w:t>
            </w:r>
          </w:p>
        </w:tc>
        <w:tc>
          <w:tcPr>
            <w:tcW w:w="263" w:type="pct"/>
            <w:tcBorders>
              <w:top w:val="nil"/>
              <w:left w:val="nil"/>
              <w:bottom w:val="single" w:sz="4" w:space="0" w:color="auto"/>
              <w:right w:val="single" w:sz="4" w:space="0" w:color="auto"/>
            </w:tcBorders>
            <w:shd w:val="clear" w:color="auto" w:fill="auto"/>
            <w:noWrap/>
            <w:vAlign w:val="bottom"/>
            <w:hideMark/>
          </w:tcPr>
          <w:p w14:paraId="2A34563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1229</w:t>
            </w:r>
          </w:p>
        </w:tc>
        <w:tc>
          <w:tcPr>
            <w:tcW w:w="290" w:type="pct"/>
            <w:tcBorders>
              <w:top w:val="nil"/>
              <w:left w:val="nil"/>
              <w:bottom w:val="single" w:sz="4" w:space="0" w:color="auto"/>
              <w:right w:val="single" w:sz="4" w:space="0" w:color="auto"/>
            </w:tcBorders>
            <w:shd w:val="clear" w:color="auto" w:fill="auto"/>
            <w:noWrap/>
            <w:vAlign w:val="bottom"/>
            <w:hideMark/>
          </w:tcPr>
          <w:p w14:paraId="34DCF4E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2880</w:t>
            </w:r>
          </w:p>
        </w:tc>
        <w:tc>
          <w:tcPr>
            <w:tcW w:w="266" w:type="pct"/>
            <w:tcBorders>
              <w:top w:val="nil"/>
              <w:left w:val="nil"/>
              <w:bottom w:val="single" w:sz="4" w:space="0" w:color="auto"/>
              <w:right w:val="single" w:sz="4" w:space="0" w:color="auto"/>
            </w:tcBorders>
            <w:shd w:val="clear" w:color="auto" w:fill="auto"/>
            <w:noWrap/>
            <w:vAlign w:val="bottom"/>
            <w:hideMark/>
          </w:tcPr>
          <w:p w14:paraId="1BABB86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2251</w:t>
            </w:r>
          </w:p>
        </w:tc>
        <w:tc>
          <w:tcPr>
            <w:tcW w:w="263" w:type="pct"/>
            <w:tcBorders>
              <w:top w:val="nil"/>
              <w:left w:val="nil"/>
              <w:bottom w:val="single" w:sz="4" w:space="0" w:color="auto"/>
              <w:right w:val="single" w:sz="4" w:space="0" w:color="auto"/>
            </w:tcBorders>
            <w:shd w:val="clear" w:color="auto" w:fill="auto"/>
            <w:noWrap/>
            <w:vAlign w:val="bottom"/>
            <w:hideMark/>
          </w:tcPr>
          <w:p w14:paraId="25CE1EA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2218</w:t>
            </w:r>
          </w:p>
        </w:tc>
        <w:tc>
          <w:tcPr>
            <w:tcW w:w="263" w:type="pct"/>
            <w:tcBorders>
              <w:top w:val="nil"/>
              <w:left w:val="nil"/>
              <w:bottom w:val="single" w:sz="4" w:space="0" w:color="auto"/>
              <w:right w:val="single" w:sz="4" w:space="0" w:color="auto"/>
            </w:tcBorders>
            <w:shd w:val="clear" w:color="auto" w:fill="auto"/>
            <w:noWrap/>
            <w:vAlign w:val="bottom"/>
            <w:hideMark/>
          </w:tcPr>
          <w:p w14:paraId="6F7A172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1785</w:t>
            </w:r>
          </w:p>
        </w:tc>
        <w:tc>
          <w:tcPr>
            <w:tcW w:w="346" w:type="pct"/>
            <w:tcBorders>
              <w:top w:val="nil"/>
              <w:left w:val="nil"/>
              <w:bottom w:val="single" w:sz="4" w:space="0" w:color="auto"/>
              <w:right w:val="single" w:sz="4" w:space="0" w:color="auto"/>
            </w:tcBorders>
            <w:shd w:val="clear" w:color="auto" w:fill="auto"/>
            <w:noWrap/>
            <w:vAlign w:val="bottom"/>
            <w:hideMark/>
          </w:tcPr>
          <w:p w14:paraId="39D7E98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1511</w:t>
            </w:r>
          </w:p>
        </w:tc>
        <w:tc>
          <w:tcPr>
            <w:tcW w:w="275" w:type="pct"/>
            <w:tcBorders>
              <w:top w:val="nil"/>
              <w:left w:val="nil"/>
              <w:bottom w:val="single" w:sz="4" w:space="0" w:color="auto"/>
              <w:right w:val="single" w:sz="4" w:space="0" w:color="auto"/>
            </w:tcBorders>
            <w:shd w:val="clear" w:color="auto" w:fill="auto"/>
            <w:noWrap/>
            <w:vAlign w:val="bottom"/>
            <w:hideMark/>
          </w:tcPr>
          <w:p w14:paraId="2B267AF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1713</w:t>
            </w:r>
          </w:p>
        </w:tc>
        <w:tc>
          <w:tcPr>
            <w:tcW w:w="263" w:type="pct"/>
            <w:tcBorders>
              <w:top w:val="nil"/>
              <w:left w:val="nil"/>
              <w:bottom w:val="single" w:sz="4" w:space="0" w:color="auto"/>
              <w:right w:val="single" w:sz="4" w:space="0" w:color="auto"/>
            </w:tcBorders>
            <w:shd w:val="clear" w:color="auto" w:fill="auto"/>
            <w:noWrap/>
            <w:vAlign w:val="bottom"/>
            <w:hideMark/>
          </w:tcPr>
          <w:p w14:paraId="7E47516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1242</w:t>
            </w:r>
          </w:p>
        </w:tc>
        <w:tc>
          <w:tcPr>
            <w:tcW w:w="263" w:type="pct"/>
            <w:tcBorders>
              <w:top w:val="nil"/>
              <w:left w:val="nil"/>
              <w:bottom w:val="single" w:sz="4" w:space="0" w:color="auto"/>
              <w:right w:val="single" w:sz="4" w:space="0" w:color="auto"/>
            </w:tcBorders>
            <w:shd w:val="clear" w:color="auto" w:fill="auto"/>
            <w:noWrap/>
            <w:vAlign w:val="bottom"/>
            <w:hideMark/>
          </w:tcPr>
          <w:p w14:paraId="110AE52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514</w:t>
            </w:r>
          </w:p>
        </w:tc>
        <w:tc>
          <w:tcPr>
            <w:tcW w:w="327" w:type="pct"/>
            <w:tcBorders>
              <w:top w:val="nil"/>
              <w:left w:val="nil"/>
              <w:bottom w:val="single" w:sz="4" w:space="0" w:color="auto"/>
              <w:right w:val="single" w:sz="4" w:space="0" w:color="auto"/>
            </w:tcBorders>
            <w:shd w:val="clear" w:color="auto" w:fill="auto"/>
            <w:noWrap/>
            <w:vAlign w:val="bottom"/>
            <w:hideMark/>
          </w:tcPr>
          <w:p w14:paraId="6A0642C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3" w:type="pct"/>
            <w:tcBorders>
              <w:top w:val="nil"/>
              <w:left w:val="nil"/>
              <w:bottom w:val="single" w:sz="4" w:space="0" w:color="auto"/>
              <w:right w:val="single" w:sz="4" w:space="0" w:color="auto"/>
            </w:tcBorders>
            <w:shd w:val="clear" w:color="auto" w:fill="auto"/>
            <w:noWrap/>
            <w:vAlign w:val="bottom"/>
            <w:hideMark/>
          </w:tcPr>
          <w:p w14:paraId="0D3C302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912</w:t>
            </w:r>
          </w:p>
        </w:tc>
        <w:tc>
          <w:tcPr>
            <w:tcW w:w="290" w:type="pct"/>
            <w:tcBorders>
              <w:top w:val="nil"/>
              <w:left w:val="nil"/>
              <w:bottom w:val="single" w:sz="4" w:space="0" w:color="auto"/>
              <w:right w:val="single" w:sz="4" w:space="0" w:color="auto"/>
            </w:tcBorders>
            <w:shd w:val="clear" w:color="auto" w:fill="auto"/>
            <w:noWrap/>
            <w:vAlign w:val="bottom"/>
            <w:hideMark/>
          </w:tcPr>
          <w:p w14:paraId="590EE3B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1047</w:t>
            </w:r>
          </w:p>
        </w:tc>
        <w:tc>
          <w:tcPr>
            <w:tcW w:w="290" w:type="pct"/>
            <w:tcBorders>
              <w:top w:val="nil"/>
              <w:left w:val="nil"/>
              <w:bottom w:val="single" w:sz="4" w:space="0" w:color="auto"/>
              <w:right w:val="single" w:sz="4" w:space="0" w:color="auto"/>
            </w:tcBorders>
            <w:shd w:val="clear" w:color="auto" w:fill="auto"/>
            <w:noWrap/>
            <w:vAlign w:val="bottom"/>
            <w:hideMark/>
          </w:tcPr>
          <w:p w14:paraId="2B429DC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1029</w:t>
            </w:r>
          </w:p>
        </w:tc>
        <w:tc>
          <w:tcPr>
            <w:tcW w:w="290" w:type="pct"/>
            <w:tcBorders>
              <w:top w:val="nil"/>
              <w:left w:val="nil"/>
              <w:bottom w:val="single" w:sz="4" w:space="0" w:color="auto"/>
              <w:right w:val="single" w:sz="4" w:space="0" w:color="auto"/>
            </w:tcBorders>
            <w:shd w:val="clear" w:color="auto" w:fill="auto"/>
            <w:noWrap/>
            <w:vAlign w:val="bottom"/>
            <w:hideMark/>
          </w:tcPr>
          <w:p w14:paraId="35AB9AE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1371</w:t>
            </w:r>
          </w:p>
        </w:tc>
        <w:tc>
          <w:tcPr>
            <w:tcW w:w="263" w:type="pct"/>
            <w:tcBorders>
              <w:top w:val="nil"/>
              <w:left w:val="nil"/>
              <w:bottom w:val="single" w:sz="4" w:space="0" w:color="auto"/>
              <w:right w:val="single" w:sz="4" w:space="0" w:color="auto"/>
            </w:tcBorders>
            <w:shd w:val="clear" w:color="auto" w:fill="auto"/>
            <w:noWrap/>
            <w:vAlign w:val="bottom"/>
            <w:hideMark/>
          </w:tcPr>
          <w:p w14:paraId="1362984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1438</w:t>
            </w:r>
          </w:p>
        </w:tc>
        <w:tc>
          <w:tcPr>
            <w:tcW w:w="290" w:type="pct"/>
            <w:tcBorders>
              <w:top w:val="nil"/>
              <w:left w:val="nil"/>
              <w:bottom w:val="single" w:sz="4" w:space="0" w:color="auto"/>
              <w:right w:val="single" w:sz="4" w:space="0" w:color="auto"/>
            </w:tcBorders>
            <w:shd w:val="clear" w:color="auto" w:fill="auto"/>
            <w:noWrap/>
            <w:vAlign w:val="bottom"/>
            <w:hideMark/>
          </w:tcPr>
          <w:p w14:paraId="487918D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1684</w:t>
            </w:r>
          </w:p>
        </w:tc>
      </w:tr>
      <w:tr w:rsidR="002F38DD" w:rsidRPr="0059489D" w14:paraId="5AED635B"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5CBD6A4E"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Jakarta</w:t>
            </w:r>
          </w:p>
        </w:tc>
        <w:tc>
          <w:tcPr>
            <w:tcW w:w="263" w:type="pct"/>
            <w:tcBorders>
              <w:top w:val="nil"/>
              <w:left w:val="nil"/>
              <w:bottom w:val="single" w:sz="4" w:space="0" w:color="auto"/>
              <w:right w:val="single" w:sz="4" w:space="0" w:color="auto"/>
            </w:tcBorders>
            <w:shd w:val="clear" w:color="auto" w:fill="auto"/>
            <w:noWrap/>
            <w:vAlign w:val="bottom"/>
            <w:hideMark/>
          </w:tcPr>
          <w:p w14:paraId="69A4243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2237</w:t>
            </w:r>
          </w:p>
        </w:tc>
        <w:tc>
          <w:tcPr>
            <w:tcW w:w="290" w:type="pct"/>
            <w:tcBorders>
              <w:top w:val="nil"/>
              <w:left w:val="nil"/>
              <w:bottom w:val="single" w:sz="4" w:space="0" w:color="auto"/>
              <w:right w:val="single" w:sz="4" w:space="0" w:color="auto"/>
            </w:tcBorders>
            <w:shd w:val="clear" w:color="auto" w:fill="auto"/>
            <w:noWrap/>
            <w:vAlign w:val="bottom"/>
            <w:hideMark/>
          </w:tcPr>
          <w:p w14:paraId="590EA28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1973</w:t>
            </w:r>
          </w:p>
        </w:tc>
        <w:tc>
          <w:tcPr>
            <w:tcW w:w="266" w:type="pct"/>
            <w:tcBorders>
              <w:top w:val="nil"/>
              <w:left w:val="nil"/>
              <w:bottom w:val="single" w:sz="4" w:space="0" w:color="auto"/>
              <w:right w:val="single" w:sz="4" w:space="0" w:color="auto"/>
            </w:tcBorders>
            <w:shd w:val="clear" w:color="auto" w:fill="auto"/>
            <w:noWrap/>
            <w:vAlign w:val="bottom"/>
            <w:hideMark/>
          </w:tcPr>
          <w:p w14:paraId="217D1C1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1343</w:t>
            </w:r>
          </w:p>
        </w:tc>
        <w:tc>
          <w:tcPr>
            <w:tcW w:w="263" w:type="pct"/>
            <w:tcBorders>
              <w:top w:val="nil"/>
              <w:left w:val="nil"/>
              <w:bottom w:val="single" w:sz="4" w:space="0" w:color="auto"/>
              <w:right w:val="single" w:sz="4" w:space="0" w:color="auto"/>
            </w:tcBorders>
            <w:shd w:val="clear" w:color="auto" w:fill="auto"/>
            <w:noWrap/>
            <w:vAlign w:val="bottom"/>
            <w:hideMark/>
          </w:tcPr>
          <w:p w14:paraId="57AC319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1310</w:t>
            </w:r>
          </w:p>
        </w:tc>
        <w:tc>
          <w:tcPr>
            <w:tcW w:w="263" w:type="pct"/>
            <w:tcBorders>
              <w:top w:val="nil"/>
              <w:left w:val="nil"/>
              <w:bottom w:val="single" w:sz="4" w:space="0" w:color="auto"/>
              <w:right w:val="single" w:sz="4" w:space="0" w:color="auto"/>
            </w:tcBorders>
            <w:shd w:val="clear" w:color="auto" w:fill="auto"/>
            <w:noWrap/>
            <w:vAlign w:val="bottom"/>
            <w:hideMark/>
          </w:tcPr>
          <w:p w14:paraId="03F667E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878</w:t>
            </w:r>
          </w:p>
        </w:tc>
        <w:tc>
          <w:tcPr>
            <w:tcW w:w="346" w:type="pct"/>
            <w:tcBorders>
              <w:top w:val="nil"/>
              <w:left w:val="nil"/>
              <w:bottom w:val="single" w:sz="4" w:space="0" w:color="auto"/>
              <w:right w:val="single" w:sz="4" w:space="0" w:color="auto"/>
            </w:tcBorders>
            <w:shd w:val="clear" w:color="auto" w:fill="auto"/>
            <w:noWrap/>
            <w:vAlign w:val="bottom"/>
            <w:hideMark/>
          </w:tcPr>
          <w:p w14:paraId="1EFC2BA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604</w:t>
            </w:r>
          </w:p>
        </w:tc>
        <w:tc>
          <w:tcPr>
            <w:tcW w:w="275" w:type="pct"/>
            <w:tcBorders>
              <w:top w:val="nil"/>
              <w:left w:val="nil"/>
              <w:bottom w:val="single" w:sz="4" w:space="0" w:color="auto"/>
              <w:right w:val="single" w:sz="4" w:space="0" w:color="auto"/>
            </w:tcBorders>
            <w:shd w:val="clear" w:color="auto" w:fill="auto"/>
            <w:noWrap/>
            <w:vAlign w:val="bottom"/>
            <w:hideMark/>
          </w:tcPr>
          <w:p w14:paraId="4B22BA3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805</w:t>
            </w:r>
          </w:p>
        </w:tc>
        <w:tc>
          <w:tcPr>
            <w:tcW w:w="263" w:type="pct"/>
            <w:tcBorders>
              <w:top w:val="nil"/>
              <w:left w:val="nil"/>
              <w:bottom w:val="single" w:sz="4" w:space="0" w:color="auto"/>
              <w:right w:val="single" w:sz="4" w:space="0" w:color="auto"/>
            </w:tcBorders>
            <w:shd w:val="clear" w:color="auto" w:fill="auto"/>
            <w:noWrap/>
            <w:vAlign w:val="bottom"/>
            <w:hideMark/>
          </w:tcPr>
          <w:p w14:paraId="0E4EE46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334</w:t>
            </w:r>
          </w:p>
        </w:tc>
        <w:tc>
          <w:tcPr>
            <w:tcW w:w="263" w:type="pct"/>
            <w:tcBorders>
              <w:top w:val="nil"/>
              <w:left w:val="nil"/>
              <w:bottom w:val="single" w:sz="4" w:space="0" w:color="auto"/>
              <w:right w:val="single" w:sz="4" w:space="0" w:color="auto"/>
            </w:tcBorders>
            <w:shd w:val="clear" w:color="auto" w:fill="auto"/>
            <w:noWrap/>
            <w:vAlign w:val="bottom"/>
            <w:hideMark/>
          </w:tcPr>
          <w:p w14:paraId="039D89D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819</w:t>
            </w:r>
          </w:p>
        </w:tc>
        <w:tc>
          <w:tcPr>
            <w:tcW w:w="327" w:type="pct"/>
            <w:tcBorders>
              <w:top w:val="nil"/>
              <w:left w:val="nil"/>
              <w:bottom w:val="single" w:sz="4" w:space="0" w:color="auto"/>
              <w:right w:val="single" w:sz="4" w:space="0" w:color="auto"/>
            </w:tcBorders>
            <w:shd w:val="clear" w:color="auto" w:fill="auto"/>
            <w:noWrap/>
            <w:vAlign w:val="bottom"/>
            <w:hideMark/>
          </w:tcPr>
          <w:p w14:paraId="4DBD634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912</w:t>
            </w:r>
          </w:p>
        </w:tc>
        <w:tc>
          <w:tcPr>
            <w:tcW w:w="263" w:type="pct"/>
            <w:tcBorders>
              <w:top w:val="nil"/>
              <w:left w:val="nil"/>
              <w:bottom w:val="single" w:sz="4" w:space="0" w:color="auto"/>
              <w:right w:val="single" w:sz="4" w:space="0" w:color="auto"/>
            </w:tcBorders>
            <w:shd w:val="clear" w:color="auto" w:fill="auto"/>
            <w:noWrap/>
            <w:vAlign w:val="bottom"/>
            <w:hideMark/>
          </w:tcPr>
          <w:p w14:paraId="75959B4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90" w:type="pct"/>
            <w:tcBorders>
              <w:top w:val="nil"/>
              <w:left w:val="nil"/>
              <w:bottom w:val="single" w:sz="4" w:space="0" w:color="auto"/>
              <w:right w:val="single" w:sz="4" w:space="0" w:color="auto"/>
            </w:tcBorders>
            <w:shd w:val="clear" w:color="auto" w:fill="auto"/>
            <w:noWrap/>
            <w:vAlign w:val="bottom"/>
            <w:hideMark/>
          </w:tcPr>
          <w:p w14:paraId="077253B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150</w:t>
            </w:r>
          </w:p>
        </w:tc>
        <w:tc>
          <w:tcPr>
            <w:tcW w:w="290" w:type="pct"/>
            <w:tcBorders>
              <w:top w:val="nil"/>
              <w:left w:val="nil"/>
              <w:bottom w:val="single" w:sz="4" w:space="0" w:color="auto"/>
              <w:right w:val="single" w:sz="4" w:space="0" w:color="auto"/>
            </w:tcBorders>
            <w:shd w:val="clear" w:color="auto" w:fill="auto"/>
            <w:noWrap/>
            <w:vAlign w:val="bottom"/>
            <w:hideMark/>
          </w:tcPr>
          <w:p w14:paraId="4801C55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113</w:t>
            </w:r>
          </w:p>
        </w:tc>
        <w:tc>
          <w:tcPr>
            <w:tcW w:w="290" w:type="pct"/>
            <w:tcBorders>
              <w:top w:val="nil"/>
              <w:left w:val="nil"/>
              <w:bottom w:val="single" w:sz="4" w:space="0" w:color="auto"/>
              <w:right w:val="single" w:sz="4" w:space="0" w:color="auto"/>
            </w:tcBorders>
            <w:shd w:val="clear" w:color="auto" w:fill="auto"/>
            <w:noWrap/>
            <w:vAlign w:val="bottom"/>
            <w:hideMark/>
          </w:tcPr>
          <w:p w14:paraId="06FC166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455</w:t>
            </w:r>
          </w:p>
        </w:tc>
        <w:tc>
          <w:tcPr>
            <w:tcW w:w="263" w:type="pct"/>
            <w:tcBorders>
              <w:top w:val="nil"/>
              <w:left w:val="nil"/>
              <w:bottom w:val="single" w:sz="4" w:space="0" w:color="auto"/>
              <w:right w:val="single" w:sz="4" w:space="0" w:color="auto"/>
            </w:tcBorders>
            <w:shd w:val="clear" w:color="auto" w:fill="auto"/>
            <w:noWrap/>
            <w:vAlign w:val="bottom"/>
            <w:hideMark/>
          </w:tcPr>
          <w:p w14:paraId="0FF48D6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525</w:t>
            </w:r>
          </w:p>
        </w:tc>
        <w:tc>
          <w:tcPr>
            <w:tcW w:w="290" w:type="pct"/>
            <w:tcBorders>
              <w:top w:val="nil"/>
              <w:left w:val="nil"/>
              <w:bottom w:val="single" w:sz="4" w:space="0" w:color="auto"/>
              <w:right w:val="single" w:sz="4" w:space="0" w:color="auto"/>
            </w:tcBorders>
            <w:shd w:val="clear" w:color="auto" w:fill="auto"/>
            <w:noWrap/>
            <w:vAlign w:val="bottom"/>
            <w:hideMark/>
          </w:tcPr>
          <w:p w14:paraId="33E1079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736</w:t>
            </w:r>
          </w:p>
        </w:tc>
      </w:tr>
      <w:tr w:rsidR="002F38DD" w:rsidRPr="0059489D" w14:paraId="4CB66FD5"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60096DAD"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Bandung</w:t>
            </w:r>
          </w:p>
        </w:tc>
        <w:tc>
          <w:tcPr>
            <w:tcW w:w="263" w:type="pct"/>
            <w:tcBorders>
              <w:top w:val="nil"/>
              <w:left w:val="nil"/>
              <w:bottom w:val="single" w:sz="4" w:space="0" w:color="auto"/>
              <w:right w:val="single" w:sz="4" w:space="0" w:color="auto"/>
            </w:tcBorders>
            <w:shd w:val="clear" w:color="auto" w:fill="auto"/>
            <w:noWrap/>
            <w:vAlign w:val="bottom"/>
            <w:hideMark/>
          </w:tcPr>
          <w:p w14:paraId="64C17AF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2582</w:t>
            </w:r>
          </w:p>
        </w:tc>
        <w:tc>
          <w:tcPr>
            <w:tcW w:w="290" w:type="pct"/>
            <w:tcBorders>
              <w:top w:val="nil"/>
              <w:left w:val="nil"/>
              <w:bottom w:val="single" w:sz="4" w:space="0" w:color="auto"/>
              <w:right w:val="single" w:sz="4" w:space="0" w:color="auto"/>
            </w:tcBorders>
            <w:shd w:val="clear" w:color="auto" w:fill="auto"/>
            <w:noWrap/>
            <w:vAlign w:val="bottom"/>
            <w:hideMark/>
          </w:tcPr>
          <w:p w14:paraId="6D97058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2116</w:t>
            </w:r>
          </w:p>
        </w:tc>
        <w:tc>
          <w:tcPr>
            <w:tcW w:w="266" w:type="pct"/>
            <w:tcBorders>
              <w:top w:val="nil"/>
              <w:left w:val="nil"/>
              <w:bottom w:val="single" w:sz="4" w:space="0" w:color="auto"/>
              <w:right w:val="single" w:sz="4" w:space="0" w:color="auto"/>
            </w:tcBorders>
            <w:shd w:val="clear" w:color="auto" w:fill="auto"/>
            <w:noWrap/>
            <w:vAlign w:val="bottom"/>
            <w:hideMark/>
          </w:tcPr>
          <w:p w14:paraId="55BC2E4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1486</w:t>
            </w:r>
          </w:p>
        </w:tc>
        <w:tc>
          <w:tcPr>
            <w:tcW w:w="263" w:type="pct"/>
            <w:tcBorders>
              <w:top w:val="nil"/>
              <w:left w:val="nil"/>
              <w:bottom w:val="single" w:sz="4" w:space="0" w:color="auto"/>
              <w:right w:val="single" w:sz="4" w:space="0" w:color="auto"/>
            </w:tcBorders>
            <w:shd w:val="clear" w:color="auto" w:fill="auto"/>
            <w:noWrap/>
            <w:vAlign w:val="bottom"/>
            <w:hideMark/>
          </w:tcPr>
          <w:p w14:paraId="2F47A3E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1453</w:t>
            </w:r>
          </w:p>
        </w:tc>
        <w:tc>
          <w:tcPr>
            <w:tcW w:w="263" w:type="pct"/>
            <w:tcBorders>
              <w:top w:val="nil"/>
              <w:left w:val="nil"/>
              <w:bottom w:val="single" w:sz="4" w:space="0" w:color="auto"/>
              <w:right w:val="single" w:sz="4" w:space="0" w:color="auto"/>
            </w:tcBorders>
            <w:shd w:val="clear" w:color="auto" w:fill="auto"/>
            <w:noWrap/>
            <w:vAlign w:val="bottom"/>
            <w:hideMark/>
          </w:tcPr>
          <w:p w14:paraId="6A68579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1021</w:t>
            </w:r>
          </w:p>
        </w:tc>
        <w:tc>
          <w:tcPr>
            <w:tcW w:w="346" w:type="pct"/>
            <w:tcBorders>
              <w:top w:val="nil"/>
              <w:left w:val="nil"/>
              <w:bottom w:val="single" w:sz="4" w:space="0" w:color="auto"/>
              <w:right w:val="single" w:sz="4" w:space="0" w:color="auto"/>
            </w:tcBorders>
            <w:shd w:val="clear" w:color="auto" w:fill="auto"/>
            <w:noWrap/>
            <w:vAlign w:val="bottom"/>
            <w:hideMark/>
          </w:tcPr>
          <w:p w14:paraId="3FF456C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746</w:t>
            </w:r>
          </w:p>
        </w:tc>
        <w:tc>
          <w:tcPr>
            <w:tcW w:w="275" w:type="pct"/>
            <w:tcBorders>
              <w:top w:val="nil"/>
              <w:left w:val="nil"/>
              <w:bottom w:val="single" w:sz="4" w:space="0" w:color="auto"/>
              <w:right w:val="single" w:sz="4" w:space="0" w:color="auto"/>
            </w:tcBorders>
            <w:shd w:val="clear" w:color="auto" w:fill="auto"/>
            <w:noWrap/>
            <w:vAlign w:val="bottom"/>
            <w:hideMark/>
          </w:tcPr>
          <w:p w14:paraId="1BB1E8D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948</w:t>
            </w:r>
          </w:p>
        </w:tc>
        <w:tc>
          <w:tcPr>
            <w:tcW w:w="263" w:type="pct"/>
            <w:tcBorders>
              <w:top w:val="nil"/>
              <w:left w:val="nil"/>
              <w:bottom w:val="single" w:sz="4" w:space="0" w:color="auto"/>
              <w:right w:val="single" w:sz="4" w:space="0" w:color="auto"/>
            </w:tcBorders>
            <w:shd w:val="clear" w:color="auto" w:fill="auto"/>
            <w:noWrap/>
            <w:vAlign w:val="bottom"/>
            <w:hideMark/>
          </w:tcPr>
          <w:p w14:paraId="133F0E3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477</w:t>
            </w:r>
          </w:p>
        </w:tc>
        <w:tc>
          <w:tcPr>
            <w:tcW w:w="263" w:type="pct"/>
            <w:tcBorders>
              <w:top w:val="nil"/>
              <w:left w:val="nil"/>
              <w:bottom w:val="single" w:sz="4" w:space="0" w:color="auto"/>
              <w:right w:val="single" w:sz="4" w:space="0" w:color="auto"/>
            </w:tcBorders>
            <w:shd w:val="clear" w:color="auto" w:fill="auto"/>
            <w:noWrap/>
            <w:vAlign w:val="bottom"/>
            <w:hideMark/>
          </w:tcPr>
          <w:p w14:paraId="7511736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954</w:t>
            </w:r>
          </w:p>
        </w:tc>
        <w:tc>
          <w:tcPr>
            <w:tcW w:w="327" w:type="pct"/>
            <w:tcBorders>
              <w:top w:val="nil"/>
              <w:left w:val="nil"/>
              <w:bottom w:val="single" w:sz="4" w:space="0" w:color="auto"/>
              <w:right w:val="single" w:sz="4" w:space="0" w:color="auto"/>
            </w:tcBorders>
            <w:shd w:val="clear" w:color="auto" w:fill="auto"/>
            <w:noWrap/>
            <w:vAlign w:val="bottom"/>
            <w:hideMark/>
          </w:tcPr>
          <w:p w14:paraId="39860AD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1047</w:t>
            </w:r>
          </w:p>
        </w:tc>
        <w:tc>
          <w:tcPr>
            <w:tcW w:w="263" w:type="pct"/>
            <w:tcBorders>
              <w:top w:val="nil"/>
              <w:left w:val="nil"/>
              <w:bottom w:val="single" w:sz="4" w:space="0" w:color="auto"/>
              <w:right w:val="single" w:sz="4" w:space="0" w:color="auto"/>
            </w:tcBorders>
            <w:shd w:val="clear" w:color="auto" w:fill="auto"/>
            <w:noWrap/>
            <w:vAlign w:val="bottom"/>
            <w:hideMark/>
          </w:tcPr>
          <w:p w14:paraId="6659D54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150</w:t>
            </w:r>
          </w:p>
        </w:tc>
        <w:tc>
          <w:tcPr>
            <w:tcW w:w="290" w:type="pct"/>
            <w:tcBorders>
              <w:top w:val="nil"/>
              <w:left w:val="nil"/>
              <w:bottom w:val="single" w:sz="4" w:space="0" w:color="auto"/>
              <w:right w:val="single" w:sz="4" w:space="0" w:color="auto"/>
            </w:tcBorders>
            <w:shd w:val="clear" w:color="auto" w:fill="auto"/>
            <w:noWrap/>
            <w:vAlign w:val="bottom"/>
            <w:hideMark/>
          </w:tcPr>
          <w:p w14:paraId="1F571CF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90" w:type="pct"/>
            <w:tcBorders>
              <w:top w:val="nil"/>
              <w:left w:val="nil"/>
              <w:bottom w:val="single" w:sz="4" w:space="0" w:color="auto"/>
              <w:right w:val="single" w:sz="4" w:space="0" w:color="auto"/>
            </w:tcBorders>
            <w:shd w:val="clear" w:color="auto" w:fill="auto"/>
            <w:noWrap/>
            <w:vAlign w:val="bottom"/>
            <w:hideMark/>
          </w:tcPr>
          <w:p w14:paraId="6BFE2CD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266</w:t>
            </w:r>
          </w:p>
        </w:tc>
        <w:tc>
          <w:tcPr>
            <w:tcW w:w="290" w:type="pct"/>
            <w:tcBorders>
              <w:top w:val="nil"/>
              <w:left w:val="nil"/>
              <w:bottom w:val="single" w:sz="4" w:space="0" w:color="auto"/>
              <w:right w:val="single" w:sz="4" w:space="0" w:color="auto"/>
            </w:tcBorders>
            <w:shd w:val="clear" w:color="auto" w:fill="auto"/>
            <w:noWrap/>
            <w:vAlign w:val="bottom"/>
            <w:hideMark/>
          </w:tcPr>
          <w:p w14:paraId="110AB4B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373</w:t>
            </w:r>
          </w:p>
        </w:tc>
        <w:tc>
          <w:tcPr>
            <w:tcW w:w="263" w:type="pct"/>
            <w:tcBorders>
              <w:top w:val="nil"/>
              <w:left w:val="nil"/>
              <w:bottom w:val="single" w:sz="4" w:space="0" w:color="auto"/>
              <w:right w:val="single" w:sz="4" w:space="0" w:color="auto"/>
            </w:tcBorders>
            <w:shd w:val="clear" w:color="auto" w:fill="auto"/>
            <w:noWrap/>
            <w:vAlign w:val="bottom"/>
            <w:hideMark/>
          </w:tcPr>
          <w:p w14:paraId="62C3489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397</w:t>
            </w:r>
          </w:p>
        </w:tc>
        <w:tc>
          <w:tcPr>
            <w:tcW w:w="290" w:type="pct"/>
            <w:tcBorders>
              <w:top w:val="nil"/>
              <w:left w:val="nil"/>
              <w:bottom w:val="single" w:sz="4" w:space="0" w:color="auto"/>
              <w:right w:val="single" w:sz="4" w:space="0" w:color="auto"/>
            </w:tcBorders>
            <w:shd w:val="clear" w:color="auto" w:fill="auto"/>
            <w:noWrap/>
            <w:vAlign w:val="bottom"/>
            <w:hideMark/>
          </w:tcPr>
          <w:p w14:paraId="78C5861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686</w:t>
            </w:r>
          </w:p>
        </w:tc>
      </w:tr>
      <w:tr w:rsidR="002F38DD" w:rsidRPr="0059489D" w14:paraId="05B644E1"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0DED16DF"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Banten</w:t>
            </w:r>
          </w:p>
        </w:tc>
        <w:tc>
          <w:tcPr>
            <w:tcW w:w="263" w:type="pct"/>
            <w:tcBorders>
              <w:top w:val="nil"/>
              <w:left w:val="nil"/>
              <w:bottom w:val="single" w:sz="4" w:space="0" w:color="auto"/>
              <w:right w:val="single" w:sz="4" w:space="0" w:color="auto"/>
            </w:tcBorders>
            <w:shd w:val="clear" w:color="auto" w:fill="auto"/>
            <w:noWrap/>
            <w:vAlign w:val="bottom"/>
            <w:hideMark/>
          </w:tcPr>
          <w:p w14:paraId="5B93305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2398</w:t>
            </w:r>
          </w:p>
        </w:tc>
        <w:tc>
          <w:tcPr>
            <w:tcW w:w="290" w:type="pct"/>
            <w:tcBorders>
              <w:top w:val="nil"/>
              <w:left w:val="nil"/>
              <w:bottom w:val="single" w:sz="4" w:space="0" w:color="auto"/>
              <w:right w:val="single" w:sz="4" w:space="0" w:color="auto"/>
            </w:tcBorders>
            <w:shd w:val="clear" w:color="auto" w:fill="auto"/>
            <w:noWrap/>
            <w:vAlign w:val="bottom"/>
            <w:hideMark/>
          </w:tcPr>
          <w:p w14:paraId="38B276D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1932</w:t>
            </w:r>
          </w:p>
        </w:tc>
        <w:tc>
          <w:tcPr>
            <w:tcW w:w="266" w:type="pct"/>
            <w:tcBorders>
              <w:top w:val="nil"/>
              <w:left w:val="nil"/>
              <w:bottom w:val="single" w:sz="4" w:space="0" w:color="auto"/>
              <w:right w:val="single" w:sz="4" w:space="0" w:color="auto"/>
            </w:tcBorders>
            <w:shd w:val="clear" w:color="auto" w:fill="auto"/>
            <w:noWrap/>
            <w:vAlign w:val="bottom"/>
            <w:hideMark/>
          </w:tcPr>
          <w:p w14:paraId="3184D10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1302</w:t>
            </w:r>
          </w:p>
        </w:tc>
        <w:tc>
          <w:tcPr>
            <w:tcW w:w="263" w:type="pct"/>
            <w:tcBorders>
              <w:top w:val="nil"/>
              <w:left w:val="nil"/>
              <w:bottom w:val="single" w:sz="4" w:space="0" w:color="auto"/>
              <w:right w:val="single" w:sz="4" w:space="0" w:color="auto"/>
            </w:tcBorders>
            <w:shd w:val="clear" w:color="auto" w:fill="auto"/>
            <w:noWrap/>
            <w:vAlign w:val="bottom"/>
            <w:hideMark/>
          </w:tcPr>
          <w:p w14:paraId="4F5477C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1269</w:t>
            </w:r>
          </w:p>
        </w:tc>
        <w:tc>
          <w:tcPr>
            <w:tcW w:w="263" w:type="pct"/>
            <w:tcBorders>
              <w:top w:val="nil"/>
              <w:left w:val="nil"/>
              <w:bottom w:val="single" w:sz="4" w:space="0" w:color="auto"/>
              <w:right w:val="single" w:sz="4" w:space="0" w:color="auto"/>
            </w:tcBorders>
            <w:shd w:val="clear" w:color="auto" w:fill="auto"/>
            <w:noWrap/>
            <w:vAlign w:val="bottom"/>
            <w:hideMark/>
          </w:tcPr>
          <w:p w14:paraId="7683CC8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837</w:t>
            </w:r>
          </w:p>
        </w:tc>
        <w:tc>
          <w:tcPr>
            <w:tcW w:w="346" w:type="pct"/>
            <w:tcBorders>
              <w:top w:val="nil"/>
              <w:left w:val="nil"/>
              <w:bottom w:val="single" w:sz="4" w:space="0" w:color="auto"/>
              <w:right w:val="single" w:sz="4" w:space="0" w:color="auto"/>
            </w:tcBorders>
            <w:shd w:val="clear" w:color="auto" w:fill="auto"/>
            <w:noWrap/>
            <w:vAlign w:val="bottom"/>
            <w:hideMark/>
          </w:tcPr>
          <w:p w14:paraId="394A62E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562</w:t>
            </w:r>
          </w:p>
        </w:tc>
        <w:tc>
          <w:tcPr>
            <w:tcW w:w="275" w:type="pct"/>
            <w:tcBorders>
              <w:top w:val="nil"/>
              <w:left w:val="nil"/>
              <w:bottom w:val="single" w:sz="4" w:space="0" w:color="auto"/>
              <w:right w:val="single" w:sz="4" w:space="0" w:color="auto"/>
            </w:tcBorders>
            <w:shd w:val="clear" w:color="auto" w:fill="auto"/>
            <w:noWrap/>
            <w:vAlign w:val="bottom"/>
            <w:hideMark/>
          </w:tcPr>
          <w:p w14:paraId="75C2497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764</w:t>
            </w:r>
          </w:p>
        </w:tc>
        <w:tc>
          <w:tcPr>
            <w:tcW w:w="263" w:type="pct"/>
            <w:tcBorders>
              <w:top w:val="nil"/>
              <w:left w:val="nil"/>
              <w:bottom w:val="single" w:sz="4" w:space="0" w:color="auto"/>
              <w:right w:val="single" w:sz="4" w:space="0" w:color="auto"/>
            </w:tcBorders>
            <w:shd w:val="clear" w:color="auto" w:fill="auto"/>
            <w:noWrap/>
            <w:vAlign w:val="bottom"/>
            <w:hideMark/>
          </w:tcPr>
          <w:p w14:paraId="3988F72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293</w:t>
            </w:r>
          </w:p>
        </w:tc>
        <w:tc>
          <w:tcPr>
            <w:tcW w:w="263" w:type="pct"/>
            <w:tcBorders>
              <w:top w:val="nil"/>
              <w:left w:val="nil"/>
              <w:bottom w:val="single" w:sz="4" w:space="0" w:color="auto"/>
              <w:right w:val="single" w:sz="4" w:space="0" w:color="auto"/>
            </w:tcBorders>
            <w:shd w:val="clear" w:color="auto" w:fill="auto"/>
            <w:noWrap/>
            <w:vAlign w:val="bottom"/>
            <w:hideMark/>
          </w:tcPr>
          <w:p w14:paraId="567E718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937</w:t>
            </w:r>
          </w:p>
        </w:tc>
        <w:tc>
          <w:tcPr>
            <w:tcW w:w="327" w:type="pct"/>
            <w:tcBorders>
              <w:top w:val="nil"/>
              <w:left w:val="nil"/>
              <w:bottom w:val="single" w:sz="4" w:space="0" w:color="auto"/>
              <w:right w:val="single" w:sz="4" w:space="0" w:color="auto"/>
            </w:tcBorders>
            <w:shd w:val="clear" w:color="auto" w:fill="auto"/>
            <w:noWrap/>
            <w:vAlign w:val="bottom"/>
            <w:hideMark/>
          </w:tcPr>
          <w:p w14:paraId="4BD52FA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1029</w:t>
            </w:r>
          </w:p>
        </w:tc>
        <w:tc>
          <w:tcPr>
            <w:tcW w:w="263" w:type="pct"/>
            <w:tcBorders>
              <w:top w:val="nil"/>
              <w:left w:val="nil"/>
              <w:bottom w:val="single" w:sz="4" w:space="0" w:color="auto"/>
              <w:right w:val="single" w:sz="4" w:space="0" w:color="auto"/>
            </w:tcBorders>
            <w:shd w:val="clear" w:color="auto" w:fill="auto"/>
            <w:noWrap/>
            <w:vAlign w:val="bottom"/>
            <w:hideMark/>
          </w:tcPr>
          <w:p w14:paraId="4C916EE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113</w:t>
            </w:r>
          </w:p>
        </w:tc>
        <w:tc>
          <w:tcPr>
            <w:tcW w:w="290" w:type="pct"/>
            <w:tcBorders>
              <w:top w:val="nil"/>
              <w:left w:val="nil"/>
              <w:bottom w:val="single" w:sz="4" w:space="0" w:color="auto"/>
              <w:right w:val="single" w:sz="4" w:space="0" w:color="auto"/>
            </w:tcBorders>
            <w:shd w:val="clear" w:color="auto" w:fill="auto"/>
            <w:noWrap/>
            <w:vAlign w:val="bottom"/>
            <w:hideMark/>
          </w:tcPr>
          <w:p w14:paraId="0257B8C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266</w:t>
            </w:r>
          </w:p>
        </w:tc>
        <w:tc>
          <w:tcPr>
            <w:tcW w:w="290" w:type="pct"/>
            <w:tcBorders>
              <w:top w:val="nil"/>
              <w:left w:val="nil"/>
              <w:bottom w:val="single" w:sz="4" w:space="0" w:color="auto"/>
              <w:right w:val="single" w:sz="4" w:space="0" w:color="auto"/>
            </w:tcBorders>
            <w:shd w:val="clear" w:color="auto" w:fill="auto"/>
            <w:noWrap/>
            <w:vAlign w:val="bottom"/>
            <w:hideMark/>
          </w:tcPr>
          <w:p w14:paraId="7A59957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90" w:type="pct"/>
            <w:tcBorders>
              <w:top w:val="nil"/>
              <w:left w:val="nil"/>
              <w:bottom w:val="single" w:sz="4" w:space="0" w:color="auto"/>
              <w:right w:val="single" w:sz="4" w:space="0" w:color="auto"/>
            </w:tcBorders>
            <w:shd w:val="clear" w:color="auto" w:fill="auto"/>
            <w:noWrap/>
            <w:vAlign w:val="bottom"/>
            <w:hideMark/>
          </w:tcPr>
          <w:p w14:paraId="59C8063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590</w:t>
            </w:r>
          </w:p>
        </w:tc>
        <w:tc>
          <w:tcPr>
            <w:tcW w:w="263" w:type="pct"/>
            <w:tcBorders>
              <w:top w:val="nil"/>
              <w:left w:val="nil"/>
              <w:bottom w:val="single" w:sz="4" w:space="0" w:color="auto"/>
              <w:right w:val="single" w:sz="4" w:space="0" w:color="auto"/>
            </w:tcBorders>
            <w:shd w:val="clear" w:color="auto" w:fill="auto"/>
            <w:noWrap/>
            <w:vAlign w:val="bottom"/>
            <w:hideMark/>
          </w:tcPr>
          <w:p w14:paraId="69A46DC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657</w:t>
            </w:r>
          </w:p>
        </w:tc>
        <w:tc>
          <w:tcPr>
            <w:tcW w:w="290" w:type="pct"/>
            <w:tcBorders>
              <w:top w:val="nil"/>
              <w:left w:val="nil"/>
              <w:bottom w:val="single" w:sz="4" w:space="0" w:color="auto"/>
              <w:right w:val="single" w:sz="4" w:space="0" w:color="auto"/>
            </w:tcBorders>
            <w:shd w:val="clear" w:color="auto" w:fill="auto"/>
            <w:noWrap/>
            <w:vAlign w:val="bottom"/>
            <w:hideMark/>
          </w:tcPr>
          <w:p w14:paraId="64149C1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903</w:t>
            </w:r>
          </w:p>
        </w:tc>
      </w:tr>
      <w:tr w:rsidR="002F38DD" w:rsidRPr="0059489D" w14:paraId="756F9761"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3C7D29A1"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Semarang</w:t>
            </w:r>
          </w:p>
        </w:tc>
        <w:tc>
          <w:tcPr>
            <w:tcW w:w="263" w:type="pct"/>
            <w:tcBorders>
              <w:top w:val="nil"/>
              <w:left w:val="nil"/>
              <w:bottom w:val="single" w:sz="4" w:space="0" w:color="auto"/>
              <w:right w:val="single" w:sz="4" w:space="0" w:color="auto"/>
            </w:tcBorders>
            <w:shd w:val="clear" w:color="auto" w:fill="auto"/>
            <w:noWrap/>
            <w:vAlign w:val="bottom"/>
            <w:hideMark/>
          </w:tcPr>
          <w:p w14:paraId="28B2E0A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2906</w:t>
            </w:r>
          </w:p>
        </w:tc>
        <w:tc>
          <w:tcPr>
            <w:tcW w:w="290" w:type="pct"/>
            <w:tcBorders>
              <w:top w:val="nil"/>
              <w:left w:val="nil"/>
              <w:bottom w:val="single" w:sz="4" w:space="0" w:color="auto"/>
              <w:right w:val="single" w:sz="4" w:space="0" w:color="auto"/>
            </w:tcBorders>
            <w:shd w:val="clear" w:color="auto" w:fill="auto"/>
            <w:noWrap/>
            <w:vAlign w:val="bottom"/>
            <w:hideMark/>
          </w:tcPr>
          <w:p w14:paraId="716228D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2439</w:t>
            </w:r>
          </w:p>
        </w:tc>
        <w:tc>
          <w:tcPr>
            <w:tcW w:w="266" w:type="pct"/>
            <w:tcBorders>
              <w:top w:val="nil"/>
              <w:left w:val="nil"/>
              <w:bottom w:val="single" w:sz="4" w:space="0" w:color="auto"/>
              <w:right w:val="single" w:sz="4" w:space="0" w:color="auto"/>
            </w:tcBorders>
            <w:shd w:val="clear" w:color="auto" w:fill="auto"/>
            <w:noWrap/>
            <w:vAlign w:val="bottom"/>
            <w:hideMark/>
          </w:tcPr>
          <w:p w14:paraId="5DC65BD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1810</w:t>
            </w:r>
          </w:p>
        </w:tc>
        <w:tc>
          <w:tcPr>
            <w:tcW w:w="263" w:type="pct"/>
            <w:tcBorders>
              <w:top w:val="nil"/>
              <w:left w:val="nil"/>
              <w:bottom w:val="single" w:sz="4" w:space="0" w:color="auto"/>
              <w:right w:val="single" w:sz="4" w:space="0" w:color="auto"/>
            </w:tcBorders>
            <w:shd w:val="clear" w:color="auto" w:fill="auto"/>
            <w:noWrap/>
            <w:vAlign w:val="bottom"/>
            <w:hideMark/>
          </w:tcPr>
          <w:p w14:paraId="1DBEDBF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1777</w:t>
            </w:r>
          </w:p>
        </w:tc>
        <w:tc>
          <w:tcPr>
            <w:tcW w:w="263" w:type="pct"/>
            <w:tcBorders>
              <w:top w:val="nil"/>
              <w:left w:val="nil"/>
              <w:bottom w:val="single" w:sz="4" w:space="0" w:color="auto"/>
              <w:right w:val="single" w:sz="4" w:space="0" w:color="auto"/>
            </w:tcBorders>
            <w:shd w:val="clear" w:color="auto" w:fill="auto"/>
            <w:noWrap/>
            <w:vAlign w:val="bottom"/>
            <w:hideMark/>
          </w:tcPr>
          <w:p w14:paraId="3E0972CA"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1344</w:t>
            </w:r>
          </w:p>
        </w:tc>
        <w:tc>
          <w:tcPr>
            <w:tcW w:w="346" w:type="pct"/>
            <w:tcBorders>
              <w:top w:val="nil"/>
              <w:left w:val="nil"/>
              <w:bottom w:val="single" w:sz="4" w:space="0" w:color="auto"/>
              <w:right w:val="single" w:sz="4" w:space="0" w:color="auto"/>
            </w:tcBorders>
            <w:shd w:val="clear" w:color="auto" w:fill="auto"/>
            <w:noWrap/>
            <w:vAlign w:val="bottom"/>
            <w:hideMark/>
          </w:tcPr>
          <w:p w14:paraId="0B8583F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1070</w:t>
            </w:r>
          </w:p>
        </w:tc>
        <w:tc>
          <w:tcPr>
            <w:tcW w:w="275" w:type="pct"/>
            <w:tcBorders>
              <w:top w:val="nil"/>
              <w:left w:val="nil"/>
              <w:bottom w:val="single" w:sz="4" w:space="0" w:color="auto"/>
              <w:right w:val="single" w:sz="4" w:space="0" w:color="auto"/>
            </w:tcBorders>
            <w:shd w:val="clear" w:color="auto" w:fill="auto"/>
            <w:noWrap/>
            <w:vAlign w:val="bottom"/>
            <w:hideMark/>
          </w:tcPr>
          <w:p w14:paraId="1C24EA6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1272</w:t>
            </w:r>
          </w:p>
        </w:tc>
        <w:tc>
          <w:tcPr>
            <w:tcW w:w="263" w:type="pct"/>
            <w:tcBorders>
              <w:top w:val="nil"/>
              <w:left w:val="nil"/>
              <w:bottom w:val="single" w:sz="4" w:space="0" w:color="auto"/>
              <w:right w:val="single" w:sz="4" w:space="0" w:color="auto"/>
            </w:tcBorders>
            <w:shd w:val="clear" w:color="auto" w:fill="auto"/>
            <w:noWrap/>
            <w:vAlign w:val="bottom"/>
            <w:hideMark/>
          </w:tcPr>
          <w:p w14:paraId="4F426B4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801</w:t>
            </w:r>
          </w:p>
        </w:tc>
        <w:tc>
          <w:tcPr>
            <w:tcW w:w="263" w:type="pct"/>
            <w:tcBorders>
              <w:top w:val="nil"/>
              <w:left w:val="nil"/>
              <w:bottom w:val="single" w:sz="4" w:space="0" w:color="auto"/>
              <w:right w:val="single" w:sz="4" w:space="0" w:color="auto"/>
            </w:tcBorders>
            <w:shd w:val="clear" w:color="auto" w:fill="auto"/>
            <w:noWrap/>
            <w:vAlign w:val="bottom"/>
            <w:hideMark/>
          </w:tcPr>
          <w:p w14:paraId="421A838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1278</w:t>
            </w:r>
          </w:p>
        </w:tc>
        <w:tc>
          <w:tcPr>
            <w:tcW w:w="327" w:type="pct"/>
            <w:tcBorders>
              <w:top w:val="nil"/>
              <w:left w:val="nil"/>
              <w:bottom w:val="single" w:sz="4" w:space="0" w:color="auto"/>
              <w:right w:val="single" w:sz="4" w:space="0" w:color="auto"/>
            </w:tcBorders>
            <w:shd w:val="clear" w:color="auto" w:fill="auto"/>
            <w:noWrap/>
            <w:vAlign w:val="bottom"/>
            <w:hideMark/>
          </w:tcPr>
          <w:p w14:paraId="0E346168"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1371</w:t>
            </w:r>
          </w:p>
        </w:tc>
        <w:tc>
          <w:tcPr>
            <w:tcW w:w="263" w:type="pct"/>
            <w:tcBorders>
              <w:top w:val="nil"/>
              <w:left w:val="nil"/>
              <w:bottom w:val="single" w:sz="4" w:space="0" w:color="auto"/>
              <w:right w:val="single" w:sz="4" w:space="0" w:color="auto"/>
            </w:tcBorders>
            <w:shd w:val="clear" w:color="auto" w:fill="auto"/>
            <w:noWrap/>
            <w:vAlign w:val="bottom"/>
            <w:hideMark/>
          </w:tcPr>
          <w:p w14:paraId="0A898F5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455</w:t>
            </w:r>
          </w:p>
        </w:tc>
        <w:tc>
          <w:tcPr>
            <w:tcW w:w="290" w:type="pct"/>
            <w:tcBorders>
              <w:top w:val="nil"/>
              <w:left w:val="nil"/>
              <w:bottom w:val="single" w:sz="4" w:space="0" w:color="auto"/>
              <w:right w:val="single" w:sz="4" w:space="0" w:color="auto"/>
            </w:tcBorders>
            <w:shd w:val="clear" w:color="auto" w:fill="auto"/>
            <w:noWrap/>
            <w:vAlign w:val="bottom"/>
            <w:hideMark/>
          </w:tcPr>
          <w:p w14:paraId="5A4C340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373</w:t>
            </w:r>
          </w:p>
        </w:tc>
        <w:tc>
          <w:tcPr>
            <w:tcW w:w="290" w:type="pct"/>
            <w:tcBorders>
              <w:top w:val="nil"/>
              <w:left w:val="nil"/>
              <w:bottom w:val="single" w:sz="4" w:space="0" w:color="auto"/>
              <w:right w:val="single" w:sz="4" w:space="0" w:color="auto"/>
            </w:tcBorders>
            <w:shd w:val="clear" w:color="auto" w:fill="auto"/>
            <w:noWrap/>
            <w:vAlign w:val="bottom"/>
            <w:hideMark/>
          </w:tcPr>
          <w:p w14:paraId="3873BD7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590</w:t>
            </w:r>
          </w:p>
        </w:tc>
        <w:tc>
          <w:tcPr>
            <w:tcW w:w="290" w:type="pct"/>
            <w:tcBorders>
              <w:top w:val="nil"/>
              <w:left w:val="nil"/>
              <w:bottom w:val="single" w:sz="4" w:space="0" w:color="auto"/>
              <w:right w:val="single" w:sz="4" w:space="0" w:color="auto"/>
            </w:tcBorders>
            <w:shd w:val="clear" w:color="auto" w:fill="auto"/>
            <w:noWrap/>
            <w:vAlign w:val="bottom"/>
            <w:hideMark/>
          </w:tcPr>
          <w:p w14:paraId="4B38536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63" w:type="pct"/>
            <w:tcBorders>
              <w:top w:val="nil"/>
              <w:left w:val="nil"/>
              <w:bottom w:val="single" w:sz="4" w:space="0" w:color="auto"/>
              <w:right w:val="single" w:sz="4" w:space="0" w:color="auto"/>
            </w:tcBorders>
            <w:shd w:val="clear" w:color="auto" w:fill="auto"/>
            <w:noWrap/>
            <w:vAlign w:val="bottom"/>
            <w:hideMark/>
          </w:tcPr>
          <w:p w14:paraId="4AE5443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130</w:t>
            </w:r>
          </w:p>
        </w:tc>
        <w:tc>
          <w:tcPr>
            <w:tcW w:w="290" w:type="pct"/>
            <w:tcBorders>
              <w:top w:val="nil"/>
              <w:left w:val="nil"/>
              <w:bottom w:val="single" w:sz="4" w:space="0" w:color="auto"/>
              <w:right w:val="single" w:sz="4" w:space="0" w:color="auto"/>
            </w:tcBorders>
            <w:shd w:val="clear" w:color="auto" w:fill="auto"/>
            <w:noWrap/>
            <w:vAlign w:val="bottom"/>
            <w:hideMark/>
          </w:tcPr>
          <w:p w14:paraId="587757C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313</w:t>
            </w:r>
          </w:p>
        </w:tc>
      </w:tr>
      <w:tr w:rsidR="002F38DD" w:rsidRPr="0059489D" w14:paraId="39E4933E"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550F4A84"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DIY</w:t>
            </w:r>
          </w:p>
        </w:tc>
        <w:tc>
          <w:tcPr>
            <w:tcW w:w="263" w:type="pct"/>
            <w:tcBorders>
              <w:top w:val="nil"/>
              <w:left w:val="nil"/>
              <w:bottom w:val="single" w:sz="4" w:space="0" w:color="auto"/>
              <w:right w:val="single" w:sz="4" w:space="0" w:color="auto"/>
            </w:tcBorders>
            <w:shd w:val="clear" w:color="auto" w:fill="auto"/>
            <w:noWrap/>
            <w:vAlign w:val="bottom"/>
            <w:hideMark/>
          </w:tcPr>
          <w:p w14:paraId="46AA818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2974</w:t>
            </w:r>
          </w:p>
        </w:tc>
        <w:tc>
          <w:tcPr>
            <w:tcW w:w="290" w:type="pct"/>
            <w:tcBorders>
              <w:top w:val="nil"/>
              <w:left w:val="nil"/>
              <w:bottom w:val="single" w:sz="4" w:space="0" w:color="auto"/>
              <w:right w:val="single" w:sz="4" w:space="0" w:color="auto"/>
            </w:tcBorders>
            <w:shd w:val="clear" w:color="auto" w:fill="auto"/>
            <w:noWrap/>
            <w:vAlign w:val="bottom"/>
            <w:hideMark/>
          </w:tcPr>
          <w:p w14:paraId="1638984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2507</w:t>
            </w:r>
          </w:p>
        </w:tc>
        <w:tc>
          <w:tcPr>
            <w:tcW w:w="266" w:type="pct"/>
            <w:tcBorders>
              <w:top w:val="nil"/>
              <w:left w:val="nil"/>
              <w:bottom w:val="single" w:sz="4" w:space="0" w:color="auto"/>
              <w:right w:val="single" w:sz="4" w:space="0" w:color="auto"/>
            </w:tcBorders>
            <w:shd w:val="clear" w:color="auto" w:fill="auto"/>
            <w:noWrap/>
            <w:vAlign w:val="bottom"/>
            <w:hideMark/>
          </w:tcPr>
          <w:p w14:paraId="14377D8B"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1877</w:t>
            </w:r>
          </w:p>
        </w:tc>
        <w:tc>
          <w:tcPr>
            <w:tcW w:w="263" w:type="pct"/>
            <w:tcBorders>
              <w:top w:val="nil"/>
              <w:left w:val="nil"/>
              <w:bottom w:val="single" w:sz="4" w:space="0" w:color="auto"/>
              <w:right w:val="single" w:sz="4" w:space="0" w:color="auto"/>
            </w:tcBorders>
            <w:shd w:val="clear" w:color="auto" w:fill="auto"/>
            <w:noWrap/>
            <w:vAlign w:val="bottom"/>
            <w:hideMark/>
          </w:tcPr>
          <w:p w14:paraId="2FD8007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1845</w:t>
            </w:r>
          </w:p>
        </w:tc>
        <w:tc>
          <w:tcPr>
            <w:tcW w:w="263" w:type="pct"/>
            <w:tcBorders>
              <w:top w:val="nil"/>
              <w:left w:val="nil"/>
              <w:bottom w:val="single" w:sz="4" w:space="0" w:color="auto"/>
              <w:right w:val="single" w:sz="4" w:space="0" w:color="auto"/>
            </w:tcBorders>
            <w:shd w:val="clear" w:color="auto" w:fill="auto"/>
            <w:noWrap/>
            <w:vAlign w:val="bottom"/>
            <w:hideMark/>
          </w:tcPr>
          <w:p w14:paraId="0C97575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1412</w:t>
            </w:r>
          </w:p>
        </w:tc>
        <w:tc>
          <w:tcPr>
            <w:tcW w:w="346" w:type="pct"/>
            <w:tcBorders>
              <w:top w:val="nil"/>
              <w:left w:val="nil"/>
              <w:bottom w:val="single" w:sz="4" w:space="0" w:color="auto"/>
              <w:right w:val="single" w:sz="4" w:space="0" w:color="auto"/>
            </w:tcBorders>
            <w:shd w:val="clear" w:color="auto" w:fill="auto"/>
            <w:noWrap/>
            <w:vAlign w:val="bottom"/>
            <w:hideMark/>
          </w:tcPr>
          <w:p w14:paraId="24FF34B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1138</w:t>
            </w:r>
          </w:p>
        </w:tc>
        <w:tc>
          <w:tcPr>
            <w:tcW w:w="275" w:type="pct"/>
            <w:tcBorders>
              <w:top w:val="nil"/>
              <w:left w:val="nil"/>
              <w:bottom w:val="single" w:sz="4" w:space="0" w:color="auto"/>
              <w:right w:val="single" w:sz="4" w:space="0" w:color="auto"/>
            </w:tcBorders>
            <w:shd w:val="clear" w:color="auto" w:fill="auto"/>
            <w:noWrap/>
            <w:vAlign w:val="bottom"/>
            <w:hideMark/>
          </w:tcPr>
          <w:p w14:paraId="6D97526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1339</w:t>
            </w:r>
          </w:p>
        </w:tc>
        <w:tc>
          <w:tcPr>
            <w:tcW w:w="263" w:type="pct"/>
            <w:tcBorders>
              <w:top w:val="nil"/>
              <w:left w:val="nil"/>
              <w:bottom w:val="single" w:sz="4" w:space="0" w:color="auto"/>
              <w:right w:val="single" w:sz="4" w:space="0" w:color="auto"/>
            </w:tcBorders>
            <w:shd w:val="clear" w:color="auto" w:fill="auto"/>
            <w:noWrap/>
            <w:vAlign w:val="bottom"/>
            <w:hideMark/>
          </w:tcPr>
          <w:p w14:paraId="61425E5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869</w:t>
            </w:r>
          </w:p>
        </w:tc>
        <w:tc>
          <w:tcPr>
            <w:tcW w:w="263" w:type="pct"/>
            <w:tcBorders>
              <w:top w:val="nil"/>
              <w:left w:val="nil"/>
              <w:bottom w:val="single" w:sz="4" w:space="0" w:color="auto"/>
              <w:right w:val="single" w:sz="4" w:space="0" w:color="auto"/>
            </w:tcBorders>
            <w:shd w:val="clear" w:color="auto" w:fill="auto"/>
            <w:noWrap/>
            <w:vAlign w:val="bottom"/>
            <w:hideMark/>
          </w:tcPr>
          <w:p w14:paraId="4A2B014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1346</w:t>
            </w:r>
          </w:p>
        </w:tc>
        <w:tc>
          <w:tcPr>
            <w:tcW w:w="327" w:type="pct"/>
            <w:tcBorders>
              <w:top w:val="nil"/>
              <w:left w:val="nil"/>
              <w:bottom w:val="single" w:sz="4" w:space="0" w:color="auto"/>
              <w:right w:val="single" w:sz="4" w:space="0" w:color="auto"/>
            </w:tcBorders>
            <w:shd w:val="clear" w:color="auto" w:fill="auto"/>
            <w:noWrap/>
            <w:vAlign w:val="bottom"/>
            <w:hideMark/>
          </w:tcPr>
          <w:p w14:paraId="6EDE004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1438</w:t>
            </w:r>
          </w:p>
        </w:tc>
        <w:tc>
          <w:tcPr>
            <w:tcW w:w="263" w:type="pct"/>
            <w:tcBorders>
              <w:top w:val="nil"/>
              <w:left w:val="nil"/>
              <w:bottom w:val="single" w:sz="4" w:space="0" w:color="auto"/>
              <w:right w:val="single" w:sz="4" w:space="0" w:color="auto"/>
            </w:tcBorders>
            <w:shd w:val="clear" w:color="auto" w:fill="auto"/>
            <w:noWrap/>
            <w:vAlign w:val="bottom"/>
            <w:hideMark/>
          </w:tcPr>
          <w:p w14:paraId="55BD6FB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525</w:t>
            </w:r>
          </w:p>
        </w:tc>
        <w:tc>
          <w:tcPr>
            <w:tcW w:w="290" w:type="pct"/>
            <w:tcBorders>
              <w:top w:val="nil"/>
              <w:left w:val="nil"/>
              <w:bottom w:val="single" w:sz="4" w:space="0" w:color="auto"/>
              <w:right w:val="single" w:sz="4" w:space="0" w:color="auto"/>
            </w:tcBorders>
            <w:shd w:val="clear" w:color="auto" w:fill="auto"/>
            <w:noWrap/>
            <w:vAlign w:val="bottom"/>
            <w:hideMark/>
          </w:tcPr>
          <w:p w14:paraId="5F72D9A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397</w:t>
            </w:r>
          </w:p>
        </w:tc>
        <w:tc>
          <w:tcPr>
            <w:tcW w:w="290" w:type="pct"/>
            <w:tcBorders>
              <w:top w:val="nil"/>
              <w:left w:val="nil"/>
              <w:bottom w:val="single" w:sz="4" w:space="0" w:color="auto"/>
              <w:right w:val="single" w:sz="4" w:space="0" w:color="auto"/>
            </w:tcBorders>
            <w:shd w:val="clear" w:color="auto" w:fill="auto"/>
            <w:noWrap/>
            <w:vAlign w:val="bottom"/>
            <w:hideMark/>
          </w:tcPr>
          <w:p w14:paraId="5414BB4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657</w:t>
            </w:r>
          </w:p>
        </w:tc>
        <w:tc>
          <w:tcPr>
            <w:tcW w:w="290" w:type="pct"/>
            <w:tcBorders>
              <w:top w:val="nil"/>
              <w:left w:val="nil"/>
              <w:bottom w:val="single" w:sz="4" w:space="0" w:color="auto"/>
              <w:right w:val="single" w:sz="4" w:space="0" w:color="auto"/>
            </w:tcBorders>
            <w:shd w:val="clear" w:color="auto" w:fill="auto"/>
            <w:noWrap/>
            <w:vAlign w:val="bottom"/>
            <w:hideMark/>
          </w:tcPr>
          <w:p w14:paraId="3A6163F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130</w:t>
            </w:r>
          </w:p>
        </w:tc>
        <w:tc>
          <w:tcPr>
            <w:tcW w:w="263" w:type="pct"/>
            <w:tcBorders>
              <w:top w:val="nil"/>
              <w:left w:val="nil"/>
              <w:bottom w:val="single" w:sz="4" w:space="0" w:color="auto"/>
              <w:right w:val="single" w:sz="4" w:space="0" w:color="auto"/>
            </w:tcBorders>
            <w:shd w:val="clear" w:color="auto" w:fill="auto"/>
            <w:noWrap/>
            <w:vAlign w:val="bottom"/>
            <w:hideMark/>
          </w:tcPr>
          <w:p w14:paraId="4543E38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c>
          <w:tcPr>
            <w:tcW w:w="290" w:type="pct"/>
            <w:tcBorders>
              <w:top w:val="nil"/>
              <w:left w:val="nil"/>
              <w:bottom w:val="single" w:sz="4" w:space="0" w:color="auto"/>
              <w:right w:val="single" w:sz="4" w:space="0" w:color="auto"/>
            </w:tcBorders>
            <w:shd w:val="clear" w:color="auto" w:fill="auto"/>
            <w:noWrap/>
            <w:vAlign w:val="bottom"/>
            <w:hideMark/>
          </w:tcPr>
          <w:p w14:paraId="587C76C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325</w:t>
            </w:r>
          </w:p>
        </w:tc>
      </w:tr>
      <w:tr w:rsidR="002F38DD" w:rsidRPr="0059489D" w14:paraId="6C94C0B0" w14:textId="77777777" w:rsidTr="002F38DD">
        <w:trPr>
          <w:trHeight w:val="258"/>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10F19628"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Surabaya</w:t>
            </w:r>
          </w:p>
        </w:tc>
        <w:tc>
          <w:tcPr>
            <w:tcW w:w="263" w:type="pct"/>
            <w:tcBorders>
              <w:top w:val="nil"/>
              <w:left w:val="nil"/>
              <w:bottom w:val="single" w:sz="4" w:space="0" w:color="auto"/>
              <w:right w:val="single" w:sz="4" w:space="0" w:color="auto"/>
            </w:tcBorders>
            <w:shd w:val="clear" w:color="auto" w:fill="auto"/>
            <w:noWrap/>
            <w:vAlign w:val="bottom"/>
            <w:hideMark/>
          </w:tcPr>
          <w:p w14:paraId="1F1A2DD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3219</w:t>
            </w:r>
          </w:p>
        </w:tc>
        <w:tc>
          <w:tcPr>
            <w:tcW w:w="290" w:type="pct"/>
            <w:tcBorders>
              <w:top w:val="nil"/>
              <w:left w:val="nil"/>
              <w:bottom w:val="single" w:sz="4" w:space="0" w:color="auto"/>
              <w:right w:val="single" w:sz="4" w:space="0" w:color="auto"/>
            </w:tcBorders>
            <w:shd w:val="clear" w:color="auto" w:fill="auto"/>
            <w:noWrap/>
            <w:vAlign w:val="bottom"/>
            <w:hideMark/>
          </w:tcPr>
          <w:p w14:paraId="4A5D322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2752</w:t>
            </w:r>
          </w:p>
        </w:tc>
        <w:tc>
          <w:tcPr>
            <w:tcW w:w="266" w:type="pct"/>
            <w:tcBorders>
              <w:top w:val="nil"/>
              <w:left w:val="nil"/>
              <w:bottom w:val="single" w:sz="4" w:space="0" w:color="auto"/>
              <w:right w:val="single" w:sz="4" w:space="0" w:color="auto"/>
            </w:tcBorders>
            <w:shd w:val="clear" w:color="auto" w:fill="auto"/>
            <w:noWrap/>
            <w:vAlign w:val="bottom"/>
            <w:hideMark/>
          </w:tcPr>
          <w:p w14:paraId="7459B99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2123</w:t>
            </w:r>
          </w:p>
        </w:tc>
        <w:tc>
          <w:tcPr>
            <w:tcW w:w="263" w:type="pct"/>
            <w:tcBorders>
              <w:top w:val="nil"/>
              <w:left w:val="nil"/>
              <w:bottom w:val="single" w:sz="4" w:space="0" w:color="auto"/>
              <w:right w:val="single" w:sz="4" w:space="0" w:color="auto"/>
            </w:tcBorders>
            <w:shd w:val="clear" w:color="auto" w:fill="auto"/>
            <w:noWrap/>
            <w:vAlign w:val="bottom"/>
            <w:hideMark/>
          </w:tcPr>
          <w:p w14:paraId="3132A5C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2090</w:t>
            </w:r>
          </w:p>
        </w:tc>
        <w:tc>
          <w:tcPr>
            <w:tcW w:w="263" w:type="pct"/>
            <w:tcBorders>
              <w:top w:val="nil"/>
              <w:left w:val="nil"/>
              <w:bottom w:val="single" w:sz="4" w:space="0" w:color="auto"/>
              <w:right w:val="single" w:sz="4" w:space="0" w:color="auto"/>
            </w:tcBorders>
            <w:shd w:val="clear" w:color="auto" w:fill="auto"/>
            <w:noWrap/>
            <w:vAlign w:val="bottom"/>
            <w:hideMark/>
          </w:tcPr>
          <w:p w14:paraId="7F0DE8B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1657</w:t>
            </w:r>
          </w:p>
        </w:tc>
        <w:tc>
          <w:tcPr>
            <w:tcW w:w="346" w:type="pct"/>
            <w:tcBorders>
              <w:top w:val="nil"/>
              <w:left w:val="nil"/>
              <w:bottom w:val="single" w:sz="4" w:space="0" w:color="auto"/>
              <w:right w:val="single" w:sz="4" w:space="0" w:color="auto"/>
            </w:tcBorders>
            <w:shd w:val="clear" w:color="auto" w:fill="auto"/>
            <w:noWrap/>
            <w:vAlign w:val="bottom"/>
            <w:hideMark/>
          </w:tcPr>
          <w:p w14:paraId="53A52A7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1383</w:t>
            </w:r>
          </w:p>
        </w:tc>
        <w:tc>
          <w:tcPr>
            <w:tcW w:w="275" w:type="pct"/>
            <w:tcBorders>
              <w:top w:val="nil"/>
              <w:left w:val="nil"/>
              <w:bottom w:val="single" w:sz="4" w:space="0" w:color="auto"/>
              <w:right w:val="single" w:sz="4" w:space="0" w:color="auto"/>
            </w:tcBorders>
            <w:shd w:val="clear" w:color="auto" w:fill="auto"/>
            <w:noWrap/>
            <w:vAlign w:val="bottom"/>
            <w:hideMark/>
          </w:tcPr>
          <w:p w14:paraId="0259FE0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1585</w:t>
            </w:r>
          </w:p>
        </w:tc>
        <w:tc>
          <w:tcPr>
            <w:tcW w:w="263" w:type="pct"/>
            <w:tcBorders>
              <w:top w:val="nil"/>
              <w:left w:val="nil"/>
              <w:bottom w:val="single" w:sz="4" w:space="0" w:color="auto"/>
              <w:right w:val="single" w:sz="4" w:space="0" w:color="auto"/>
            </w:tcBorders>
            <w:shd w:val="clear" w:color="auto" w:fill="auto"/>
            <w:noWrap/>
            <w:vAlign w:val="bottom"/>
            <w:hideMark/>
          </w:tcPr>
          <w:p w14:paraId="517234B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1114</w:t>
            </w:r>
          </w:p>
        </w:tc>
        <w:tc>
          <w:tcPr>
            <w:tcW w:w="263" w:type="pct"/>
            <w:tcBorders>
              <w:top w:val="nil"/>
              <w:left w:val="nil"/>
              <w:bottom w:val="single" w:sz="4" w:space="0" w:color="auto"/>
              <w:right w:val="single" w:sz="4" w:space="0" w:color="auto"/>
            </w:tcBorders>
            <w:shd w:val="clear" w:color="auto" w:fill="auto"/>
            <w:noWrap/>
            <w:vAlign w:val="bottom"/>
            <w:hideMark/>
          </w:tcPr>
          <w:p w14:paraId="255E48B3"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1591</w:t>
            </w:r>
          </w:p>
        </w:tc>
        <w:tc>
          <w:tcPr>
            <w:tcW w:w="327" w:type="pct"/>
            <w:tcBorders>
              <w:top w:val="nil"/>
              <w:left w:val="nil"/>
              <w:bottom w:val="single" w:sz="4" w:space="0" w:color="auto"/>
              <w:right w:val="single" w:sz="4" w:space="0" w:color="auto"/>
            </w:tcBorders>
            <w:shd w:val="clear" w:color="auto" w:fill="auto"/>
            <w:noWrap/>
            <w:vAlign w:val="bottom"/>
            <w:hideMark/>
          </w:tcPr>
          <w:p w14:paraId="2D17C62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1684</w:t>
            </w:r>
          </w:p>
        </w:tc>
        <w:tc>
          <w:tcPr>
            <w:tcW w:w="263" w:type="pct"/>
            <w:tcBorders>
              <w:top w:val="nil"/>
              <w:left w:val="nil"/>
              <w:bottom w:val="single" w:sz="4" w:space="0" w:color="auto"/>
              <w:right w:val="single" w:sz="4" w:space="0" w:color="auto"/>
            </w:tcBorders>
            <w:shd w:val="clear" w:color="auto" w:fill="auto"/>
            <w:noWrap/>
            <w:vAlign w:val="bottom"/>
            <w:hideMark/>
          </w:tcPr>
          <w:p w14:paraId="041AB3A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736</w:t>
            </w:r>
          </w:p>
        </w:tc>
        <w:tc>
          <w:tcPr>
            <w:tcW w:w="290" w:type="pct"/>
            <w:tcBorders>
              <w:top w:val="nil"/>
              <w:left w:val="nil"/>
              <w:bottom w:val="single" w:sz="4" w:space="0" w:color="auto"/>
              <w:right w:val="single" w:sz="4" w:space="0" w:color="auto"/>
            </w:tcBorders>
            <w:shd w:val="clear" w:color="auto" w:fill="auto"/>
            <w:noWrap/>
            <w:vAlign w:val="bottom"/>
            <w:hideMark/>
          </w:tcPr>
          <w:p w14:paraId="0F6B829D"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686</w:t>
            </w:r>
          </w:p>
        </w:tc>
        <w:tc>
          <w:tcPr>
            <w:tcW w:w="290" w:type="pct"/>
            <w:tcBorders>
              <w:top w:val="nil"/>
              <w:left w:val="nil"/>
              <w:bottom w:val="single" w:sz="4" w:space="0" w:color="auto"/>
              <w:right w:val="single" w:sz="4" w:space="0" w:color="auto"/>
            </w:tcBorders>
            <w:shd w:val="clear" w:color="auto" w:fill="auto"/>
            <w:noWrap/>
            <w:vAlign w:val="bottom"/>
            <w:hideMark/>
          </w:tcPr>
          <w:p w14:paraId="2A7E6C32"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903</w:t>
            </w:r>
          </w:p>
        </w:tc>
        <w:tc>
          <w:tcPr>
            <w:tcW w:w="290" w:type="pct"/>
            <w:tcBorders>
              <w:top w:val="nil"/>
              <w:left w:val="nil"/>
              <w:bottom w:val="single" w:sz="4" w:space="0" w:color="auto"/>
              <w:right w:val="single" w:sz="4" w:space="0" w:color="auto"/>
            </w:tcBorders>
            <w:shd w:val="clear" w:color="auto" w:fill="auto"/>
            <w:noWrap/>
            <w:vAlign w:val="bottom"/>
            <w:hideMark/>
          </w:tcPr>
          <w:p w14:paraId="4F09859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313</w:t>
            </w:r>
          </w:p>
        </w:tc>
        <w:tc>
          <w:tcPr>
            <w:tcW w:w="263" w:type="pct"/>
            <w:tcBorders>
              <w:top w:val="nil"/>
              <w:left w:val="nil"/>
              <w:bottom w:val="single" w:sz="4" w:space="0" w:color="auto"/>
              <w:right w:val="single" w:sz="4" w:space="0" w:color="auto"/>
            </w:tcBorders>
            <w:shd w:val="clear" w:color="auto" w:fill="auto"/>
            <w:noWrap/>
            <w:vAlign w:val="bottom"/>
            <w:hideMark/>
          </w:tcPr>
          <w:p w14:paraId="3B57D4DE"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325</w:t>
            </w:r>
          </w:p>
        </w:tc>
        <w:tc>
          <w:tcPr>
            <w:tcW w:w="290" w:type="pct"/>
            <w:tcBorders>
              <w:top w:val="nil"/>
              <w:left w:val="nil"/>
              <w:bottom w:val="single" w:sz="4" w:space="0" w:color="auto"/>
              <w:right w:val="single" w:sz="4" w:space="0" w:color="auto"/>
            </w:tcBorders>
            <w:shd w:val="clear" w:color="auto" w:fill="auto"/>
            <w:noWrap/>
            <w:vAlign w:val="bottom"/>
            <w:hideMark/>
          </w:tcPr>
          <w:p w14:paraId="338E13A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0</w:t>
            </w:r>
          </w:p>
        </w:tc>
      </w:tr>
      <w:tr w:rsidR="002F38DD" w:rsidRPr="0059489D" w14:paraId="604B6E3B" w14:textId="77777777" w:rsidTr="002F38DD">
        <w:trPr>
          <w:trHeight w:val="258"/>
        </w:trPr>
        <w:tc>
          <w:tcPr>
            <w:tcW w:w="492" w:type="pct"/>
            <w:tcBorders>
              <w:top w:val="nil"/>
              <w:left w:val="single" w:sz="4" w:space="0" w:color="auto"/>
              <w:bottom w:val="single" w:sz="4" w:space="0" w:color="auto"/>
              <w:right w:val="single" w:sz="4" w:space="0" w:color="auto"/>
            </w:tcBorders>
            <w:shd w:val="clear" w:color="000000" w:fill="D8D8D8"/>
            <w:noWrap/>
            <w:vAlign w:val="bottom"/>
            <w:hideMark/>
          </w:tcPr>
          <w:p w14:paraId="21B103AB" w14:textId="77777777" w:rsidR="004B7E3C" w:rsidRPr="0059489D" w:rsidRDefault="004B7E3C" w:rsidP="00C91300">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JP</w:t>
            </w:r>
          </w:p>
        </w:tc>
        <w:tc>
          <w:tcPr>
            <w:tcW w:w="263" w:type="pct"/>
            <w:tcBorders>
              <w:top w:val="nil"/>
              <w:left w:val="nil"/>
              <w:bottom w:val="single" w:sz="4" w:space="0" w:color="auto"/>
              <w:right w:val="single" w:sz="4" w:space="0" w:color="auto"/>
            </w:tcBorders>
            <w:shd w:val="clear" w:color="000000" w:fill="D8D8D8"/>
            <w:noWrap/>
            <w:vAlign w:val="bottom"/>
            <w:hideMark/>
          </w:tcPr>
          <w:p w14:paraId="1EE687F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4112200</w:t>
            </w:r>
          </w:p>
        </w:tc>
        <w:tc>
          <w:tcPr>
            <w:tcW w:w="290" w:type="pct"/>
            <w:tcBorders>
              <w:top w:val="nil"/>
              <w:left w:val="nil"/>
              <w:bottom w:val="single" w:sz="4" w:space="0" w:color="auto"/>
              <w:right w:val="single" w:sz="4" w:space="0" w:color="auto"/>
            </w:tcBorders>
            <w:shd w:val="clear" w:color="000000" w:fill="D8D8D8"/>
            <w:noWrap/>
            <w:vAlign w:val="bottom"/>
            <w:hideMark/>
          </w:tcPr>
          <w:p w14:paraId="0CFB0E9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13217600</w:t>
            </w:r>
          </w:p>
        </w:tc>
        <w:tc>
          <w:tcPr>
            <w:tcW w:w="266" w:type="pct"/>
            <w:tcBorders>
              <w:top w:val="nil"/>
              <w:left w:val="nil"/>
              <w:bottom w:val="single" w:sz="4" w:space="0" w:color="auto"/>
              <w:right w:val="single" w:sz="4" w:space="0" w:color="auto"/>
            </w:tcBorders>
            <w:shd w:val="clear" w:color="000000" w:fill="D8D8D8"/>
            <w:noWrap/>
            <w:vAlign w:val="bottom"/>
            <w:hideMark/>
          </w:tcPr>
          <w:p w14:paraId="166A592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4535300</w:t>
            </w:r>
          </w:p>
        </w:tc>
        <w:tc>
          <w:tcPr>
            <w:tcW w:w="263" w:type="pct"/>
            <w:tcBorders>
              <w:top w:val="nil"/>
              <w:left w:val="nil"/>
              <w:bottom w:val="single" w:sz="4" w:space="0" w:color="auto"/>
              <w:right w:val="single" w:sz="4" w:space="0" w:color="auto"/>
            </w:tcBorders>
            <w:shd w:val="clear" w:color="000000" w:fill="D8D8D8"/>
            <w:noWrap/>
            <w:vAlign w:val="bottom"/>
            <w:hideMark/>
          </w:tcPr>
          <w:p w14:paraId="08EAA81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7469400</w:t>
            </w:r>
          </w:p>
        </w:tc>
        <w:tc>
          <w:tcPr>
            <w:tcW w:w="263" w:type="pct"/>
            <w:tcBorders>
              <w:top w:val="nil"/>
              <w:left w:val="nil"/>
              <w:bottom w:val="single" w:sz="4" w:space="0" w:color="auto"/>
              <w:right w:val="single" w:sz="4" w:space="0" w:color="auto"/>
            </w:tcBorders>
            <w:shd w:val="clear" w:color="000000" w:fill="D8D8D8"/>
            <w:noWrap/>
            <w:vAlign w:val="bottom"/>
            <w:hideMark/>
          </w:tcPr>
          <w:p w14:paraId="2D3EAD41"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2911700</w:t>
            </w:r>
          </w:p>
        </w:tc>
        <w:tc>
          <w:tcPr>
            <w:tcW w:w="346" w:type="pct"/>
            <w:tcBorders>
              <w:top w:val="nil"/>
              <w:left w:val="nil"/>
              <w:bottom w:val="single" w:sz="4" w:space="0" w:color="auto"/>
              <w:right w:val="single" w:sz="4" w:space="0" w:color="auto"/>
            </w:tcBorders>
            <w:shd w:val="clear" w:color="000000" w:fill="D8D8D8"/>
            <w:noWrap/>
            <w:vAlign w:val="bottom"/>
            <w:hideMark/>
          </w:tcPr>
          <w:p w14:paraId="588973F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7306300</w:t>
            </w:r>
          </w:p>
        </w:tc>
        <w:tc>
          <w:tcPr>
            <w:tcW w:w="275" w:type="pct"/>
            <w:tcBorders>
              <w:top w:val="nil"/>
              <w:left w:val="nil"/>
              <w:bottom w:val="single" w:sz="4" w:space="0" w:color="auto"/>
              <w:right w:val="single" w:sz="4" w:space="0" w:color="auto"/>
            </w:tcBorders>
            <w:shd w:val="clear" w:color="000000" w:fill="D8D8D8"/>
            <w:noWrap/>
            <w:vAlign w:val="bottom"/>
            <w:hideMark/>
          </w:tcPr>
          <w:p w14:paraId="2C32FDBC"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1784500</w:t>
            </w:r>
          </w:p>
        </w:tc>
        <w:tc>
          <w:tcPr>
            <w:tcW w:w="263" w:type="pct"/>
            <w:tcBorders>
              <w:top w:val="nil"/>
              <w:left w:val="nil"/>
              <w:bottom w:val="single" w:sz="4" w:space="0" w:color="auto"/>
              <w:right w:val="single" w:sz="4" w:space="0" w:color="auto"/>
            </w:tcBorders>
            <w:shd w:val="clear" w:color="000000" w:fill="D8D8D8"/>
            <w:noWrap/>
            <w:vAlign w:val="bottom"/>
            <w:hideMark/>
          </w:tcPr>
          <w:p w14:paraId="3B3CECD0"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7843000</w:t>
            </w:r>
          </w:p>
        </w:tc>
        <w:tc>
          <w:tcPr>
            <w:tcW w:w="263" w:type="pct"/>
            <w:tcBorders>
              <w:top w:val="nil"/>
              <w:left w:val="nil"/>
              <w:bottom w:val="single" w:sz="4" w:space="0" w:color="auto"/>
              <w:right w:val="single" w:sz="4" w:space="0" w:color="auto"/>
            </w:tcBorders>
            <w:shd w:val="clear" w:color="000000" w:fill="D8D8D8"/>
            <w:noWrap/>
            <w:vAlign w:val="bottom"/>
            <w:hideMark/>
          </w:tcPr>
          <w:p w14:paraId="2B55C766"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1044700</w:t>
            </w:r>
          </w:p>
        </w:tc>
        <w:tc>
          <w:tcPr>
            <w:tcW w:w="327" w:type="pct"/>
            <w:tcBorders>
              <w:top w:val="nil"/>
              <w:left w:val="nil"/>
              <w:bottom w:val="single" w:sz="4" w:space="0" w:color="auto"/>
              <w:right w:val="single" w:sz="4" w:space="0" w:color="auto"/>
            </w:tcBorders>
            <w:shd w:val="clear" w:color="000000" w:fill="D8D8D8"/>
            <w:noWrap/>
            <w:vAlign w:val="bottom"/>
            <w:hideMark/>
          </w:tcPr>
          <w:p w14:paraId="14CF53B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1564224</w:t>
            </w:r>
          </w:p>
        </w:tc>
        <w:tc>
          <w:tcPr>
            <w:tcW w:w="263" w:type="pct"/>
            <w:tcBorders>
              <w:top w:val="nil"/>
              <w:left w:val="nil"/>
              <w:bottom w:val="single" w:sz="4" w:space="0" w:color="auto"/>
              <w:right w:val="single" w:sz="4" w:space="0" w:color="auto"/>
            </w:tcBorders>
            <w:shd w:val="clear" w:color="000000" w:fill="D8D8D8"/>
            <w:noWrap/>
            <w:vAlign w:val="bottom"/>
            <w:hideMark/>
          </w:tcPr>
          <w:p w14:paraId="70CC88F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8981200</w:t>
            </w:r>
          </w:p>
        </w:tc>
        <w:tc>
          <w:tcPr>
            <w:tcW w:w="290" w:type="pct"/>
            <w:tcBorders>
              <w:top w:val="nil"/>
              <w:left w:val="nil"/>
              <w:bottom w:val="single" w:sz="4" w:space="0" w:color="auto"/>
              <w:right w:val="single" w:sz="4" w:space="0" w:color="auto"/>
            </w:tcBorders>
            <w:shd w:val="clear" w:color="000000" w:fill="D8D8D8"/>
            <w:noWrap/>
            <w:vAlign w:val="bottom"/>
            <w:hideMark/>
          </w:tcPr>
          <w:p w14:paraId="71B08AD5"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42555300</w:t>
            </w:r>
          </w:p>
        </w:tc>
        <w:tc>
          <w:tcPr>
            <w:tcW w:w="290" w:type="pct"/>
            <w:tcBorders>
              <w:top w:val="nil"/>
              <w:left w:val="nil"/>
              <w:bottom w:val="single" w:sz="4" w:space="0" w:color="auto"/>
              <w:right w:val="single" w:sz="4" w:space="0" w:color="auto"/>
            </w:tcBorders>
            <w:shd w:val="clear" w:color="000000" w:fill="D8D8D8"/>
            <w:noWrap/>
            <w:vAlign w:val="bottom"/>
            <w:hideMark/>
          </w:tcPr>
          <w:p w14:paraId="1CCAF24F"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10661100</w:t>
            </w:r>
          </w:p>
        </w:tc>
        <w:tc>
          <w:tcPr>
            <w:tcW w:w="290" w:type="pct"/>
            <w:tcBorders>
              <w:top w:val="nil"/>
              <w:left w:val="nil"/>
              <w:bottom w:val="single" w:sz="4" w:space="0" w:color="auto"/>
              <w:right w:val="single" w:sz="4" w:space="0" w:color="auto"/>
            </w:tcBorders>
            <w:shd w:val="clear" w:color="000000" w:fill="D8D8D8"/>
            <w:noWrap/>
            <w:vAlign w:val="bottom"/>
            <w:hideMark/>
          </w:tcPr>
          <w:p w14:paraId="30BE8DF4"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32451600</w:t>
            </w:r>
          </w:p>
        </w:tc>
        <w:tc>
          <w:tcPr>
            <w:tcW w:w="263" w:type="pct"/>
            <w:tcBorders>
              <w:top w:val="nil"/>
              <w:left w:val="nil"/>
              <w:bottom w:val="single" w:sz="4" w:space="0" w:color="auto"/>
              <w:right w:val="single" w:sz="4" w:space="0" w:color="auto"/>
            </w:tcBorders>
            <w:shd w:val="clear" w:color="000000" w:fill="D8D8D8"/>
            <w:noWrap/>
            <w:vAlign w:val="bottom"/>
            <w:hideMark/>
          </w:tcPr>
          <w:p w14:paraId="19588789"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3439000</w:t>
            </w:r>
          </w:p>
        </w:tc>
        <w:tc>
          <w:tcPr>
            <w:tcW w:w="290" w:type="pct"/>
            <w:tcBorders>
              <w:top w:val="nil"/>
              <w:left w:val="nil"/>
              <w:bottom w:val="single" w:sz="4" w:space="0" w:color="auto"/>
              <w:right w:val="single" w:sz="4" w:space="0" w:color="auto"/>
            </w:tcBorders>
            <w:shd w:val="clear" w:color="000000" w:fill="D8D8D8"/>
            <w:noWrap/>
            <w:vAlign w:val="bottom"/>
            <w:hideMark/>
          </w:tcPr>
          <w:p w14:paraId="74544797" w14:textId="77777777" w:rsidR="004B7E3C" w:rsidRPr="0059489D" w:rsidRDefault="004B7E3C" w:rsidP="00C91300">
            <w:pPr>
              <w:ind w:right="0"/>
              <w:jc w:val="righ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36269500</w:t>
            </w:r>
          </w:p>
        </w:tc>
      </w:tr>
    </w:tbl>
    <w:p w14:paraId="48D0A95F" w14:textId="77777777" w:rsidR="004B7E3C" w:rsidRPr="0059489D" w:rsidRDefault="004B7E3C" w:rsidP="00C91300">
      <w:pPr>
        <w:rPr>
          <w:rFonts w:ascii="Times New Roman" w:eastAsiaTheme="minorEastAsia" w:hAnsi="Times New Roman" w:cs="Times New Roman"/>
          <w:sz w:val="24"/>
          <w:szCs w:val="24"/>
        </w:rPr>
      </w:pPr>
    </w:p>
    <w:p w14:paraId="07FE767C" w14:textId="77777777" w:rsidR="002F38DD" w:rsidRDefault="00044E4D" w:rsidP="002F38DD">
      <w:pPr>
        <w:jc w:val="left"/>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 xml:space="preserve">2. </w:t>
      </w:r>
      <w:r w:rsidR="004340D3" w:rsidRPr="0059489D">
        <w:rPr>
          <w:rFonts w:ascii="Times New Roman" w:eastAsiaTheme="minorEastAsia" w:hAnsi="Times New Roman" w:cs="Times New Roman"/>
          <w:sz w:val="24"/>
          <w:szCs w:val="24"/>
        </w:rPr>
        <w:t>Dengan menggunakan persamaan 1 hitunglah gaya tarik menarik di setiap 2 kemungkinana yang dapat terjadi.</w:t>
      </w:r>
    </w:p>
    <w:p w14:paraId="481425C6" w14:textId="77777777" w:rsidR="002F38DD" w:rsidRDefault="004340D3" w:rsidP="002F38DD">
      <w:pPr>
        <w:jc w:val="left"/>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3. Hitunglah Potensial Demografik yang terjadi dengan menggunakan persamaan 4 yang telah disempurnakan</w:t>
      </w:r>
      <w:r w:rsidRPr="0059489D">
        <w:rPr>
          <w:rStyle w:val="FootnoteReference"/>
          <w:rFonts w:ascii="Times New Roman" w:eastAsiaTheme="minorEastAsia" w:hAnsi="Times New Roman" w:cs="Times New Roman"/>
          <w:sz w:val="24"/>
          <w:szCs w:val="24"/>
        </w:rPr>
        <w:footnoteReference w:id="2"/>
      </w:r>
    </w:p>
    <w:p w14:paraId="47F9F5A5" w14:textId="77777777" w:rsidR="002F38DD" w:rsidRDefault="002F38DD" w:rsidP="002F38DD">
      <w:pPr>
        <w:rPr>
          <w:rFonts w:ascii="Times New Roman" w:eastAsiaTheme="minorEastAsia" w:hAnsi="Times New Roman" w:cs="Times New Roman"/>
          <w:sz w:val="24"/>
          <w:szCs w:val="24"/>
        </w:rPr>
      </w:pPr>
    </w:p>
    <w:p w14:paraId="5B51972D" w14:textId="77777777" w:rsidR="002F38DD" w:rsidRDefault="002F38DD" w:rsidP="002F38DD">
      <w:pPr>
        <w:tabs>
          <w:tab w:val="left" w:pos="1214"/>
          <w:tab w:val="left" w:pos="8536"/>
        </w:tabs>
        <w:rPr>
          <w:rFonts w:ascii="Times New Roman" w:eastAsiaTheme="minorEastAsia" w:hAnsi="Times New Roman" w:cs="Times New Roman"/>
          <w:sz w:val="24"/>
          <w:szCs w:val="24"/>
        </w:rPr>
        <w:sectPr w:rsidR="002F38DD" w:rsidSect="002F38DD">
          <w:pgSz w:w="16838" w:h="11906" w:orient="landscape" w:code="9"/>
          <w:pgMar w:top="1440" w:right="1701" w:bottom="1701" w:left="1440" w:header="709" w:footer="709" w:gutter="0"/>
          <w:cols w:space="708"/>
          <w:docGrid w:linePitch="360"/>
        </w:sect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14:paraId="64218A30" w14:textId="77777777" w:rsidR="002F38DD" w:rsidRDefault="002F38DD" w:rsidP="002F38DD">
      <w:pPr>
        <w:tabs>
          <w:tab w:val="left" w:pos="1214"/>
          <w:tab w:val="left" w:pos="8536"/>
        </w:tabs>
        <w:rPr>
          <w:rFonts w:ascii="Times New Roman" w:eastAsiaTheme="minorEastAsia" w:hAnsi="Times New Roman" w:cs="Times New Roman"/>
          <w:sz w:val="24"/>
          <w:szCs w:val="24"/>
        </w:rPr>
      </w:pPr>
    </w:p>
    <w:p w14:paraId="75BF4267" w14:textId="77777777" w:rsidR="0039124E" w:rsidRDefault="0039124E" w:rsidP="0098211E">
      <w:pPr>
        <w:tabs>
          <w:tab w:val="left" w:pos="1978"/>
        </w:tabs>
        <w:jc w:val="center"/>
        <w:rPr>
          <w:rFonts w:ascii="Times New Roman" w:eastAsiaTheme="minorEastAsia" w:hAnsi="Times New Roman" w:cs="Times New Roman"/>
          <w:sz w:val="24"/>
          <w:szCs w:val="24"/>
        </w:rPr>
      </w:pPr>
      <w:r w:rsidRPr="0059489D">
        <w:rPr>
          <w:rFonts w:ascii="Times New Roman" w:eastAsiaTheme="minorEastAsia" w:hAnsi="Times New Roman" w:cs="Times New Roman"/>
          <w:sz w:val="24"/>
          <w:szCs w:val="24"/>
        </w:rPr>
        <w:t xml:space="preserve">Tabel </w:t>
      </w:r>
      <w:r>
        <w:rPr>
          <w:rFonts w:ascii="Times New Roman" w:eastAsiaTheme="minorEastAsia" w:hAnsi="Times New Roman" w:cs="Times New Roman"/>
          <w:sz w:val="24"/>
          <w:szCs w:val="24"/>
          <w:lang w:val="en-GB"/>
        </w:rPr>
        <w:t xml:space="preserve">4 </w:t>
      </w:r>
      <w:r w:rsidRPr="0059489D">
        <w:rPr>
          <w:rFonts w:ascii="Times New Roman" w:eastAsiaTheme="minorEastAsia" w:hAnsi="Times New Roman" w:cs="Times New Roman"/>
          <w:sz w:val="24"/>
          <w:szCs w:val="24"/>
        </w:rPr>
        <w:t>jarak beberapa provinsi di Sumatera dan Jawa (dalam Km)</w:t>
      </w:r>
    </w:p>
    <w:p w14:paraId="456369FF" w14:textId="77777777" w:rsidR="0039124E" w:rsidRDefault="0039124E" w:rsidP="0039124E">
      <w:pPr>
        <w:jc w:val="center"/>
        <w:rPr>
          <w:rFonts w:ascii="Times New Roman" w:eastAsiaTheme="minorEastAsia" w:hAnsi="Times New Roman" w:cs="Times New Roman"/>
          <w:sz w:val="24"/>
          <w:szCs w:val="24"/>
        </w:rPr>
      </w:pPr>
    </w:p>
    <w:tbl>
      <w:tblPr>
        <w:tblW w:w="5176" w:type="pct"/>
        <w:tblLook w:val="04A0" w:firstRow="1" w:lastRow="0" w:firstColumn="1" w:lastColumn="0" w:noHBand="0" w:noVBand="1"/>
      </w:tblPr>
      <w:tblGrid>
        <w:gridCol w:w="1494"/>
        <w:gridCol w:w="559"/>
        <w:gridCol w:w="760"/>
        <w:gridCol w:w="797"/>
        <w:gridCol w:w="542"/>
        <w:gridCol w:w="587"/>
        <w:gridCol w:w="1043"/>
        <w:gridCol w:w="823"/>
        <w:gridCol w:w="786"/>
        <w:gridCol w:w="724"/>
        <w:gridCol w:w="982"/>
        <w:gridCol w:w="676"/>
        <w:gridCol w:w="806"/>
        <w:gridCol w:w="676"/>
        <w:gridCol w:w="869"/>
        <w:gridCol w:w="543"/>
        <w:gridCol w:w="823"/>
        <w:gridCol w:w="679"/>
      </w:tblGrid>
      <w:tr w:rsidR="002F38DD" w:rsidRPr="0059489D" w14:paraId="21FB6903" w14:textId="77777777" w:rsidTr="002F38DD">
        <w:trPr>
          <w:trHeight w:val="578"/>
        </w:trPr>
        <w:tc>
          <w:tcPr>
            <w:tcW w:w="53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1E629CA"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 </w:t>
            </w:r>
          </w:p>
        </w:tc>
        <w:tc>
          <w:tcPr>
            <w:tcW w:w="200" w:type="pct"/>
            <w:tcBorders>
              <w:top w:val="single" w:sz="4" w:space="0" w:color="auto"/>
              <w:left w:val="nil"/>
              <w:bottom w:val="single" w:sz="4" w:space="0" w:color="auto"/>
              <w:right w:val="single" w:sz="4" w:space="0" w:color="auto"/>
            </w:tcBorders>
            <w:shd w:val="clear" w:color="000000" w:fill="D8D8D8"/>
            <w:noWrap/>
            <w:vAlign w:val="center"/>
            <w:hideMark/>
          </w:tcPr>
          <w:p w14:paraId="45DDEF2B"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Aceh</w:t>
            </w:r>
          </w:p>
        </w:tc>
        <w:tc>
          <w:tcPr>
            <w:tcW w:w="271" w:type="pct"/>
            <w:tcBorders>
              <w:top w:val="single" w:sz="4" w:space="0" w:color="auto"/>
              <w:left w:val="nil"/>
              <w:bottom w:val="single" w:sz="4" w:space="0" w:color="auto"/>
              <w:right w:val="single" w:sz="4" w:space="0" w:color="auto"/>
            </w:tcBorders>
            <w:shd w:val="clear" w:color="000000" w:fill="D8D8D8"/>
            <w:vAlign w:val="center"/>
            <w:hideMark/>
          </w:tcPr>
          <w:p w14:paraId="6E2D14B8"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sumut (medan)</w:t>
            </w:r>
          </w:p>
        </w:tc>
        <w:tc>
          <w:tcPr>
            <w:tcW w:w="284" w:type="pct"/>
            <w:tcBorders>
              <w:top w:val="single" w:sz="4" w:space="0" w:color="auto"/>
              <w:left w:val="nil"/>
              <w:bottom w:val="single" w:sz="4" w:space="0" w:color="auto"/>
              <w:right w:val="single" w:sz="4" w:space="0" w:color="auto"/>
            </w:tcBorders>
            <w:shd w:val="clear" w:color="000000" w:fill="D8D8D8"/>
            <w:vAlign w:val="center"/>
            <w:hideMark/>
          </w:tcPr>
          <w:p w14:paraId="5280B75A"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sumbar (padang)</w:t>
            </w:r>
          </w:p>
        </w:tc>
        <w:tc>
          <w:tcPr>
            <w:tcW w:w="194" w:type="pct"/>
            <w:tcBorders>
              <w:top w:val="single" w:sz="4" w:space="0" w:color="auto"/>
              <w:left w:val="nil"/>
              <w:bottom w:val="single" w:sz="4" w:space="0" w:color="auto"/>
              <w:right w:val="single" w:sz="4" w:space="0" w:color="auto"/>
            </w:tcBorders>
            <w:shd w:val="clear" w:color="000000" w:fill="D8D8D8"/>
            <w:noWrap/>
            <w:vAlign w:val="center"/>
            <w:hideMark/>
          </w:tcPr>
          <w:p w14:paraId="2F06CFBD"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riau</w:t>
            </w:r>
          </w:p>
        </w:tc>
        <w:tc>
          <w:tcPr>
            <w:tcW w:w="210" w:type="pct"/>
            <w:tcBorders>
              <w:top w:val="single" w:sz="4" w:space="0" w:color="auto"/>
              <w:left w:val="nil"/>
              <w:bottom w:val="single" w:sz="4" w:space="0" w:color="auto"/>
              <w:right w:val="single" w:sz="4" w:space="0" w:color="auto"/>
            </w:tcBorders>
            <w:shd w:val="clear" w:color="000000" w:fill="D8D8D8"/>
            <w:noWrap/>
            <w:vAlign w:val="center"/>
            <w:hideMark/>
          </w:tcPr>
          <w:p w14:paraId="335C498C"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jambi</w:t>
            </w:r>
          </w:p>
        </w:tc>
        <w:tc>
          <w:tcPr>
            <w:tcW w:w="371" w:type="pct"/>
            <w:tcBorders>
              <w:top w:val="single" w:sz="4" w:space="0" w:color="auto"/>
              <w:left w:val="nil"/>
              <w:bottom w:val="single" w:sz="4" w:space="0" w:color="auto"/>
              <w:right w:val="single" w:sz="4" w:space="0" w:color="auto"/>
            </w:tcBorders>
            <w:shd w:val="clear" w:color="000000" w:fill="D8D8D8"/>
            <w:vAlign w:val="center"/>
            <w:hideMark/>
          </w:tcPr>
          <w:p w14:paraId="767E4910"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sumsel (palembang)</w:t>
            </w:r>
          </w:p>
        </w:tc>
        <w:tc>
          <w:tcPr>
            <w:tcW w:w="293" w:type="pct"/>
            <w:tcBorders>
              <w:top w:val="single" w:sz="4" w:space="0" w:color="auto"/>
              <w:left w:val="nil"/>
              <w:bottom w:val="single" w:sz="4" w:space="0" w:color="auto"/>
              <w:right w:val="single" w:sz="4" w:space="0" w:color="auto"/>
            </w:tcBorders>
            <w:shd w:val="clear" w:color="000000" w:fill="D8D8D8"/>
            <w:noWrap/>
            <w:vAlign w:val="center"/>
            <w:hideMark/>
          </w:tcPr>
          <w:p w14:paraId="65C5D668"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bengkulu</w:t>
            </w:r>
          </w:p>
        </w:tc>
        <w:tc>
          <w:tcPr>
            <w:tcW w:w="280" w:type="pct"/>
            <w:tcBorders>
              <w:top w:val="single" w:sz="4" w:space="0" w:color="auto"/>
              <w:left w:val="nil"/>
              <w:bottom w:val="single" w:sz="4" w:space="0" w:color="auto"/>
              <w:right w:val="single" w:sz="4" w:space="0" w:color="auto"/>
            </w:tcBorders>
            <w:shd w:val="clear" w:color="000000" w:fill="D8D8D8"/>
            <w:noWrap/>
            <w:vAlign w:val="center"/>
            <w:hideMark/>
          </w:tcPr>
          <w:p w14:paraId="71BF4DB0"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lampung</w:t>
            </w:r>
          </w:p>
        </w:tc>
        <w:tc>
          <w:tcPr>
            <w:tcW w:w="258" w:type="pct"/>
            <w:tcBorders>
              <w:top w:val="single" w:sz="4" w:space="0" w:color="auto"/>
              <w:left w:val="nil"/>
              <w:bottom w:val="single" w:sz="4" w:space="0" w:color="auto"/>
              <w:right w:val="single" w:sz="4" w:space="0" w:color="auto"/>
            </w:tcBorders>
            <w:shd w:val="clear" w:color="000000" w:fill="D8D8D8"/>
            <w:noWrap/>
            <w:vAlign w:val="center"/>
            <w:hideMark/>
          </w:tcPr>
          <w:p w14:paraId="53144715"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Bambel</w:t>
            </w:r>
          </w:p>
        </w:tc>
        <w:tc>
          <w:tcPr>
            <w:tcW w:w="349" w:type="pct"/>
            <w:tcBorders>
              <w:top w:val="single" w:sz="4" w:space="0" w:color="auto"/>
              <w:left w:val="nil"/>
              <w:bottom w:val="single" w:sz="4" w:space="0" w:color="auto"/>
              <w:right w:val="single" w:sz="4" w:space="0" w:color="auto"/>
            </w:tcBorders>
            <w:shd w:val="clear" w:color="000000" w:fill="D8D8D8"/>
            <w:vAlign w:val="center"/>
            <w:hideMark/>
          </w:tcPr>
          <w:p w14:paraId="4BF7CB11"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kepri (tnj.pinang)</w:t>
            </w:r>
          </w:p>
        </w:tc>
        <w:tc>
          <w:tcPr>
            <w:tcW w:w="241" w:type="pct"/>
            <w:tcBorders>
              <w:top w:val="single" w:sz="4" w:space="0" w:color="auto"/>
              <w:left w:val="nil"/>
              <w:bottom w:val="single" w:sz="4" w:space="0" w:color="auto"/>
              <w:right w:val="single" w:sz="4" w:space="0" w:color="auto"/>
            </w:tcBorders>
            <w:shd w:val="clear" w:color="000000" w:fill="D8D8D8"/>
            <w:noWrap/>
            <w:vAlign w:val="center"/>
            <w:hideMark/>
          </w:tcPr>
          <w:p w14:paraId="7C362E3A"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Jakarta</w:t>
            </w:r>
          </w:p>
        </w:tc>
        <w:tc>
          <w:tcPr>
            <w:tcW w:w="287" w:type="pct"/>
            <w:tcBorders>
              <w:top w:val="single" w:sz="4" w:space="0" w:color="auto"/>
              <w:left w:val="nil"/>
              <w:bottom w:val="single" w:sz="4" w:space="0" w:color="auto"/>
              <w:right w:val="single" w:sz="4" w:space="0" w:color="auto"/>
            </w:tcBorders>
            <w:shd w:val="clear" w:color="000000" w:fill="D8D8D8"/>
            <w:noWrap/>
            <w:vAlign w:val="center"/>
            <w:hideMark/>
          </w:tcPr>
          <w:p w14:paraId="45986C38"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Bandung</w:t>
            </w:r>
          </w:p>
        </w:tc>
        <w:tc>
          <w:tcPr>
            <w:tcW w:w="241" w:type="pct"/>
            <w:tcBorders>
              <w:top w:val="single" w:sz="4" w:space="0" w:color="auto"/>
              <w:left w:val="nil"/>
              <w:bottom w:val="single" w:sz="4" w:space="0" w:color="auto"/>
              <w:right w:val="single" w:sz="4" w:space="0" w:color="auto"/>
            </w:tcBorders>
            <w:shd w:val="clear" w:color="000000" w:fill="D8D8D8"/>
            <w:noWrap/>
            <w:vAlign w:val="center"/>
            <w:hideMark/>
          </w:tcPr>
          <w:p w14:paraId="037C71A5"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Banten</w:t>
            </w:r>
          </w:p>
        </w:tc>
        <w:tc>
          <w:tcPr>
            <w:tcW w:w="309" w:type="pct"/>
            <w:tcBorders>
              <w:top w:val="single" w:sz="4" w:space="0" w:color="auto"/>
              <w:left w:val="nil"/>
              <w:bottom w:val="single" w:sz="4" w:space="0" w:color="auto"/>
              <w:right w:val="single" w:sz="4" w:space="0" w:color="auto"/>
            </w:tcBorders>
            <w:shd w:val="clear" w:color="000000" w:fill="D8D8D8"/>
            <w:noWrap/>
            <w:vAlign w:val="center"/>
            <w:hideMark/>
          </w:tcPr>
          <w:p w14:paraId="58207D7D"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Semarang</w:t>
            </w:r>
          </w:p>
        </w:tc>
        <w:tc>
          <w:tcPr>
            <w:tcW w:w="194" w:type="pct"/>
            <w:tcBorders>
              <w:top w:val="single" w:sz="4" w:space="0" w:color="auto"/>
              <w:left w:val="nil"/>
              <w:bottom w:val="single" w:sz="4" w:space="0" w:color="auto"/>
              <w:right w:val="single" w:sz="4" w:space="0" w:color="auto"/>
            </w:tcBorders>
            <w:shd w:val="clear" w:color="000000" w:fill="D8D8D8"/>
            <w:noWrap/>
            <w:vAlign w:val="center"/>
            <w:hideMark/>
          </w:tcPr>
          <w:p w14:paraId="717B073D"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DIY</w:t>
            </w:r>
          </w:p>
        </w:tc>
        <w:tc>
          <w:tcPr>
            <w:tcW w:w="293" w:type="pct"/>
            <w:tcBorders>
              <w:top w:val="single" w:sz="4" w:space="0" w:color="auto"/>
              <w:left w:val="nil"/>
              <w:bottom w:val="single" w:sz="4" w:space="0" w:color="auto"/>
              <w:right w:val="single" w:sz="4" w:space="0" w:color="auto"/>
            </w:tcBorders>
            <w:shd w:val="clear" w:color="000000" w:fill="D8D8D8"/>
            <w:noWrap/>
            <w:vAlign w:val="center"/>
            <w:hideMark/>
          </w:tcPr>
          <w:p w14:paraId="17D19F68"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Surabaya</w:t>
            </w:r>
          </w:p>
        </w:tc>
        <w:tc>
          <w:tcPr>
            <w:tcW w:w="197" w:type="pct"/>
            <w:tcBorders>
              <w:top w:val="single" w:sz="4" w:space="0" w:color="auto"/>
              <w:left w:val="nil"/>
              <w:bottom w:val="single" w:sz="4" w:space="0" w:color="auto"/>
              <w:right w:val="single" w:sz="4" w:space="0" w:color="auto"/>
            </w:tcBorders>
            <w:shd w:val="clear" w:color="000000" w:fill="D8D8D8"/>
            <w:vAlign w:val="bottom"/>
          </w:tcPr>
          <w:p w14:paraId="5FDD1027" w14:textId="77777777" w:rsidR="0039124E" w:rsidRPr="002F38DD" w:rsidRDefault="002F38DD"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Jumlah</w:t>
            </w:r>
          </w:p>
          <w:p w14:paraId="3EC18AED" w14:textId="77777777" w:rsidR="0039124E" w:rsidRPr="0039124E" w:rsidRDefault="0039124E" w:rsidP="002F38DD">
            <w:pPr>
              <w:ind w:right="0"/>
              <w:jc w:val="center"/>
              <w:rPr>
                <w:rFonts w:ascii="Times New Roman" w:eastAsia="Times New Roman" w:hAnsi="Times New Roman" w:cs="Times New Roman"/>
                <w:color w:val="000000"/>
                <w:sz w:val="16"/>
                <w:szCs w:val="16"/>
                <w:lang w:val="en-GB" w:eastAsia="id-ID"/>
              </w:rPr>
            </w:pPr>
          </w:p>
        </w:tc>
      </w:tr>
      <w:tr w:rsidR="002F38DD" w:rsidRPr="0059489D" w14:paraId="0058D379"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44F8536F"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Aceh</w:t>
            </w:r>
          </w:p>
        </w:tc>
        <w:tc>
          <w:tcPr>
            <w:tcW w:w="200" w:type="pct"/>
            <w:tcBorders>
              <w:top w:val="nil"/>
              <w:left w:val="nil"/>
              <w:bottom w:val="single" w:sz="4" w:space="0" w:color="auto"/>
              <w:right w:val="single" w:sz="4" w:space="0" w:color="auto"/>
            </w:tcBorders>
            <w:shd w:val="clear" w:color="auto" w:fill="auto"/>
            <w:noWrap/>
            <w:vAlign w:val="bottom"/>
          </w:tcPr>
          <w:p w14:paraId="05A59DC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3DA25D3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18DFE2B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6009ACD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6E37D76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6F50099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6C8E0C6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207DA33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0EEAE42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643E581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46C7757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6CF1B4F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0FB828B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26FDFAB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78885EA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22A4FA0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2E1896A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3BB0E527"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6AB58905"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sumut (medan)</w:t>
            </w:r>
          </w:p>
        </w:tc>
        <w:tc>
          <w:tcPr>
            <w:tcW w:w="200" w:type="pct"/>
            <w:tcBorders>
              <w:top w:val="nil"/>
              <w:left w:val="nil"/>
              <w:bottom w:val="single" w:sz="4" w:space="0" w:color="auto"/>
              <w:right w:val="single" w:sz="4" w:space="0" w:color="auto"/>
            </w:tcBorders>
            <w:shd w:val="clear" w:color="auto" w:fill="auto"/>
            <w:noWrap/>
            <w:vAlign w:val="bottom"/>
          </w:tcPr>
          <w:p w14:paraId="51566A4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7B37BF0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24A8EB0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7F4C4F5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2D8BBAF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6491000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29BB0C5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07D66DB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483B806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2DB9225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2665AC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1BB5B74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2545B62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7E68C97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505738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0D2EF7B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5DE1D4E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7A9F6FF6"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C53D719"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sumbar(padang)</w:t>
            </w:r>
          </w:p>
        </w:tc>
        <w:tc>
          <w:tcPr>
            <w:tcW w:w="200" w:type="pct"/>
            <w:tcBorders>
              <w:top w:val="nil"/>
              <w:left w:val="nil"/>
              <w:bottom w:val="single" w:sz="4" w:space="0" w:color="auto"/>
              <w:right w:val="single" w:sz="4" w:space="0" w:color="auto"/>
            </w:tcBorders>
            <w:shd w:val="clear" w:color="auto" w:fill="auto"/>
            <w:noWrap/>
            <w:vAlign w:val="bottom"/>
          </w:tcPr>
          <w:p w14:paraId="076F89F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5D0C7ED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436A6A6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6480ADA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379307B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1E9C7AE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742303C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7E557ED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30EF5D1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69D204C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90D471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4D6C20A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482E945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3DFCD0D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26E5047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3AE9888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2C274C1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78AAC808"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51972D7F"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riau</w:t>
            </w:r>
          </w:p>
        </w:tc>
        <w:tc>
          <w:tcPr>
            <w:tcW w:w="200" w:type="pct"/>
            <w:tcBorders>
              <w:top w:val="nil"/>
              <w:left w:val="nil"/>
              <w:bottom w:val="single" w:sz="4" w:space="0" w:color="auto"/>
              <w:right w:val="single" w:sz="4" w:space="0" w:color="auto"/>
            </w:tcBorders>
            <w:shd w:val="clear" w:color="auto" w:fill="auto"/>
            <w:noWrap/>
            <w:vAlign w:val="bottom"/>
          </w:tcPr>
          <w:p w14:paraId="2FB9482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721243B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41BD39E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363D63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781EFB9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57A78FE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5247561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15BFC39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78C074D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0A5034C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42057EC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67DC580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0B29DAF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5FC0ED3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07597AD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0ECABA3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125597B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394118C8"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4AC8D8B6"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jambi</w:t>
            </w:r>
          </w:p>
        </w:tc>
        <w:tc>
          <w:tcPr>
            <w:tcW w:w="200" w:type="pct"/>
            <w:tcBorders>
              <w:top w:val="nil"/>
              <w:left w:val="nil"/>
              <w:bottom w:val="single" w:sz="4" w:space="0" w:color="auto"/>
              <w:right w:val="single" w:sz="4" w:space="0" w:color="auto"/>
            </w:tcBorders>
            <w:shd w:val="clear" w:color="auto" w:fill="auto"/>
            <w:noWrap/>
            <w:vAlign w:val="bottom"/>
          </w:tcPr>
          <w:p w14:paraId="162E970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1465E53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2417C68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3F28D8F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1D17D84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36D16BF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1B26ED5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3F6B246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0C6147F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0B11699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60D014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2BF5D8F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1190E74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7F05521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0A2AA77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2166CD0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7FD5699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7BF806F1"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1160706C"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sumsel(palembang)</w:t>
            </w:r>
          </w:p>
        </w:tc>
        <w:tc>
          <w:tcPr>
            <w:tcW w:w="200" w:type="pct"/>
            <w:tcBorders>
              <w:top w:val="nil"/>
              <w:left w:val="nil"/>
              <w:bottom w:val="single" w:sz="4" w:space="0" w:color="auto"/>
              <w:right w:val="single" w:sz="4" w:space="0" w:color="auto"/>
            </w:tcBorders>
            <w:shd w:val="clear" w:color="auto" w:fill="auto"/>
            <w:noWrap/>
            <w:vAlign w:val="bottom"/>
          </w:tcPr>
          <w:p w14:paraId="3BC5A8D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28EA1BA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3833218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C99B4F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4FC07D2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268D88E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1EC9A99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397BA4A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5768673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5B4DA7C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4D2ACA4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7D9F9E3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6F86D28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2247071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9E6ED6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4B2EFE5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64DFE24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43B8019F"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752F4D40"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bengkulu</w:t>
            </w:r>
          </w:p>
        </w:tc>
        <w:tc>
          <w:tcPr>
            <w:tcW w:w="200" w:type="pct"/>
            <w:tcBorders>
              <w:top w:val="nil"/>
              <w:left w:val="nil"/>
              <w:bottom w:val="single" w:sz="4" w:space="0" w:color="auto"/>
              <w:right w:val="single" w:sz="4" w:space="0" w:color="auto"/>
            </w:tcBorders>
            <w:shd w:val="clear" w:color="auto" w:fill="auto"/>
            <w:noWrap/>
            <w:vAlign w:val="bottom"/>
          </w:tcPr>
          <w:p w14:paraId="32B37A4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2A66AA2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3F9B0C3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3A2F5BB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45DF346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1EE95B7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796678C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6B33A1D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36D4763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0FC8165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0A0DD2D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4F5E1D4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689710B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06689B4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761A2DD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655C6CC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25C64E5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3146EACF"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5231C70"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lampung</w:t>
            </w:r>
          </w:p>
        </w:tc>
        <w:tc>
          <w:tcPr>
            <w:tcW w:w="200" w:type="pct"/>
            <w:tcBorders>
              <w:top w:val="nil"/>
              <w:left w:val="nil"/>
              <w:bottom w:val="single" w:sz="4" w:space="0" w:color="auto"/>
              <w:right w:val="single" w:sz="4" w:space="0" w:color="auto"/>
            </w:tcBorders>
            <w:shd w:val="clear" w:color="auto" w:fill="auto"/>
            <w:noWrap/>
            <w:vAlign w:val="bottom"/>
          </w:tcPr>
          <w:p w14:paraId="2F06A8D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2D8803C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560550D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24FC263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7854114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4C28D60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55A855D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35F0E30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754274E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118BE1A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E5D1A7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14CDFE3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D9D239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506A715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E8B775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676D2E4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62960B9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15A41664"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8AAC9F7"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Bambel</w:t>
            </w:r>
          </w:p>
        </w:tc>
        <w:tc>
          <w:tcPr>
            <w:tcW w:w="200" w:type="pct"/>
            <w:tcBorders>
              <w:top w:val="nil"/>
              <w:left w:val="nil"/>
              <w:bottom w:val="single" w:sz="4" w:space="0" w:color="auto"/>
              <w:right w:val="single" w:sz="4" w:space="0" w:color="auto"/>
            </w:tcBorders>
            <w:shd w:val="clear" w:color="auto" w:fill="auto"/>
            <w:noWrap/>
            <w:vAlign w:val="bottom"/>
          </w:tcPr>
          <w:p w14:paraId="1B12B62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37E2396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7CC0F25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11DF03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4495242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2898D28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09D116C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3564923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6E48FB8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00E542F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7646626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053917F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7A59B70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5ED0306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73DDF91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25A9FC7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054726B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3FEB04AD"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52FBB5BF"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kepri (tnj.pinang)</w:t>
            </w:r>
          </w:p>
        </w:tc>
        <w:tc>
          <w:tcPr>
            <w:tcW w:w="200" w:type="pct"/>
            <w:tcBorders>
              <w:top w:val="nil"/>
              <w:left w:val="nil"/>
              <w:bottom w:val="single" w:sz="4" w:space="0" w:color="auto"/>
              <w:right w:val="single" w:sz="4" w:space="0" w:color="auto"/>
            </w:tcBorders>
            <w:shd w:val="clear" w:color="auto" w:fill="auto"/>
            <w:noWrap/>
            <w:vAlign w:val="bottom"/>
          </w:tcPr>
          <w:p w14:paraId="1D783BC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289AF20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5B43C61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521442F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6E5AD8C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2E3BF1B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4CB59B3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6E10E96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19D7968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7EB7494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58823EF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17B7843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7657378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0AFAD75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54240A9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05B6D82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528E80A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763BDC07"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361F318C"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Jakarta</w:t>
            </w:r>
          </w:p>
        </w:tc>
        <w:tc>
          <w:tcPr>
            <w:tcW w:w="200" w:type="pct"/>
            <w:tcBorders>
              <w:top w:val="nil"/>
              <w:left w:val="nil"/>
              <w:bottom w:val="single" w:sz="4" w:space="0" w:color="auto"/>
              <w:right w:val="single" w:sz="4" w:space="0" w:color="auto"/>
            </w:tcBorders>
            <w:shd w:val="clear" w:color="auto" w:fill="auto"/>
            <w:noWrap/>
            <w:vAlign w:val="bottom"/>
          </w:tcPr>
          <w:p w14:paraId="65BC936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0E6F1A6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5754A84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65C9655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7A42A75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6A1B309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3023E54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6C2089A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374D748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317B528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631AD55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17768C6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9F5D8B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278790E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6CF2FD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256ADB8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0F74285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616C5990"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7174FD9D"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Bandung</w:t>
            </w:r>
          </w:p>
        </w:tc>
        <w:tc>
          <w:tcPr>
            <w:tcW w:w="200" w:type="pct"/>
            <w:tcBorders>
              <w:top w:val="nil"/>
              <w:left w:val="nil"/>
              <w:bottom w:val="single" w:sz="4" w:space="0" w:color="auto"/>
              <w:right w:val="single" w:sz="4" w:space="0" w:color="auto"/>
            </w:tcBorders>
            <w:shd w:val="clear" w:color="auto" w:fill="auto"/>
            <w:noWrap/>
            <w:vAlign w:val="bottom"/>
          </w:tcPr>
          <w:p w14:paraId="303260A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17B2C0C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3F9B8C6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4D65548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4367CEF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007B245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0F2CB0F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408E758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3440D54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3642597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2A6FC45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1CCBEC5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56376C7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2748484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1B089C3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345E939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2B511A5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107F105B"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14B4E0FA"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Banten</w:t>
            </w:r>
          </w:p>
        </w:tc>
        <w:tc>
          <w:tcPr>
            <w:tcW w:w="200" w:type="pct"/>
            <w:tcBorders>
              <w:top w:val="nil"/>
              <w:left w:val="nil"/>
              <w:bottom w:val="single" w:sz="4" w:space="0" w:color="auto"/>
              <w:right w:val="single" w:sz="4" w:space="0" w:color="auto"/>
            </w:tcBorders>
            <w:shd w:val="clear" w:color="auto" w:fill="auto"/>
            <w:noWrap/>
            <w:vAlign w:val="bottom"/>
          </w:tcPr>
          <w:p w14:paraId="7A278D5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5A6731F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43F5342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30DE074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50C9B2C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64DBD4B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607CE75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32C4EE6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47FA6C1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6D11683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4FD74F0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1200C6E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42DB0DD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68AFCCD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3B527A7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66304A8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65A89C3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72128497"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75A32302"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Semarang</w:t>
            </w:r>
          </w:p>
        </w:tc>
        <w:tc>
          <w:tcPr>
            <w:tcW w:w="200" w:type="pct"/>
            <w:tcBorders>
              <w:top w:val="nil"/>
              <w:left w:val="nil"/>
              <w:bottom w:val="single" w:sz="4" w:space="0" w:color="auto"/>
              <w:right w:val="single" w:sz="4" w:space="0" w:color="auto"/>
            </w:tcBorders>
            <w:shd w:val="clear" w:color="auto" w:fill="auto"/>
            <w:noWrap/>
            <w:vAlign w:val="bottom"/>
          </w:tcPr>
          <w:p w14:paraId="0E830D8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54AA82A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2C632A9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7366C31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4857457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570FABB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0F3C212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10D1283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4301A02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3069B28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61F31EB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46EE305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3AC2507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4B96395A"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5D23142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25C8E99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27B551D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46D7543A"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4B7597FB"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DIY</w:t>
            </w:r>
          </w:p>
        </w:tc>
        <w:tc>
          <w:tcPr>
            <w:tcW w:w="200" w:type="pct"/>
            <w:tcBorders>
              <w:top w:val="nil"/>
              <w:left w:val="nil"/>
              <w:bottom w:val="single" w:sz="4" w:space="0" w:color="auto"/>
              <w:right w:val="single" w:sz="4" w:space="0" w:color="auto"/>
            </w:tcBorders>
            <w:shd w:val="clear" w:color="auto" w:fill="auto"/>
            <w:noWrap/>
            <w:vAlign w:val="bottom"/>
          </w:tcPr>
          <w:p w14:paraId="79544D3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32238A2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1876E8B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24CB387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2342ABC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4FC432F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34E38FA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190C0CA3"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7E4D777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7CEC2D0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0B882C8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022004F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216A4E3F"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06487F50"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2648E1E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55100DF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63F4F13B"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14312B95" w14:textId="77777777" w:rsidTr="002F38DD">
        <w:trPr>
          <w:trHeight w:val="281"/>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4DC70F35" w14:textId="77777777" w:rsidR="0039124E" w:rsidRPr="0059489D" w:rsidRDefault="0039124E" w:rsidP="00871B43">
            <w:pPr>
              <w:ind w:right="0"/>
              <w:jc w:val="left"/>
              <w:rPr>
                <w:rFonts w:ascii="Times New Roman" w:eastAsia="Times New Roman" w:hAnsi="Times New Roman" w:cs="Times New Roman"/>
                <w:color w:val="000000"/>
                <w:sz w:val="16"/>
                <w:szCs w:val="16"/>
                <w:lang w:eastAsia="id-ID"/>
              </w:rPr>
            </w:pPr>
            <w:r w:rsidRPr="0059489D">
              <w:rPr>
                <w:rFonts w:ascii="Times New Roman" w:eastAsia="Times New Roman" w:hAnsi="Times New Roman" w:cs="Times New Roman"/>
                <w:color w:val="000000"/>
                <w:sz w:val="16"/>
                <w:szCs w:val="16"/>
                <w:lang w:eastAsia="id-ID"/>
              </w:rPr>
              <w:t>Surabaya</w:t>
            </w:r>
          </w:p>
        </w:tc>
        <w:tc>
          <w:tcPr>
            <w:tcW w:w="200" w:type="pct"/>
            <w:tcBorders>
              <w:top w:val="nil"/>
              <w:left w:val="nil"/>
              <w:bottom w:val="single" w:sz="4" w:space="0" w:color="auto"/>
              <w:right w:val="single" w:sz="4" w:space="0" w:color="auto"/>
            </w:tcBorders>
            <w:shd w:val="clear" w:color="auto" w:fill="auto"/>
            <w:noWrap/>
            <w:vAlign w:val="bottom"/>
          </w:tcPr>
          <w:p w14:paraId="689F51CC"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71" w:type="pct"/>
            <w:tcBorders>
              <w:top w:val="nil"/>
              <w:left w:val="nil"/>
              <w:bottom w:val="single" w:sz="4" w:space="0" w:color="auto"/>
              <w:right w:val="single" w:sz="4" w:space="0" w:color="auto"/>
            </w:tcBorders>
            <w:shd w:val="clear" w:color="auto" w:fill="auto"/>
            <w:noWrap/>
            <w:vAlign w:val="bottom"/>
          </w:tcPr>
          <w:p w14:paraId="4311EE6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4" w:type="pct"/>
            <w:tcBorders>
              <w:top w:val="nil"/>
              <w:left w:val="nil"/>
              <w:bottom w:val="single" w:sz="4" w:space="0" w:color="auto"/>
              <w:right w:val="single" w:sz="4" w:space="0" w:color="auto"/>
            </w:tcBorders>
            <w:shd w:val="clear" w:color="auto" w:fill="auto"/>
            <w:noWrap/>
            <w:vAlign w:val="bottom"/>
          </w:tcPr>
          <w:p w14:paraId="21F2CEF7"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7AFA976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10" w:type="pct"/>
            <w:tcBorders>
              <w:top w:val="nil"/>
              <w:left w:val="nil"/>
              <w:bottom w:val="single" w:sz="4" w:space="0" w:color="auto"/>
              <w:right w:val="single" w:sz="4" w:space="0" w:color="auto"/>
            </w:tcBorders>
            <w:shd w:val="clear" w:color="auto" w:fill="auto"/>
            <w:noWrap/>
            <w:vAlign w:val="bottom"/>
          </w:tcPr>
          <w:p w14:paraId="7A8EEA56"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71" w:type="pct"/>
            <w:tcBorders>
              <w:top w:val="nil"/>
              <w:left w:val="nil"/>
              <w:bottom w:val="single" w:sz="4" w:space="0" w:color="auto"/>
              <w:right w:val="single" w:sz="4" w:space="0" w:color="auto"/>
            </w:tcBorders>
            <w:shd w:val="clear" w:color="auto" w:fill="auto"/>
            <w:noWrap/>
            <w:vAlign w:val="bottom"/>
          </w:tcPr>
          <w:p w14:paraId="57C0CDC4"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1AA2C10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0" w:type="pct"/>
            <w:tcBorders>
              <w:top w:val="nil"/>
              <w:left w:val="nil"/>
              <w:bottom w:val="single" w:sz="4" w:space="0" w:color="auto"/>
              <w:right w:val="single" w:sz="4" w:space="0" w:color="auto"/>
            </w:tcBorders>
            <w:shd w:val="clear" w:color="auto" w:fill="auto"/>
            <w:noWrap/>
            <w:vAlign w:val="bottom"/>
          </w:tcPr>
          <w:p w14:paraId="70D407C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58" w:type="pct"/>
            <w:tcBorders>
              <w:top w:val="nil"/>
              <w:left w:val="nil"/>
              <w:bottom w:val="single" w:sz="4" w:space="0" w:color="auto"/>
              <w:right w:val="single" w:sz="4" w:space="0" w:color="auto"/>
            </w:tcBorders>
            <w:shd w:val="clear" w:color="auto" w:fill="auto"/>
            <w:noWrap/>
            <w:vAlign w:val="bottom"/>
          </w:tcPr>
          <w:p w14:paraId="113C30A5"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49" w:type="pct"/>
            <w:tcBorders>
              <w:top w:val="nil"/>
              <w:left w:val="nil"/>
              <w:bottom w:val="single" w:sz="4" w:space="0" w:color="auto"/>
              <w:right w:val="single" w:sz="4" w:space="0" w:color="auto"/>
            </w:tcBorders>
            <w:shd w:val="clear" w:color="auto" w:fill="auto"/>
            <w:noWrap/>
            <w:vAlign w:val="bottom"/>
          </w:tcPr>
          <w:p w14:paraId="4D22F67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5155385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87" w:type="pct"/>
            <w:tcBorders>
              <w:top w:val="nil"/>
              <w:left w:val="nil"/>
              <w:bottom w:val="single" w:sz="4" w:space="0" w:color="auto"/>
              <w:right w:val="single" w:sz="4" w:space="0" w:color="auto"/>
            </w:tcBorders>
            <w:shd w:val="clear" w:color="auto" w:fill="auto"/>
            <w:noWrap/>
            <w:vAlign w:val="bottom"/>
          </w:tcPr>
          <w:p w14:paraId="4D5F8C5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41" w:type="pct"/>
            <w:tcBorders>
              <w:top w:val="nil"/>
              <w:left w:val="nil"/>
              <w:bottom w:val="single" w:sz="4" w:space="0" w:color="auto"/>
              <w:right w:val="single" w:sz="4" w:space="0" w:color="auto"/>
            </w:tcBorders>
            <w:shd w:val="clear" w:color="auto" w:fill="auto"/>
            <w:noWrap/>
            <w:vAlign w:val="bottom"/>
          </w:tcPr>
          <w:p w14:paraId="6598CA69"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309" w:type="pct"/>
            <w:tcBorders>
              <w:top w:val="nil"/>
              <w:left w:val="nil"/>
              <w:bottom w:val="single" w:sz="4" w:space="0" w:color="auto"/>
              <w:right w:val="single" w:sz="4" w:space="0" w:color="auto"/>
            </w:tcBorders>
            <w:shd w:val="clear" w:color="auto" w:fill="auto"/>
            <w:noWrap/>
            <w:vAlign w:val="bottom"/>
          </w:tcPr>
          <w:p w14:paraId="319A1D4D"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4" w:type="pct"/>
            <w:tcBorders>
              <w:top w:val="nil"/>
              <w:left w:val="nil"/>
              <w:bottom w:val="single" w:sz="4" w:space="0" w:color="auto"/>
              <w:right w:val="single" w:sz="4" w:space="0" w:color="auto"/>
            </w:tcBorders>
            <w:shd w:val="clear" w:color="auto" w:fill="auto"/>
            <w:noWrap/>
            <w:vAlign w:val="bottom"/>
          </w:tcPr>
          <w:p w14:paraId="0062CFD2"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293" w:type="pct"/>
            <w:tcBorders>
              <w:top w:val="nil"/>
              <w:left w:val="nil"/>
              <w:bottom w:val="single" w:sz="4" w:space="0" w:color="auto"/>
              <w:right w:val="single" w:sz="4" w:space="0" w:color="auto"/>
            </w:tcBorders>
            <w:shd w:val="clear" w:color="auto" w:fill="auto"/>
            <w:noWrap/>
            <w:vAlign w:val="bottom"/>
          </w:tcPr>
          <w:p w14:paraId="69CB4B48"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c>
          <w:tcPr>
            <w:tcW w:w="197" w:type="pct"/>
            <w:tcBorders>
              <w:top w:val="nil"/>
              <w:left w:val="nil"/>
              <w:bottom w:val="single" w:sz="4" w:space="0" w:color="auto"/>
              <w:right w:val="single" w:sz="4" w:space="0" w:color="auto"/>
            </w:tcBorders>
          </w:tcPr>
          <w:p w14:paraId="3713F881"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r w:rsidR="002F38DD" w:rsidRPr="0059489D" w14:paraId="142020D4" w14:textId="77777777" w:rsidTr="002F38DD">
        <w:trPr>
          <w:trHeight w:val="281"/>
        </w:trPr>
        <w:tc>
          <w:tcPr>
            <w:tcW w:w="530" w:type="pct"/>
            <w:tcBorders>
              <w:top w:val="nil"/>
              <w:left w:val="single" w:sz="4" w:space="0" w:color="auto"/>
              <w:bottom w:val="single" w:sz="4" w:space="0" w:color="auto"/>
              <w:right w:val="single" w:sz="4" w:space="0" w:color="auto"/>
            </w:tcBorders>
            <w:shd w:val="clear" w:color="000000" w:fill="D8D8D8"/>
            <w:noWrap/>
            <w:vAlign w:val="bottom"/>
            <w:hideMark/>
          </w:tcPr>
          <w:p w14:paraId="3D61A7E1" w14:textId="77777777" w:rsidR="0039124E" w:rsidRPr="0039124E" w:rsidRDefault="0039124E" w:rsidP="00871B43">
            <w:pPr>
              <w:ind w:right="0"/>
              <w:jc w:val="left"/>
              <w:rPr>
                <w:rFonts w:ascii="Times New Roman" w:eastAsia="Times New Roman" w:hAnsi="Times New Roman" w:cs="Times New Roman"/>
                <w:color w:val="000000"/>
                <w:sz w:val="16"/>
                <w:szCs w:val="16"/>
                <w:lang w:val="en-GB" w:eastAsia="id-ID"/>
              </w:rPr>
            </w:pPr>
            <w:r w:rsidRPr="0059489D">
              <w:rPr>
                <w:rFonts w:ascii="Times New Roman" w:eastAsia="Times New Roman" w:hAnsi="Times New Roman" w:cs="Times New Roman"/>
                <w:color w:val="000000"/>
                <w:sz w:val="16"/>
                <w:szCs w:val="16"/>
                <w:lang w:eastAsia="id-ID"/>
              </w:rPr>
              <w:t>JP</w:t>
            </w:r>
            <w:r>
              <w:rPr>
                <w:rFonts w:ascii="Times New Roman" w:eastAsia="Times New Roman" w:hAnsi="Times New Roman" w:cs="Times New Roman"/>
                <w:color w:val="000000"/>
                <w:sz w:val="16"/>
                <w:szCs w:val="16"/>
                <w:lang w:val="en-GB" w:eastAsia="id-ID"/>
              </w:rPr>
              <w:t xml:space="preserve"> (</w:t>
            </w:r>
            <w:proofErr w:type="spellStart"/>
            <w:r>
              <w:rPr>
                <w:rFonts w:ascii="Times New Roman" w:eastAsia="Times New Roman" w:hAnsi="Times New Roman" w:cs="Times New Roman"/>
                <w:color w:val="000000"/>
                <w:sz w:val="16"/>
                <w:szCs w:val="16"/>
                <w:lang w:val="en-GB" w:eastAsia="id-ID"/>
              </w:rPr>
              <w:t>ribu</w:t>
            </w:r>
            <w:proofErr w:type="spellEnd"/>
            <w:r>
              <w:rPr>
                <w:rFonts w:ascii="Times New Roman" w:eastAsia="Times New Roman" w:hAnsi="Times New Roman" w:cs="Times New Roman"/>
                <w:color w:val="000000"/>
                <w:sz w:val="16"/>
                <w:szCs w:val="16"/>
                <w:lang w:val="en-GB" w:eastAsia="id-ID"/>
              </w:rPr>
              <w:t>)</w:t>
            </w:r>
          </w:p>
        </w:tc>
        <w:tc>
          <w:tcPr>
            <w:tcW w:w="200" w:type="pct"/>
            <w:tcBorders>
              <w:top w:val="nil"/>
              <w:left w:val="nil"/>
              <w:bottom w:val="single" w:sz="4" w:space="0" w:color="auto"/>
              <w:right w:val="single" w:sz="4" w:space="0" w:color="auto"/>
            </w:tcBorders>
            <w:shd w:val="clear" w:color="000000" w:fill="D8D8D8"/>
            <w:noWrap/>
            <w:vAlign w:val="center"/>
            <w:hideMark/>
          </w:tcPr>
          <w:p w14:paraId="667237C8"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4112</w:t>
            </w:r>
          </w:p>
        </w:tc>
        <w:tc>
          <w:tcPr>
            <w:tcW w:w="271" w:type="pct"/>
            <w:tcBorders>
              <w:top w:val="nil"/>
              <w:left w:val="nil"/>
              <w:bottom w:val="single" w:sz="4" w:space="0" w:color="auto"/>
              <w:right w:val="single" w:sz="4" w:space="0" w:color="auto"/>
            </w:tcBorders>
            <w:shd w:val="clear" w:color="000000" w:fill="D8D8D8"/>
            <w:noWrap/>
            <w:vAlign w:val="center"/>
            <w:hideMark/>
          </w:tcPr>
          <w:p w14:paraId="46D2D3B7"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13217</w:t>
            </w:r>
          </w:p>
        </w:tc>
        <w:tc>
          <w:tcPr>
            <w:tcW w:w="284" w:type="pct"/>
            <w:tcBorders>
              <w:top w:val="nil"/>
              <w:left w:val="nil"/>
              <w:bottom w:val="single" w:sz="4" w:space="0" w:color="auto"/>
              <w:right w:val="single" w:sz="4" w:space="0" w:color="auto"/>
            </w:tcBorders>
            <w:shd w:val="clear" w:color="000000" w:fill="D8D8D8"/>
            <w:noWrap/>
            <w:vAlign w:val="center"/>
            <w:hideMark/>
          </w:tcPr>
          <w:p w14:paraId="2110E814"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4535</w:t>
            </w:r>
          </w:p>
        </w:tc>
        <w:tc>
          <w:tcPr>
            <w:tcW w:w="194" w:type="pct"/>
            <w:tcBorders>
              <w:top w:val="nil"/>
              <w:left w:val="nil"/>
              <w:bottom w:val="single" w:sz="4" w:space="0" w:color="auto"/>
              <w:right w:val="single" w:sz="4" w:space="0" w:color="auto"/>
            </w:tcBorders>
            <w:shd w:val="clear" w:color="000000" w:fill="D8D8D8"/>
            <w:noWrap/>
            <w:vAlign w:val="center"/>
            <w:hideMark/>
          </w:tcPr>
          <w:p w14:paraId="20A3FD84"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7469</w:t>
            </w:r>
          </w:p>
        </w:tc>
        <w:tc>
          <w:tcPr>
            <w:tcW w:w="210" w:type="pct"/>
            <w:tcBorders>
              <w:top w:val="nil"/>
              <w:left w:val="nil"/>
              <w:bottom w:val="single" w:sz="4" w:space="0" w:color="auto"/>
              <w:right w:val="single" w:sz="4" w:space="0" w:color="auto"/>
            </w:tcBorders>
            <w:shd w:val="clear" w:color="000000" w:fill="D8D8D8"/>
            <w:noWrap/>
            <w:vAlign w:val="center"/>
            <w:hideMark/>
          </w:tcPr>
          <w:p w14:paraId="4E4177E9"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2911</w:t>
            </w:r>
          </w:p>
        </w:tc>
        <w:tc>
          <w:tcPr>
            <w:tcW w:w="371" w:type="pct"/>
            <w:tcBorders>
              <w:top w:val="nil"/>
              <w:left w:val="nil"/>
              <w:bottom w:val="single" w:sz="4" w:space="0" w:color="auto"/>
              <w:right w:val="single" w:sz="4" w:space="0" w:color="auto"/>
            </w:tcBorders>
            <w:shd w:val="clear" w:color="000000" w:fill="D8D8D8"/>
            <w:noWrap/>
            <w:vAlign w:val="center"/>
            <w:hideMark/>
          </w:tcPr>
          <w:p w14:paraId="40A20002"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7306</w:t>
            </w:r>
          </w:p>
        </w:tc>
        <w:tc>
          <w:tcPr>
            <w:tcW w:w="293" w:type="pct"/>
            <w:tcBorders>
              <w:top w:val="nil"/>
              <w:left w:val="nil"/>
              <w:bottom w:val="single" w:sz="4" w:space="0" w:color="auto"/>
              <w:right w:val="single" w:sz="4" w:space="0" w:color="auto"/>
            </w:tcBorders>
            <w:shd w:val="clear" w:color="000000" w:fill="D8D8D8"/>
            <w:noWrap/>
            <w:vAlign w:val="center"/>
            <w:hideMark/>
          </w:tcPr>
          <w:p w14:paraId="21E728D1"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1784</w:t>
            </w:r>
          </w:p>
        </w:tc>
        <w:tc>
          <w:tcPr>
            <w:tcW w:w="280" w:type="pct"/>
            <w:tcBorders>
              <w:top w:val="nil"/>
              <w:left w:val="nil"/>
              <w:bottom w:val="single" w:sz="4" w:space="0" w:color="auto"/>
              <w:right w:val="single" w:sz="4" w:space="0" w:color="auto"/>
            </w:tcBorders>
            <w:shd w:val="clear" w:color="000000" w:fill="D8D8D8"/>
            <w:noWrap/>
            <w:vAlign w:val="center"/>
            <w:hideMark/>
          </w:tcPr>
          <w:p w14:paraId="3C159678"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7843</w:t>
            </w:r>
          </w:p>
        </w:tc>
        <w:tc>
          <w:tcPr>
            <w:tcW w:w="258" w:type="pct"/>
            <w:tcBorders>
              <w:top w:val="nil"/>
              <w:left w:val="nil"/>
              <w:bottom w:val="single" w:sz="4" w:space="0" w:color="auto"/>
              <w:right w:val="single" w:sz="4" w:space="0" w:color="auto"/>
            </w:tcBorders>
            <w:shd w:val="clear" w:color="000000" w:fill="D8D8D8"/>
            <w:noWrap/>
            <w:vAlign w:val="center"/>
            <w:hideMark/>
          </w:tcPr>
          <w:p w14:paraId="233A4A72"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1044</w:t>
            </w:r>
          </w:p>
        </w:tc>
        <w:tc>
          <w:tcPr>
            <w:tcW w:w="349" w:type="pct"/>
            <w:tcBorders>
              <w:top w:val="nil"/>
              <w:left w:val="nil"/>
              <w:bottom w:val="single" w:sz="4" w:space="0" w:color="auto"/>
              <w:right w:val="single" w:sz="4" w:space="0" w:color="auto"/>
            </w:tcBorders>
            <w:shd w:val="clear" w:color="000000" w:fill="D8D8D8"/>
            <w:noWrap/>
            <w:vAlign w:val="center"/>
            <w:hideMark/>
          </w:tcPr>
          <w:p w14:paraId="0E46AA85"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1564</w:t>
            </w:r>
          </w:p>
        </w:tc>
        <w:tc>
          <w:tcPr>
            <w:tcW w:w="241" w:type="pct"/>
            <w:tcBorders>
              <w:top w:val="nil"/>
              <w:left w:val="nil"/>
              <w:bottom w:val="single" w:sz="4" w:space="0" w:color="auto"/>
              <w:right w:val="single" w:sz="4" w:space="0" w:color="auto"/>
            </w:tcBorders>
            <w:shd w:val="clear" w:color="000000" w:fill="D8D8D8"/>
            <w:noWrap/>
            <w:vAlign w:val="center"/>
            <w:hideMark/>
          </w:tcPr>
          <w:p w14:paraId="48085F25"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8981</w:t>
            </w:r>
          </w:p>
        </w:tc>
        <w:tc>
          <w:tcPr>
            <w:tcW w:w="287" w:type="pct"/>
            <w:tcBorders>
              <w:top w:val="nil"/>
              <w:left w:val="nil"/>
              <w:bottom w:val="single" w:sz="4" w:space="0" w:color="auto"/>
              <w:right w:val="single" w:sz="4" w:space="0" w:color="auto"/>
            </w:tcBorders>
            <w:shd w:val="clear" w:color="000000" w:fill="D8D8D8"/>
            <w:noWrap/>
            <w:vAlign w:val="center"/>
            <w:hideMark/>
          </w:tcPr>
          <w:p w14:paraId="0436FC71"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42555</w:t>
            </w:r>
          </w:p>
        </w:tc>
        <w:tc>
          <w:tcPr>
            <w:tcW w:w="241" w:type="pct"/>
            <w:tcBorders>
              <w:top w:val="nil"/>
              <w:left w:val="nil"/>
              <w:bottom w:val="single" w:sz="4" w:space="0" w:color="auto"/>
              <w:right w:val="single" w:sz="4" w:space="0" w:color="auto"/>
            </w:tcBorders>
            <w:shd w:val="clear" w:color="000000" w:fill="D8D8D8"/>
            <w:noWrap/>
            <w:vAlign w:val="center"/>
            <w:hideMark/>
          </w:tcPr>
          <w:p w14:paraId="4C7F210A"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10661</w:t>
            </w:r>
          </w:p>
        </w:tc>
        <w:tc>
          <w:tcPr>
            <w:tcW w:w="309" w:type="pct"/>
            <w:tcBorders>
              <w:top w:val="nil"/>
              <w:left w:val="nil"/>
              <w:bottom w:val="single" w:sz="4" w:space="0" w:color="auto"/>
              <w:right w:val="single" w:sz="4" w:space="0" w:color="auto"/>
            </w:tcBorders>
            <w:shd w:val="clear" w:color="000000" w:fill="D8D8D8"/>
            <w:noWrap/>
            <w:vAlign w:val="center"/>
            <w:hideMark/>
          </w:tcPr>
          <w:p w14:paraId="442359FE"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32451</w:t>
            </w:r>
          </w:p>
        </w:tc>
        <w:tc>
          <w:tcPr>
            <w:tcW w:w="194" w:type="pct"/>
            <w:tcBorders>
              <w:top w:val="nil"/>
              <w:left w:val="nil"/>
              <w:bottom w:val="single" w:sz="4" w:space="0" w:color="auto"/>
              <w:right w:val="single" w:sz="4" w:space="0" w:color="auto"/>
            </w:tcBorders>
            <w:shd w:val="clear" w:color="000000" w:fill="D8D8D8"/>
            <w:noWrap/>
            <w:vAlign w:val="center"/>
            <w:hideMark/>
          </w:tcPr>
          <w:p w14:paraId="1B404B8E"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3439</w:t>
            </w:r>
          </w:p>
        </w:tc>
        <w:tc>
          <w:tcPr>
            <w:tcW w:w="293" w:type="pct"/>
            <w:tcBorders>
              <w:top w:val="nil"/>
              <w:left w:val="nil"/>
              <w:bottom w:val="single" w:sz="4" w:space="0" w:color="auto"/>
              <w:right w:val="single" w:sz="4" w:space="0" w:color="auto"/>
            </w:tcBorders>
            <w:shd w:val="clear" w:color="000000" w:fill="D8D8D8"/>
            <w:noWrap/>
            <w:vAlign w:val="center"/>
            <w:hideMark/>
          </w:tcPr>
          <w:p w14:paraId="0C9F37BE" w14:textId="77777777" w:rsidR="0039124E" w:rsidRPr="0059489D" w:rsidRDefault="0039124E" w:rsidP="002F38DD">
            <w:pPr>
              <w:ind w:right="0"/>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36269</w:t>
            </w:r>
          </w:p>
        </w:tc>
        <w:tc>
          <w:tcPr>
            <w:tcW w:w="197" w:type="pct"/>
            <w:tcBorders>
              <w:top w:val="nil"/>
              <w:left w:val="nil"/>
              <w:bottom w:val="single" w:sz="4" w:space="0" w:color="auto"/>
              <w:right w:val="single" w:sz="4" w:space="0" w:color="auto"/>
            </w:tcBorders>
            <w:shd w:val="clear" w:color="000000" w:fill="D8D8D8"/>
          </w:tcPr>
          <w:p w14:paraId="532A2D7E" w14:textId="77777777" w:rsidR="0039124E" w:rsidRPr="0059489D" w:rsidRDefault="0039124E" w:rsidP="00871B43">
            <w:pPr>
              <w:ind w:right="0"/>
              <w:jc w:val="right"/>
              <w:rPr>
                <w:rFonts w:ascii="Times New Roman" w:eastAsia="Times New Roman" w:hAnsi="Times New Roman" w:cs="Times New Roman"/>
                <w:color w:val="000000"/>
                <w:sz w:val="16"/>
                <w:szCs w:val="16"/>
                <w:lang w:eastAsia="id-ID"/>
              </w:rPr>
            </w:pPr>
          </w:p>
        </w:tc>
      </w:tr>
    </w:tbl>
    <w:p w14:paraId="2F9827A1" w14:textId="77777777" w:rsidR="0039124E" w:rsidRDefault="0039124E" w:rsidP="0039124E">
      <w:pPr>
        <w:jc w:val="center"/>
        <w:rPr>
          <w:rFonts w:ascii="Times New Roman" w:eastAsia="Times New Roman" w:hAnsi="Times New Roman" w:cs="Times New Roman"/>
          <w:color w:val="000000"/>
          <w:sz w:val="16"/>
          <w:szCs w:val="16"/>
          <w:lang w:eastAsia="id-ID"/>
        </w:rPr>
      </w:pPr>
    </w:p>
    <w:p w14:paraId="7B351151" w14:textId="77777777" w:rsidR="0039124E" w:rsidRPr="0039124E" w:rsidRDefault="0039124E" w:rsidP="0039124E">
      <w:pPr>
        <w:rPr>
          <w:rFonts w:ascii="Times New Roman" w:eastAsia="Times New Roman" w:hAnsi="Times New Roman" w:cs="Times New Roman"/>
          <w:sz w:val="16"/>
          <w:szCs w:val="16"/>
          <w:lang w:eastAsia="id-ID"/>
        </w:rPr>
      </w:pPr>
    </w:p>
    <w:p w14:paraId="3DE65BB8" w14:textId="77777777" w:rsidR="0039124E" w:rsidRPr="0039124E" w:rsidRDefault="0039124E" w:rsidP="0039124E">
      <w:pPr>
        <w:rPr>
          <w:rFonts w:ascii="Times New Roman" w:eastAsia="Times New Roman" w:hAnsi="Times New Roman" w:cs="Times New Roman"/>
          <w:sz w:val="16"/>
          <w:szCs w:val="16"/>
          <w:lang w:eastAsia="id-ID"/>
        </w:rPr>
      </w:pPr>
    </w:p>
    <w:p w14:paraId="49596F18" w14:textId="77777777" w:rsidR="0039124E" w:rsidRDefault="0039124E" w:rsidP="0039124E">
      <w:pPr>
        <w:rPr>
          <w:rFonts w:ascii="Times New Roman" w:eastAsia="Times New Roman" w:hAnsi="Times New Roman" w:cs="Times New Roman"/>
          <w:sz w:val="16"/>
          <w:szCs w:val="16"/>
          <w:lang w:eastAsia="id-ID"/>
        </w:rPr>
      </w:pPr>
    </w:p>
    <w:p w14:paraId="0707CFFA" w14:textId="77777777" w:rsidR="0039124E" w:rsidRDefault="0039124E" w:rsidP="0039124E">
      <w:pPr>
        <w:tabs>
          <w:tab w:val="left" w:pos="1087"/>
        </w:tabs>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ab/>
      </w:r>
    </w:p>
    <w:p w14:paraId="51C25EA5" w14:textId="77777777" w:rsidR="0039124E" w:rsidRPr="0039124E" w:rsidRDefault="0039124E" w:rsidP="0039124E">
      <w:pPr>
        <w:tabs>
          <w:tab w:val="left" w:pos="1087"/>
        </w:tabs>
        <w:rPr>
          <w:rFonts w:ascii="Times New Roman" w:eastAsia="Times New Roman" w:hAnsi="Times New Roman" w:cs="Times New Roman"/>
          <w:sz w:val="24"/>
          <w:szCs w:val="16"/>
          <w:lang w:val="en-GB" w:eastAsia="id-ID"/>
        </w:rPr>
        <w:sectPr w:rsidR="0039124E" w:rsidRPr="0039124E" w:rsidSect="002F38DD">
          <w:pgSz w:w="16838" w:h="11906" w:orient="landscape" w:code="9"/>
          <w:pgMar w:top="1440" w:right="1701" w:bottom="1701" w:left="1440" w:header="709" w:footer="709" w:gutter="0"/>
          <w:cols w:space="708"/>
          <w:docGrid w:linePitch="360"/>
        </w:sectPr>
      </w:pPr>
    </w:p>
    <w:p w14:paraId="28B5BBF5" w14:textId="77777777" w:rsidR="003D7210" w:rsidRPr="003D7210" w:rsidRDefault="00871B43" w:rsidP="0098211E">
      <w:pPr>
        <w:pStyle w:val="ListParagraph"/>
        <w:numPr>
          <w:ilvl w:val="1"/>
          <w:numId w:val="13"/>
        </w:numPr>
        <w:outlineLvl w:val="1"/>
        <w:rPr>
          <w:rFonts w:ascii="Times New Roman" w:hAnsi="Times New Roman" w:cs="Times New Roman"/>
          <w:b/>
          <w:sz w:val="24"/>
          <w:szCs w:val="24"/>
          <w:lang w:val="en-GB"/>
        </w:rPr>
      </w:pPr>
      <w:bookmarkStart w:id="4" w:name="_Toc58562716"/>
      <w:proofErr w:type="spellStart"/>
      <w:r w:rsidRPr="00732407">
        <w:rPr>
          <w:rFonts w:ascii="Times New Roman" w:hAnsi="Times New Roman" w:cs="Times New Roman"/>
          <w:b/>
          <w:sz w:val="24"/>
          <w:szCs w:val="24"/>
          <w:lang w:val="en-GB"/>
        </w:rPr>
        <w:lastRenderedPageBreak/>
        <w:t>Penentuan</w:t>
      </w:r>
      <w:proofErr w:type="spellEnd"/>
      <w:r w:rsidRPr="00732407">
        <w:rPr>
          <w:rFonts w:ascii="Times New Roman" w:hAnsi="Times New Roman" w:cs="Times New Roman"/>
          <w:b/>
          <w:sz w:val="24"/>
          <w:szCs w:val="24"/>
          <w:lang w:val="en-GB"/>
        </w:rPr>
        <w:t xml:space="preserve"> </w:t>
      </w:r>
      <w:proofErr w:type="spellStart"/>
      <w:r w:rsidRPr="00732407">
        <w:rPr>
          <w:rFonts w:ascii="Times New Roman" w:hAnsi="Times New Roman" w:cs="Times New Roman"/>
          <w:b/>
          <w:sz w:val="24"/>
          <w:szCs w:val="24"/>
          <w:lang w:val="en-GB"/>
        </w:rPr>
        <w:t>Hirarki</w:t>
      </w:r>
      <w:proofErr w:type="spellEnd"/>
      <w:r w:rsidRPr="00732407">
        <w:rPr>
          <w:rFonts w:ascii="Times New Roman" w:hAnsi="Times New Roman" w:cs="Times New Roman"/>
          <w:b/>
          <w:sz w:val="24"/>
          <w:szCs w:val="24"/>
          <w:lang w:val="en-GB"/>
        </w:rPr>
        <w:t xml:space="preserve"> Pusat </w:t>
      </w:r>
      <w:proofErr w:type="spellStart"/>
      <w:r w:rsidRPr="00732407">
        <w:rPr>
          <w:rFonts w:ascii="Times New Roman" w:hAnsi="Times New Roman" w:cs="Times New Roman"/>
          <w:b/>
          <w:sz w:val="24"/>
          <w:szCs w:val="24"/>
          <w:lang w:val="en-GB"/>
        </w:rPr>
        <w:t>Kegiatan</w:t>
      </w:r>
      <w:bookmarkEnd w:id="4"/>
      <w:proofErr w:type="spellEnd"/>
    </w:p>
    <w:p w14:paraId="5EF85B93" w14:textId="77777777" w:rsidR="003D7210" w:rsidRDefault="003D7210" w:rsidP="004E0379">
      <w:pPr>
        <w:ind w:firstLine="720"/>
        <w:rPr>
          <w:rFonts w:ascii="Times New Roman" w:hAnsi="Times New Roman" w:cs="Times New Roman"/>
          <w:sz w:val="24"/>
          <w:szCs w:val="24"/>
          <w:lang w:val="en-GB"/>
        </w:rPr>
      </w:pPr>
    </w:p>
    <w:p w14:paraId="78DE11BB" w14:textId="77777777" w:rsidR="00871B43" w:rsidRDefault="00871B43" w:rsidP="004E0379">
      <w:pPr>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Pada </w:t>
      </w:r>
      <w:proofErr w:type="spellStart"/>
      <w:r>
        <w:rPr>
          <w:rFonts w:ascii="Times New Roman" w:hAnsi="Times New Roman" w:cs="Times New Roman"/>
          <w:sz w:val="24"/>
          <w:szCs w:val="24"/>
          <w:lang w:val="en-GB"/>
        </w:rPr>
        <w:t>umumnya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fungsional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menentukan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ditentukan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penduduk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kepadatannya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mengukur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ketersediaan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pemerintahan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w:t>
      </w:r>
      <w:proofErr w:type="spellEnd"/>
      <w:r>
        <w:rPr>
          <w:rFonts w:ascii="Times New Roman" w:hAnsi="Times New Roman" w:cs="Times New Roman"/>
          <w:sz w:val="24"/>
          <w:szCs w:val="24"/>
          <w:lang w:val="en-GB"/>
        </w:rPr>
        <w:t xml:space="preserve"> (took, pasar,</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bank,</w:t>
      </w:r>
      <w:r w:rsidR="0045564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koperasi</w:t>
      </w:r>
      <w:proofErr w:type="spellEnd"/>
      <w:r>
        <w:rPr>
          <w:rFonts w:ascii="Times New Roman" w:hAnsi="Times New Roman" w:cs="Times New Roman"/>
          <w:sz w:val="24"/>
          <w:szCs w:val="24"/>
          <w:lang w:val="en-GB"/>
        </w:rPr>
        <w:t>,</w:t>
      </w:r>
      <w:r w:rsidR="0045564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dll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social </w:t>
      </w:r>
      <w:proofErr w:type="spellStart"/>
      <w:r>
        <w:rPr>
          <w:rFonts w:ascii="Times New Roman" w:hAnsi="Times New Roman" w:cs="Times New Roman"/>
          <w:sz w:val="24"/>
          <w:szCs w:val="24"/>
          <w:lang w:val="en-GB"/>
        </w:rPr>
        <w:t>pendidikan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sarana</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kesehatan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dokter</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puskesmas</w:t>
      </w:r>
      <w:proofErr w:type="spellEnd"/>
      <w:r w:rsidR="00F66ACD">
        <w:rPr>
          <w:rFonts w:ascii="Times New Roman" w:hAnsi="Times New Roman" w:cs="Times New Roman"/>
          <w:sz w:val="24"/>
          <w:szCs w:val="24"/>
          <w:lang w:val="en-GB"/>
        </w:rPr>
        <w:t xml:space="preserve">, air </w:t>
      </w:r>
      <w:proofErr w:type="spellStart"/>
      <w:r w:rsidR="00F66ACD">
        <w:rPr>
          <w:rFonts w:ascii="Times New Roman" w:hAnsi="Times New Roman" w:cs="Times New Roman"/>
          <w:sz w:val="24"/>
          <w:szCs w:val="24"/>
          <w:lang w:val="en-GB"/>
        </w:rPr>
        <w:t>bersih</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pelabuhan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angkutan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umum</w:t>
      </w:r>
      <w:proofErr w:type="spellEnd"/>
      <w:r w:rsidR="00F66ACD">
        <w:rPr>
          <w:rFonts w:ascii="Times New Roman" w:hAnsi="Times New Roman" w:cs="Times New Roman"/>
          <w:sz w:val="24"/>
          <w:szCs w:val="24"/>
          <w:lang w:val="en-GB"/>
        </w:rPr>
        <w:t>,</w:t>
      </w:r>
      <w:r w:rsidR="0045564D">
        <w:rPr>
          <w:rFonts w:ascii="Times New Roman" w:hAnsi="Times New Roman" w:cs="Times New Roman"/>
          <w:sz w:val="24"/>
          <w:szCs w:val="24"/>
        </w:rPr>
        <w:t xml:space="preserve"> </w:t>
      </w:r>
      <w:proofErr w:type="spellStart"/>
      <w:r w:rsidR="00F66ACD">
        <w:rPr>
          <w:rFonts w:ascii="Times New Roman" w:hAnsi="Times New Roman" w:cs="Times New Roman"/>
          <w:sz w:val="24"/>
          <w:szCs w:val="24"/>
          <w:lang w:val="en-GB"/>
        </w:rPr>
        <w:t>dll</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Perihal</w:t>
      </w:r>
      <w:proofErr w:type="spellEnd"/>
      <w:r w:rsidR="00F66ACD">
        <w:rPr>
          <w:rFonts w:ascii="Times New Roman" w:hAnsi="Times New Roman" w:cs="Times New Roman"/>
          <w:sz w:val="24"/>
          <w:szCs w:val="24"/>
          <w:lang w:val="en-GB"/>
        </w:rPr>
        <w:t xml:space="preserve"> yang </w:t>
      </w:r>
      <w:proofErr w:type="spellStart"/>
      <w:r w:rsidR="00F66ACD">
        <w:rPr>
          <w:rFonts w:ascii="Times New Roman" w:hAnsi="Times New Roman" w:cs="Times New Roman"/>
          <w:sz w:val="24"/>
          <w:szCs w:val="24"/>
          <w:lang w:val="en-GB"/>
        </w:rPr>
        <w:t>harus</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diperhatikan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dalam</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melakukan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analisis</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adalah</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kesetaraan</w:t>
      </w:r>
      <w:proofErr w:type="spellEnd"/>
      <w:r w:rsidR="00F66ACD">
        <w:rPr>
          <w:rFonts w:ascii="Times New Roman" w:hAnsi="Times New Roman" w:cs="Times New Roman"/>
          <w:sz w:val="24"/>
          <w:szCs w:val="24"/>
          <w:lang w:val="en-GB"/>
        </w:rPr>
        <w:t xml:space="preserve"> variable yang </w:t>
      </w:r>
      <w:proofErr w:type="spellStart"/>
      <w:r w:rsidR="00F66ACD">
        <w:rPr>
          <w:rFonts w:ascii="Times New Roman" w:hAnsi="Times New Roman" w:cs="Times New Roman"/>
          <w:sz w:val="24"/>
          <w:szCs w:val="24"/>
          <w:lang w:val="en-GB"/>
        </w:rPr>
        <w:t>diperbandingkan</w:t>
      </w:r>
      <w:proofErr w:type="spellEnd"/>
      <w:r w:rsidR="00F66ACD">
        <w:rPr>
          <w:rFonts w:ascii="Times New Roman" w:hAnsi="Times New Roman" w:cs="Times New Roman"/>
          <w:sz w:val="24"/>
          <w:szCs w:val="24"/>
          <w:lang w:val="en-GB"/>
        </w:rPr>
        <w:t xml:space="preserve">. Oleh </w:t>
      </w:r>
      <w:proofErr w:type="spellStart"/>
      <w:r w:rsidR="00F66ACD">
        <w:rPr>
          <w:rFonts w:ascii="Times New Roman" w:hAnsi="Times New Roman" w:cs="Times New Roman"/>
          <w:sz w:val="24"/>
          <w:szCs w:val="24"/>
          <w:lang w:val="en-GB"/>
        </w:rPr>
        <w:t>sebab</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itu</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kesetaraan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dalam</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analisis</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haruslah</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sama</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seperti</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luas</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sarana</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rasio</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satuan</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jumlah</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sarana</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terhadap</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jumlah</w:t>
      </w:r>
      <w:proofErr w:type="spellEnd"/>
      <w:r w:rsidR="00F66ACD">
        <w:rPr>
          <w:rFonts w:ascii="Times New Roman" w:hAnsi="Times New Roman" w:cs="Times New Roman"/>
          <w:sz w:val="24"/>
          <w:szCs w:val="24"/>
          <w:lang w:val="en-GB"/>
        </w:rPr>
        <w:t xml:space="preserve"> </w:t>
      </w:r>
      <w:proofErr w:type="spellStart"/>
      <w:r w:rsidR="00F66ACD">
        <w:rPr>
          <w:rFonts w:ascii="Times New Roman" w:hAnsi="Times New Roman" w:cs="Times New Roman"/>
          <w:sz w:val="24"/>
          <w:szCs w:val="24"/>
          <w:lang w:val="en-GB"/>
        </w:rPr>
        <w:t>penduduk</w:t>
      </w:r>
      <w:proofErr w:type="spellEnd"/>
      <w:r w:rsidR="00F66ACD">
        <w:rPr>
          <w:rFonts w:ascii="Times New Roman" w:hAnsi="Times New Roman" w:cs="Times New Roman"/>
          <w:sz w:val="24"/>
          <w:szCs w:val="24"/>
          <w:lang w:val="en-GB"/>
        </w:rPr>
        <w:t xml:space="preserve">. </w:t>
      </w:r>
    </w:p>
    <w:p w14:paraId="7A5B3262" w14:textId="77777777" w:rsidR="00F66ACD" w:rsidRDefault="00F66ACD" w:rsidP="004E0379">
      <w:pPr>
        <w:ind w:firstLine="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fungsional</w:t>
      </w:r>
      <w:proofErr w:type="spellEnd"/>
      <w:r>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antara</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fasilitas</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umum</w:t>
      </w:r>
      <w:proofErr w:type="spellEnd"/>
      <w:r w:rsidR="00464D2F">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seringkali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diasumsikan</w:t>
      </w:r>
      <w:proofErr w:type="spellEnd"/>
      <w:r>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dipengaruhi</w:t>
      </w:r>
      <w:proofErr w:type="spellEnd"/>
      <w:r w:rsidR="00464D2F">
        <w:rPr>
          <w:rFonts w:ascii="Times New Roman" w:hAnsi="Times New Roman" w:cs="Times New Roman"/>
          <w:sz w:val="24"/>
          <w:szCs w:val="24"/>
          <w:lang w:val="en-GB"/>
        </w:rPr>
        <w:t xml:space="preserve"> oleh factor </w:t>
      </w:r>
      <w:proofErr w:type="spellStart"/>
      <w:r w:rsidR="00464D2F">
        <w:rPr>
          <w:rFonts w:ascii="Times New Roman" w:hAnsi="Times New Roman" w:cs="Times New Roman"/>
          <w:sz w:val="24"/>
          <w:szCs w:val="24"/>
          <w:lang w:val="en-GB"/>
        </w:rPr>
        <w:t>jumlah</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penduduk</w:t>
      </w:r>
      <w:proofErr w:type="spellEnd"/>
      <w:r w:rsidR="00464D2F">
        <w:rPr>
          <w:rFonts w:ascii="Times New Roman" w:hAnsi="Times New Roman" w:cs="Times New Roman"/>
          <w:sz w:val="24"/>
          <w:szCs w:val="24"/>
          <w:lang w:val="en-GB"/>
        </w:rPr>
        <w:t xml:space="preserve"> dan </w:t>
      </w:r>
      <w:proofErr w:type="spellStart"/>
      <w:r w:rsidR="00464D2F">
        <w:rPr>
          <w:rFonts w:ascii="Times New Roman" w:hAnsi="Times New Roman" w:cs="Times New Roman"/>
          <w:sz w:val="24"/>
          <w:szCs w:val="24"/>
          <w:lang w:val="en-GB"/>
        </w:rPr>
        <w:t>ketersediaan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sarana</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prasarana</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Semakin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tinggi</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jumlah</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kepadatan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penduduk</w:t>
      </w:r>
      <w:proofErr w:type="spellEnd"/>
      <w:r w:rsidR="00464D2F">
        <w:rPr>
          <w:rFonts w:ascii="Times New Roman" w:hAnsi="Times New Roman" w:cs="Times New Roman"/>
          <w:sz w:val="24"/>
          <w:szCs w:val="24"/>
          <w:lang w:val="en-GB"/>
        </w:rPr>
        <w:t xml:space="preserve"> di </w:t>
      </w:r>
      <w:proofErr w:type="spellStart"/>
      <w:r w:rsidR="00464D2F">
        <w:rPr>
          <w:rFonts w:ascii="Times New Roman" w:hAnsi="Times New Roman" w:cs="Times New Roman"/>
          <w:sz w:val="24"/>
          <w:szCs w:val="24"/>
          <w:lang w:val="en-GB"/>
        </w:rPr>
        <w:t>suatu</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lokasi</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semakin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besar</w:t>
      </w:r>
      <w:proofErr w:type="spellEnd"/>
      <w:r w:rsidR="00464D2F">
        <w:rPr>
          <w:rFonts w:ascii="Times New Roman" w:hAnsi="Times New Roman" w:cs="Times New Roman"/>
          <w:sz w:val="24"/>
          <w:szCs w:val="24"/>
          <w:lang w:val="en-GB"/>
        </w:rPr>
        <w:t xml:space="preserve"> pula </w:t>
      </w:r>
      <w:proofErr w:type="spellStart"/>
      <w:r w:rsidR="00464D2F">
        <w:rPr>
          <w:rFonts w:ascii="Times New Roman" w:hAnsi="Times New Roman" w:cs="Times New Roman"/>
          <w:sz w:val="24"/>
          <w:szCs w:val="24"/>
          <w:lang w:val="en-GB"/>
        </w:rPr>
        <w:t>jenis</w:t>
      </w:r>
      <w:proofErr w:type="spellEnd"/>
      <w:r w:rsidR="00464D2F">
        <w:rPr>
          <w:rFonts w:ascii="Times New Roman" w:hAnsi="Times New Roman" w:cs="Times New Roman"/>
          <w:sz w:val="24"/>
          <w:szCs w:val="24"/>
          <w:lang w:val="en-GB"/>
        </w:rPr>
        <w:t xml:space="preserve"> dan </w:t>
      </w:r>
      <w:proofErr w:type="spellStart"/>
      <w:r w:rsidR="00464D2F">
        <w:rPr>
          <w:rFonts w:ascii="Times New Roman" w:hAnsi="Times New Roman" w:cs="Times New Roman"/>
          <w:sz w:val="24"/>
          <w:szCs w:val="24"/>
          <w:lang w:val="en-GB"/>
        </w:rPr>
        <w:t>skala</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kegiatan</w:t>
      </w:r>
      <w:proofErr w:type="spellEnd"/>
      <w:r w:rsidR="00464D2F">
        <w:rPr>
          <w:rFonts w:ascii="Times New Roman" w:hAnsi="Times New Roman" w:cs="Times New Roman"/>
          <w:sz w:val="24"/>
          <w:szCs w:val="24"/>
          <w:lang w:val="en-GB"/>
        </w:rPr>
        <w:t xml:space="preserve"> yang </w:t>
      </w:r>
      <w:proofErr w:type="spellStart"/>
      <w:r w:rsidR="00464D2F">
        <w:rPr>
          <w:rFonts w:ascii="Times New Roman" w:hAnsi="Times New Roman" w:cs="Times New Roman"/>
          <w:sz w:val="24"/>
          <w:szCs w:val="24"/>
          <w:lang w:val="en-GB"/>
        </w:rPr>
        <w:t>terbentu</w:t>
      </w:r>
      <w:proofErr w:type="spellEnd"/>
      <w:r w:rsidR="0045564D">
        <w:rPr>
          <w:rFonts w:ascii="Times New Roman" w:hAnsi="Times New Roman" w:cs="Times New Roman"/>
          <w:sz w:val="24"/>
          <w:szCs w:val="24"/>
        </w:rPr>
        <w:t xml:space="preserve">k. </w:t>
      </w:r>
      <w:proofErr w:type="spellStart"/>
      <w:r w:rsidR="00464D2F">
        <w:rPr>
          <w:rFonts w:ascii="Times New Roman" w:hAnsi="Times New Roman" w:cs="Times New Roman"/>
          <w:sz w:val="24"/>
          <w:szCs w:val="24"/>
          <w:lang w:val="en-GB"/>
        </w:rPr>
        <w:t>Kepadatan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penduduk</w:t>
      </w:r>
      <w:proofErr w:type="spellEnd"/>
      <w:r w:rsidR="00464D2F">
        <w:rPr>
          <w:rFonts w:ascii="Times New Roman" w:hAnsi="Times New Roman" w:cs="Times New Roman"/>
          <w:sz w:val="24"/>
          <w:szCs w:val="24"/>
          <w:lang w:val="en-GB"/>
        </w:rPr>
        <w:t xml:space="preserve"> yang </w:t>
      </w:r>
      <w:proofErr w:type="spellStart"/>
      <w:r w:rsidR="00464D2F">
        <w:rPr>
          <w:rFonts w:ascii="Times New Roman" w:hAnsi="Times New Roman" w:cs="Times New Roman"/>
          <w:sz w:val="24"/>
          <w:szCs w:val="24"/>
          <w:lang w:val="en-GB"/>
        </w:rPr>
        <w:t>kemudian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diikuti</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dengan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peningkatan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beragam</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fasilitas</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umum</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akan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dapat</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menarik</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banyak</w:t>
      </w:r>
      <w:proofErr w:type="spellEnd"/>
      <w:r w:rsidR="00464D2F">
        <w:rPr>
          <w:rFonts w:ascii="Times New Roman" w:hAnsi="Times New Roman" w:cs="Times New Roman"/>
          <w:sz w:val="24"/>
          <w:szCs w:val="24"/>
          <w:lang w:val="en-GB"/>
        </w:rPr>
        <w:t xml:space="preserve"> orang </w:t>
      </w:r>
      <w:proofErr w:type="spellStart"/>
      <w:r w:rsidR="00464D2F">
        <w:rPr>
          <w:rFonts w:ascii="Times New Roman" w:hAnsi="Times New Roman" w:cs="Times New Roman"/>
          <w:sz w:val="24"/>
          <w:szCs w:val="24"/>
          <w:lang w:val="en-GB"/>
        </w:rPr>
        <w:t>untuk</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berdatangan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mencari</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nafkah</w:t>
      </w:r>
      <w:proofErr w:type="spellEnd"/>
      <w:r w:rsidR="00464D2F">
        <w:rPr>
          <w:rFonts w:ascii="Times New Roman" w:hAnsi="Times New Roman" w:cs="Times New Roman"/>
          <w:sz w:val="24"/>
          <w:szCs w:val="24"/>
          <w:lang w:val="en-GB"/>
        </w:rPr>
        <w:t xml:space="preserve"> dan </w:t>
      </w:r>
      <w:proofErr w:type="spellStart"/>
      <w:r w:rsidR="00464D2F">
        <w:rPr>
          <w:rFonts w:ascii="Times New Roman" w:hAnsi="Times New Roman" w:cs="Times New Roman"/>
          <w:sz w:val="24"/>
          <w:szCs w:val="24"/>
          <w:lang w:val="en-GB"/>
        </w:rPr>
        <w:t>menciptakan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lapangan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pekerjaan</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dari</w:t>
      </w:r>
      <w:proofErr w:type="spellEnd"/>
      <w:r w:rsidR="00464D2F">
        <w:rPr>
          <w:rFonts w:ascii="Times New Roman" w:hAnsi="Times New Roman" w:cs="Times New Roman"/>
          <w:sz w:val="24"/>
          <w:szCs w:val="24"/>
          <w:lang w:val="en-GB"/>
        </w:rPr>
        <w:t xml:space="preserve"> </w:t>
      </w:r>
      <w:proofErr w:type="spellStart"/>
      <w:r w:rsidR="00464D2F">
        <w:rPr>
          <w:rFonts w:ascii="Times New Roman" w:hAnsi="Times New Roman" w:cs="Times New Roman"/>
          <w:sz w:val="24"/>
          <w:szCs w:val="24"/>
          <w:lang w:val="en-GB"/>
        </w:rPr>
        <w:t>aktifitas</w:t>
      </w:r>
      <w:proofErr w:type="spellEnd"/>
      <w:r w:rsidR="00464D2F">
        <w:rPr>
          <w:rFonts w:ascii="Times New Roman" w:hAnsi="Times New Roman" w:cs="Times New Roman"/>
          <w:sz w:val="24"/>
          <w:szCs w:val="24"/>
          <w:lang w:val="en-GB"/>
        </w:rPr>
        <w:t xml:space="preserve"> yang </w:t>
      </w:r>
      <w:proofErr w:type="spellStart"/>
      <w:r w:rsidR="00464D2F">
        <w:rPr>
          <w:rFonts w:ascii="Times New Roman" w:hAnsi="Times New Roman" w:cs="Times New Roman"/>
          <w:sz w:val="24"/>
          <w:szCs w:val="24"/>
          <w:lang w:val="en-GB"/>
        </w:rPr>
        <w:t>dilakukan</w:t>
      </w:r>
      <w:proofErr w:type="spellEnd"/>
      <w:r w:rsidR="00464D2F">
        <w:rPr>
          <w:rFonts w:ascii="Times New Roman" w:hAnsi="Times New Roman" w:cs="Times New Roman"/>
          <w:sz w:val="24"/>
          <w:szCs w:val="24"/>
          <w:lang w:val="en-GB"/>
        </w:rPr>
        <w:t xml:space="preserve"> oleh </w:t>
      </w:r>
      <w:proofErr w:type="spellStart"/>
      <w:r w:rsidR="00464D2F">
        <w:rPr>
          <w:rFonts w:ascii="Times New Roman" w:hAnsi="Times New Roman" w:cs="Times New Roman"/>
          <w:sz w:val="24"/>
          <w:szCs w:val="24"/>
          <w:lang w:val="en-GB"/>
        </w:rPr>
        <w:t>masyarakat</w:t>
      </w:r>
      <w:proofErr w:type="spellEnd"/>
      <w:r w:rsidR="00464D2F">
        <w:rPr>
          <w:rFonts w:ascii="Times New Roman" w:hAnsi="Times New Roman" w:cs="Times New Roman"/>
          <w:sz w:val="24"/>
          <w:szCs w:val="24"/>
          <w:lang w:val="en-GB"/>
        </w:rPr>
        <w:t xml:space="preserve"> di </w:t>
      </w:r>
      <w:proofErr w:type="spellStart"/>
      <w:r w:rsidR="00464D2F">
        <w:rPr>
          <w:rFonts w:ascii="Times New Roman" w:hAnsi="Times New Roman" w:cs="Times New Roman"/>
          <w:sz w:val="24"/>
          <w:szCs w:val="24"/>
          <w:lang w:val="en-GB"/>
        </w:rPr>
        <w:t>suatu</w:t>
      </w:r>
      <w:proofErr w:type="spellEnd"/>
      <w:r w:rsidR="00464D2F">
        <w:rPr>
          <w:rFonts w:ascii="Times New Roman" w:hAnsi="Times New Roman" w:cs="Times New Roman"/>
          <w:sz w:val="24"/>
          <w:szCs w:val="24"/>
          <w:lang w:val="en-GB"/>
        </w:rPr>
        <w:t xml:space="preserve"> wilayah. </w:t>
      </w:r>
    </w:p>
    <w:p w14:paraId="17A8D8C2" w14:textId="77777777" w:rsidR="00464D2F" w:rsidRDefault="00464D2F" w:rsidP="004E0379">
      <w:pPr>
        <w:rPr>
          <w:rFonts w:ascii="Times New Roman" w:hAnsi="Times New Roman" w:cs="Times New Roman"/>
          <w:sz w:val="24"/>
          <w:szCs w:val="24"/>
          <w:lang w:val="en-GB"/>
        </w:rPr>
      </w:pPr>
      <w:r>
        <w:rPr>
          <w:rFonts w:ascii="Times New Roman" w:hAnsi="Times New Roman" w:cs="Times New Roman"/>
          <w:sz w:val="24"/>
          <w:szCs w:val="24"/>
          <w:lang w:val="en-GB"/>
        </w:rPr>
        <w:t xml:space="preserve">Sarana dan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umumnya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prasarana-sarana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fisik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bandara</w:t>
      </w:r>
      <w:proofErr w:type="spellEnd"/>
      <w:r>
        <w:rPr>
          <w:rFonts w:ascii="Times New Roman" w:hAnsi="Times New Roman" w:cs="Times New Roman"/>
          <w:sz w:val="24"/>
          <w:szCs w:val="24"/>
          <w:lang w:val="en-GB"/>
        </w:rPr>
        <w:t>, terminal,</w:t>
      </w:r>
      <w:r w:rsidR="002F38D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angkutan</w:t>
      </w:r>
      <w:proofErr w:type="spellEnd"/>
      <w:r w:rsidR="0045564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dll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ketersediaan</w:t>
      </w:r>
      <w:proofErr w:type="spellEnd"/>
      <w:r>
        <w:rPr>
          <w:rFonts w:ascii="Times New Roman" w:hAnsi="Times New Roman" w:cs="Times New Roman"/>
          <w:sz w:val="24"/>
          <w:szCs w:val="24"/>
          <w:lang w:val="en-GB"/>
        </w:rPr>
        <w:t xml:space="preserve"> energy, </w:t>
      </w:r>
      <w:proofErr w:type="spellStart"/>
      <w:r>
        <w:rPr>
          <w:rFonts w:ascii="Times New Roman" w:hAnsi="Times New Roman" w:cs="Times New Roman"/>
          <w:sz w:val="24"/>
          <w:szCs w:val="24"/>
          <w:lang w:val="en-GB"/>
        </w:rPr>
        <w:t>ketersediaan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sumberdaya</w:t>
      </w:r>
      <w:proofErr w:type="spellEnd"/>
      <w:r>
        <w:rPr>
          <w:rFonts w:ascii="Times New Roman" w:hAnsi="Times New Roman" w:cs="Times New Roman"/>
          <w:sz w:val="24"/>
          <w:szCs w:val="24"/>
          <w:lang w:val="en-GB"/>
        </w:rPr>
        <w:t xml:space="preserve"> air, (</w:t>
      </w:r>
      <w:proofErr w:type="spellStart"/>
      <w:r>
        <w:rPr>
          <w:rFonts w:ascii="Times New Roman" w:hAnsi="Times New Roman" w:cs="Times New Roman"/>
          <w:sz w:val="24"/>
          <w:szCs w:val="24"/>
          <w:lang w:val="en-GB"/>
        </w:rPr>
        <w:t>airminum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irigasi</w:t>
      </w:r>
      <w:proofErr w:type="spellEnd"/>
      <w:r>
        <w:rPr>
          <w:rFonts w:ascii="Times New Roman" w:hAnsi="Times New Roman" w:cs="Times New Roman"/>
          <w:sz w:val="24"/>
          <w:szCs w:val="24"/>
          <w:lang w:val="en-GB"/>
        </w:rPr>
        <w:t xml:space="preserve">, air </w:t>
      </w:r>
      <w:proofErr w:type="spellStart"/>
      <w:r>
        <w:rPr>
          <w:rFonts w:ascii="Times New Roman" w:hAnsi="Times New Roman" w:cs="Times New Roman"/>
          <w:sz w:val="24"/>
          <w:szCs w:val="24"/>
          <w:lang w:val="en-GB"/>
        </w:rPr>
        <w:t>untuk</w:t>
      </w:r>
      <w:proofErr w:type="spellEnd"/>
      <w:r w:rsidR="0045564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industr</w:t>
      </w:r>
      <w:proofErr w:type="spellEnd"/>
      <w:r w:rsidR="0045564D">
        <w:rPr>
          <w:rFonts w:ascii="Times New Roman" w:hAnsi="Times New Roman" w:cs="Times New Roman"/>
          <w:sz w:val="24"/>
          <w:szCs w:val="24"/>
        </w:rPr>
        <w:t xml:space="preserve">i, </w:t>
      </w:r>
      <w:proofErr w:type="spellStart"/>
      <w:r>
        <w:rPr>
          <w:rFonts w:ascii="Times New Roman" w:hAnsi="Times New Roman" w:cs="Times New Roman"/>
          <w:sz w:val="24"/>
          <w:szCs w:val="24"/>
          <w:lang w:val="en-GB"/>
        </w:rPr>
        <w:t>dll</w:t>
      </w:r>
      <w:proofErr w:type="spellEnd"/>
      <w:r>
        <w:rPr>
          <w:rFonts w:ascii="Times New Roman" w:hAnsi="Times New Roman" w:cs="Times New Roman"/>
          <w:sz w:val="24"/>
          <w:szCs w:val="24"/>
          <w:lang w:val="en-GB"/>
        </w:rPr>
        <w:t>)</w:t>
      </w:r>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jaringan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telekomunikasi</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pengelolaan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sampah</w:t>
      </w:r>
      <w:proofErr w:type="spellEnd"/>
      <w:r w:rsidR="001069A2">
        <w:rPr>
          <w:rFonts w:ascii="Times New Roman" w:hAnsi="Times New Roman" w:cs="Times New Roman"/>
          <w:sz w:val="24"/>
          <w:szCs w:val="24"/>
          <w:lang w:val="en-GB"/>
        </w:rPr>
        <w:t xml:space="preserve">, air </w:t>
      </w:r>
      <w:proofErr w:type="spellStart"/>
      <w:r w:rsidR="001069A2">
        <w:rPr>
          <w:rFonts w:ascii="Times New Roman" w:hAnsi="Times New Roman" w:cs="Times New Roman"/>
          <w:sz w:val="24"/>
          <w:szCs w:val="24"/>
          <w:lang w:val="en-GB"/>
        </w:rPr>
        <w:t>limbah</w:t>
      </w:r>
      <w:proofErr w:type="spellEnd"/>
      <w:r w:rsidR="0045564D">
        <w:rPr>
          <w:rFonts w:ascii="Times New Roman" w:hAnsi="Times New Roman" w:cs="Times New Roman"/>
          <w:sz w:val="24"/>
          <w:szCs w:val="24"/>
        </w:rPr>
        <w:t xml:space="preserve">, </w:t>
      </w:r>
      <w:proofErr w:type="spellStart"/>
      <w:r w:rsidR="001069A2">
        <w:rPr>
          <w:rFonts w:ascii="Times New Roman" w:hAnsi="Times New Roman" w:cs="Times New Roman"/>
          <w:sz w:val="24"/>
          <w:szCs w:val="24"/>
          <w:lang w:val="en-GB"/>
        </w:rPr>
        <w:t>dll</w:t>
      </w:r>
      <w:proofErr w:type="spellEnd"/>
      <w:r w:rsidR="001069A2">
        <w:rPr>
          <w:rFonts w:ascii="Times New Roman" w:hAnsi="Times New Roman" w:cs="Times New Roman"/>
          <w:sz w:val="24"/>
          <w:szCs w:val="24"/>
          <w:lang w:val="en-GB"/>
        </w:rPr>
        <w:t xml:space="preserve">. Sarana </w:t>
      </w:r>
      <w:proofErr w:type="spellStart"/>
      <w:r w:rsidR="001069A2">
        <w:rPr>
          <w:rFonts w:ascii="Times New Roman" w:hAnsi="Times New Roman" w:cs="Times New Roman"/>
          <w:sz w:val="24"/>
          <w:szCs w:val="24"/>
          <w:lang w:val="en-GB"/>
        </w:rPr>
        <w:t>s</w:t>
      </w:r>
      <w:r>
        <w:rPr>
          <w:rFonts w:ascii="Times New Roman" w:hAnsi="Times New Roman" w:cs="Times New Roman"/>
          <w:sz w:val="24"/>
          <w:szCs w:val="24"/>
          <w:lang w:val="en-GB"/>
        </w:rPr>
        <w:t>umberdaya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w:t>
      </w:r>
      <w:proofErr w:type="spellEnd"/>
      <w:r>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seperti</w:t>
      </w:r>
      <w:proofErr w:type="spellEnd"/>
      <w:r w:rsidR="001069A2">
        <w:rPr>
          <w:rFonts w:ascii="Times New Roman" w:hAnsi="Times New Roman" w:cs="Times New Roman"/>
          <w:sz w:val="24"/>
          <w:szCs w:val="24"/>
          <w:lang w:val="en-GB"/>
        </w:rPr>
        <w:t xml:space="preserve"> Bank, pasar, </w:t>
      </w:r>
      <w:proofErr w:type="spellStart"/>
      <w:r w:rsidR="001069A2">
        <w:rPr>
          <w:rFonts w:ascii="Times New Roman" w:hAnsi="Times New Roman" w:cs="Times New Roman"/>
          <w:sz w:val="24"/>
          <w:szCs w:val="24"/>
          <w:lang w:val="en-GB"/>
        </w:rPr>
        <w:t>ketersediaan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sumber</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daya</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tenaga</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kerja</w:t>
      </w:r>
      <w:proofErr w:type="spellEnd"/>
      <w:r w:rsidR="001069A2">
        <w:rPr>
          <w:rFonts w:ascii="Times New Roman" w:hAnsi="Times New Roman" w:cs="Times New Roman"/>
          <w:sz w:val="24"/>
          <w:szCs w:val="24"/>
          <w:lang w:val="en-GB"/>
        </w:rPr>
        <w:t xml:space="preserve"> dan </w:t>
      </w:r>
      <w:proofErr w:type="spellStart"/>
      <w:r w:rsidR="001069A2">
        <w:rPr>
          <w:rFonts w:ascii="Times New Roman" w:hAnsi="Times New Roman" w:cs="Times New Roman"/>
          <w:sz w:val="24"/>
          <w:szCs w:val="24"/>
          <w:lang w:val="en-GB"/>
        </w:rPr>
        <w:t>bahan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baku</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Prasarana</w:t>
      </w:r>
      <w:proofErr w:type="spellEnd"/>
      <w:r w:rsidR="001069A2">
        <w:rPr>
          <w:rFonts w:ascii="Times New Roman" w:hAnsi="Times New Roman" w:cs="Times New Roman"/>
          <w:sz w:val="24"/>
          <w:szCs w:val="24"/>
          <w:lang w:val="en-GB"/>
        </w:rPr>
        <w:t xml:space="preserve"> social </w:t>
      </w:r>
      <w:proofErr w:type="spellStart"/>
      <w:r w:rsidR="001069A2">
        <w:rPr>
          <w:rFonts w:ascii="Times New Roman" w:hAnsi="Times New Roman" w:cs="Times New Roman"/>
          <w:sz w:val="24"/>
          <w:szCs w:val="24"/>
          <w:lang w:val="en-GB"/>
        </w:rPr>
        <w:t>meliputi</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sarana</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pendidikan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sarana</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kesehatan</w:t>
      </w:r>
      <w:proofErr w:type="spellEnd"/>
      <w:r w:rsidR="001069A2">
        <w:rPr>
          <w:rFonts w:ascii="Times New Roman" w:hAnsi="Times New Roman" w:cs="Times New Roman"/>
          <w:sz w:val="24"/>
          <w:szCs w:val="24"/>
          <w:lang w:val="en-GB"/>
        </w:rPr>
        <w:t xml:space="preserve"> dan </w:t>
      </w:r>
      <w:proofErr w:type="spellStart"/>
      <w:r w:rsidR="001069A2">
        <w:rPr>
          <w:rFonts w:ascii="Times New Roman" w:hAnsi="Times New Roman" w:cs="Times New Roman"/>
          <w:sz w:val="24"/>
          <w:szCs w:val="24"/>
          <w:lang w:val="en-GB"/>
        </w:rPr>
        <w:t>kelembagaan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masyarakat</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serta</w:t>
      </w:r>
      <w:proofErr w:type="spellEnd"/>
      <w:r w:rsidR="001069A2">
        <w:rPr>
          <w:rFonts w:ascii="Times New Roman" w:hAnsi="Times New Roman" w:cs="Times New Roman"/>
          <w:sz w:val="24"/>
          <w:szCs w:val="24"/>
          <w:lang w:val="en-GB"/>
        </w:rPr>
        <w:t xml:space="preserve"> factor-</w:t>
      </w:r>
      <w:proofErr w:type="spellStart"/>
      <w:r w:rsidR="001069A2">
        <w:rPr>
          <w:rFonts w:ascii="Times New Roman" w:hAnsi="Times New Roman" w:cs="Times New Roman"/>
          <w:sz w:val="24"/>
          <w:szCs w:val="24"/>
          <w:lang w:val="en-GB"/>
        </w:rPr>
        <w:t>faktor</w:t>
      </w:r>
      <w:proofErr w:type="spellEnd"/>
      <w:r w:rsidR="001069A2">
        <w:rPr>
          <w:rFonts w:ascii="Times New Roman" w:hAnsi="Times New Roman" w:cs="Times New Roman"/>
          <w:sz w:val="24"/>
          <w:szCs w:val="24"/>
          <w:lang w:val="en-GB"/>
        </w:rPr>
        <w:t xml:space="preserve"> social </w:t>
      </w:r>
      <w:proofErr w:type="spellStart"/>
      <w:r w:rsidR="001069A2">
        <w:rPr>
          <w:rFonts w:ascii="Times New Roman" w:hAnsi="Times New Roman" w:cs="Times New Roman"/>
          <w:sz w:val="24"/>
          <w:szCs w:val="24"/>
          <w:lang w:val="en-GB"/>
        </w:rPr>
        <w:t>masyarakat</w:t>
      </w:r>
      <w:proofErr w:type="spellEnd"/>
      <w:r w:rsidR="001069A2">
        <w:rPr>
          <w:rFonts w:ascii="Times New Roman" w:hAnsi="Times New Roman" w:cs="Times New Roman"/>
          <w:sz w:val="24"/>
          <w:szCs w:val="24"/>
          <w:lang w:val="en-GB"/>
        </w:rPr>
        <w:t xml:space="preserve"> yang </w:t>
      </w:r>
      <w:proofErr w:type="spellStart"/>
      <w:r w:rsidR="001069A2">
        <w:rPr>
          <w:rFonts w:ascii="Times New Roman" w:hAnsi="Times New Roman" w:cs="Times New Roman"/>
          <w:sz w:val="24"/>
          <w:szCs w:val="24"/>
          <w:lang w:val="en-GB"/>
        </w:rPr>
        <w:t>banyak</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berperan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dalam</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menentukan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arah</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kegiatan</w:t>
      </w:r>
      <w:proofErr w:type="spellEnd"/>
      <w:r w:rsidR="001069A2">
        <w:rPr>
          <w:rFonts w:ascii="Times New Roman" w:hAnsi="Times New Roman" w:cs="Times New Roman"/>
          <w:sz w:val="24"/>
          <w:szCs w:val="24"/>
          <w:lang w:val="en-GB"/>
        </w:rPr>
        <w:t xml:space="preserve"> </w:t>
      </w:r>
      <w:proofErr w:type="spellStart"/>
      <w:r w:rsidR="001069A2">
        <w:rPr>
          <w:rFonts w:ascii="Times New Roman" w:hAnsi="Times New Roman" w:cs="Times New Roman"/>
          <w:sz w:val="24"/>
          <w:szCs w:val="24"/>
          <w:lang w:val="en-GB"/>
        </w:rPr>
        <w:t>masyarakat</w:t>
      </w:r>
      <w:proofErr w:type="spellEnd"/>
      <w:r w:rsidR="001069A2">
        <w:rPr>
          <w:rFonts w:ascii="Times New Roman" w:hAnsi="Times New Roman" w:cs="Times New Roman"/>
          <w:sz w:val="24"/>
          <w:szCs w:val="24"/>
          <w:lang w:val="en-GB"/>
        </w:rPr>
        <w:t>.</w:t>
      </w:r>
    </w:p>
    <w:p w14:paraId="43904765" w14:textId="77777777" w:rsidR="001069A2" w:rsidRDefault="001069A2" w:rsidP="004E0379">
      <w:pPr>
        <w:rPr>
          <w:rFonts w:ascii="Times New Roman" w:hAnsi="Times New Roman" w:cs="Times New Roman"/>
          <w:sz w:val="24"/>
          <w:szCs w:val="24"/>
          <w:lang w:val="en-GB"/>
        </w:rPr>
      </w:pPr>
    </w:p>
    <w:p w14:paraId="110FBB05" w14:textId="77777777" w:rsidR="001069A2" w:rsidRPr="00B210EA" w:rsidRDefault="001069A2" w:rsidP="004E0379">
      <w:pPr>
        <w:rPr>
          <w:rFonts w:ascii="Times New Roman" w:hAnsi="Times New Roman" w:cs="Times New Roman"/>
          <w:b/>
          <w:sz w:val="24"/>
          <w:szCs w:val="24"/>
          <w:lang w:val="en-GB"/>
        </w:rPr>
      </w:pPr>
      <w:proofErr w:type="spellStart"/>
      <w:r w:rsidRPr="00B210EA">
        <w:rPr>
          <w:rFonts w:ascii="Times New Roman" w:hAnsi="Times New Roman" w:cs="Times New Roman"/>
          <w:b/>
          <w:sz w:val="24"/>
          <w:szCs w:val="24"/>
          <w:lang w:val="en-GB"/>
        </w:rPr>
        <w:t>Contoh</w:t>
      </w:r>
      <w:proofErr w:type="spellEnd"/>
      <w:r w:rsidRPr="00B210EA">
        <w:rPr>
          <w:rFonts w:ascii="Times New Roman" w:hAnsi="Times New Roman" w:cs="Times New Roman"/>
          <w:b/>
          <w:sz w:val="24"/>
          <w:szCs w:val="24"/>
          <w:lang w:val="en-GB"/>
        </w:rPr>
        <w:t xml:space="preserve"> </w:t>
      </w:r>
      <w:proofErr w:type="spellStart"/>
      <w:r w:rsidRPr="00B210EA">
        <w:rPr>
          <w:rFonts w:ascii="Times New Roman" w:hAnsi="Times New Roman" w:cs="Times New Roman"/>
          <w:b/>
          <w:sz w:val="24"/>
          <w:szCs w:val="24"/>
          <w:lang w:val="en-GB"/>
        </w:rPr>
        <w:t>aplikasi</w:t>
      </w:r>
      <w:proofErr w:type="spellEnd"/>
      <w:r w:rsidRPr="00B210EA">
        <w:rPr>
          <w:rFonts w:ascii="Times New Roman" w:hAnsi="Times New Roman" w:cs="Times New Roman"/>
          <w:b/>
          <w:sz w:val="24"/>
          <w:szCs w:val="24"/>
          <w:lang w:val="en-GB"/>
        </w:rPr>
        <w:t xml:space="preserve"> </w:t>
      </w:r>
    </w:p>
    <w:p w14:paraId="238673AD" w14:textId="77777777" w:rsidR="001069A2" w:rsidRDefault="003D7210" w:rsidP="004E0379">
      <w:pPr>
        <w:rPr>
          <w:rFonts w:ascii="Times New Roman" w:hAnsi="Times New Roman" w:cs="Times New Roman"/>
          <w:sz w:val="24"/>
          <w:szCs w:val="24"/>
          <w:lang w:val="en-GB"/>
        </w:rPr>
      </w:pPr>
      <w:r>
        <w:rPr>
          <w:rFonts w:ascii="Times New Roman" w:hAnsi="Times New Roman" w:cs="Times New Roman"/>
          <w:sz w:val="24"/>
          <w:szCs w:val="24"/>
        </w:rPr>
        <w:t>D</w:t>
      </w:r>
      <w:proofErr w:type="spellStart"/>
      <w:r w:rsidR="00B210EA">
        <w:rPr>
          <w:rFonts w:ascii="Times New Roman" w:hAnsi="Times New Roman" w:cs="Times New Roman"/>
          <w:sz w:val="24"/>
          <w:szCs w:val="24"/>
          <w:lang w:val="en-GB"/>
        </w:rPr>
        <w:t>alam</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menyusun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kebijakan</w:t>
      </w:r>
      <w:proofErr w:type="spellEnd"/>
      <w:r w:rsidR="00B210EA">
        <w:rPr>
          <w:rFonts w:ascii="Times New Roman" w:hAnsi="Times New Roman" w:cs="Times New Roman"/>
          <w:sz w:val="24"/>
          <w:szCs w:val="24"/>
          <w:lang w:val="en-GB"/>
        </w:rPr>
        <w:t xml:space="preserve"> dan strategi </w:t>
      </w:r>
      <w:proofErr w:type="spellStart"/>
      <w:r w:rsidR="00B210EA">
        <w:rPr>
          <w:rFonts w:ascii="Times New Roman" w:hAnsi="Times New Roman" w:cs="Times New Roman"/>
          <w:sz w:val="24"/>
          <w:szCs w:val="24"/>
          <w:lang w:val="en-GB"/>
        </w:rPr>
        <w:t>perencanaan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pembangunan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atau</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pengembangan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suatu</w:t>
      </w:r>
      <w:proofErr w:type="spellEnd"/>
      <w:r w:rsidR="00B210EA">
        <w:rPr>
          <w:rFonts w:ascii="Times New Roman" w:hAnsi="Times New Roman" w:cs="Times New Roman"/>
          <w:sz w:val="24"/>
          <w:szCs w:val="24"/>
          <w:lang w:val="en-GB"/>
        </w:rPr>
        <w:t xml:space="preserve"> wilayah </w:t>
      </w:r>
      <w:proofErr w:type="spellStart"/>
      <w:r w:rsidR="00B210EA">
        <w:rPr>
          <w:rFonts w:ascii="Times New Roman" w:hAnsi="Times New Roman" w:cs="Times New Roman"/>
          <w:sz w:val="24"/>
          <w:szCs w:val="24"/>
          <w:lang w:val="en-GB"/>
        </w:rPr>
        <w:t>dapat</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dengan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penentuan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hrarki</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pusat</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kegiatan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Berdasarkan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hirarki</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pusat</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kegiatan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dapat</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direncanakan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strtegi</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pembangunan</w:t>
      </w:r>
      <w:proofErr w:type="spellEnd"/>
      <w:r w:rsidR="00B210EA">
        <w:rPr>
          <w:rFonts w:ascii="Times New Roman" w:hAnsi="Times New Roman" w:cs="Times New Roman"/>
          <w:sz w:val="24"/>
          <w:szCs w:val="24"/>
          <w:lang w:val="en-GB"/>
        </w:rPr>
        <w:t xml:space="preserve"> yang optimal yang </w:t>
      </w:r>
      <w:proofErr w:type="spellStart"/>
      <w:r w:rsidR="00B210EA">
        <w:rPr>
          <w:rFonts w:ascii="Times New Roman" w:hAnsi="Times New Roman" w:cs="Times New Roman"/>
          <w:sz w:val="24"/>
          <w:szCs w:val="24"/>
          <w:lang w:val="en-GB"/>
        </w:rPr>
        <w:t>sesuai</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dengan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fungsi</w:t>
      </w:r>
      <w:proofErr w:type="spellEnd"/>
      <w:r w:rsidR="00B210EA">
        <w:rPr>
          <w:rFonts w:ascii="Times New Roman" w:hAnsi="Times New Roman" w:cs="Times New Roman"/>
          <w:sz w:val="24"/>
          <w:szCs w:val="24"/>
          <w:lang w:val="en-GB"/>
        </w:rPr>
        <w:t xml:space="preserve"> dan </w:t>
      </w:r>
      <w:proofErr w:type="spellStart"/>
      <w:r w:rsidR="00B210EA">
        <w:rPr>
          <w:rFonts w:ascii="Times New Roman" w:hAnsi="Times New Roman" w:cs="Times New Roman"/>
          <w:sz w:val="24"/>
          <w:szCs w:val="24"/>
          <w:lang w:val="en-GB"/>
        </w:rPr>
        <w:t>peran</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dari</w:t>
      </w:r>
      <w:proofErr w:type="spellEnd"/>
      <w:r w:rsidR="00B210EA">
        <w:rPr>
          <w:rFonts w:ascii="Times New Roman" w:hAnsi="Times New Roman" w:cs="Times New Roman"/>
          <w:sz w:val="24"/>
          <w:szCs w:val="24"/>
          <w:lang w:val="en-GB"/>
        </w:rPr>
        <w:t xml:space="preserve"> masing-masing </w:t>
      </w:r>
      <w:proofErr w:type="spellStart"/>
      <w:r w:rsidR="00B210EA">
        <w:rPr>
          <w:rFonts w:ascii="Times New Roman" w:hAnsi="Times New Roman" w:cs="Times New Roman"/>
          <w:sz w:val="24"/>
          <w:szCs w:val="24"/>
          <w:lang w:val="en-GB"/>
        </w:rPr>
        <w:t>pusat</w:t>
      </w:r>
      <w:proofErr w:type="spellEnd"/>
      <w:r w:rsidR="00B210EA">
        <w:rPr>
          <w:rFonts w:ascii="Times New Roman" w:hAnsi="Times New Roman" w:cs="Times New Roman"/>
          <w:sz w:val="24"/>
          <w:szCs w:val="24"/>
          <w:lang w:val="en-GB"/>
        </w:rPr>
        <w:t xml:space="preserve">/sub </w:t>
      </w:r>
      <w:proofErr w:type="spellStart"/>
      <w:r w:rsidR="00B210EA">
        <w:rPr>
          <w:rFonts w:ascii="Times New Roman" w:hAnsi="Times New Roman" w:cs="Times New Roman"/>
          <w:sz w:val="24"/>
          <w:szCs w:val="24"/>
          <w:lang w:val="en-GB"/>
        </w:rPr>
        <w:t>pusat</w:t>
      </w:r>
      <w:proofErr w:type="spellEnd"/>
      <w:r w:rsidR="00B210EA">
        <w:rPr>
          <w:rFonts w:ascii="Times New Roman" w:hAnsi="Times New Roman" w:cs="Times New Roman"/>
          <w:sz w:val="24"/>
          <w:szCs w:val="24"/>
          <w:lang w:val="en-GB"/>
        </w:rPr>
        <w:t xml:space="preserve"> </w:t>
      </w:r>
      <w:proofErr w:type="spellStart"/>
      <w:r w:rsidR="00B210EA">
        <w:rPr>
          <w:rFonts w:ascii="Times New Roman" w:hAnsi="Times New Roman" w:cs="Times New Roman"/>
          <w:sz w:val="24"/>
          <w:szCs w:val="24"/>
          <w:lang w:val="en-GB"/>
        </w:rPr>
        <w:t>kegiatan</w:t>
      </w:r>
      <w:proofErr w:type="spellEnd"/>
      <w:r w:rsidR="00B210EA">
        <w:rPr>
          <w:rFonts w:ascii="Times New Roman" w:hAnsi="Times New Roman" w:cs="Times New Roman"/>
          <w:sz w:val="24"/>
          <w:szCs w:val="24"/>
          <w:lang w:val="en-GB"/>
        </w:rPr>
        <w:t>.</w:t>
      </w:r>
    </w:p>
    <w:p w14:paraId="78108AE9" w14:textId="77777777" w:rsidR="00DB7DCD" w:rsidRDefault="00DB7DCD" w:rsidP="00D42F62">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sederhana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menentukan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hirarki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penduduk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Misalkan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wilayah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5 (lima)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ketersediaan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penduduk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dibawah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
    <w:p w14:paraId="2DAE0F65" w14:textId="77777777" w:rsidR="00DB7DCD" w:rsidRDefault="00DB7DCD" w:rsidP="00D42F62">
      <w:pPr>
        <w:rPr>
          <w:rFonts w:ascii="Times New Roman" w:hAnsi="Times New Roman" w:cs="Times New Roman"/>
          <w:sz w:val="24"/>
          <w:szCs w:val="24"/>
          <w:lang w:val="en-GB"/>
        </w:rPr>
      </w:pPr>
      <w:r>
        <w:rPr>
          <w:rFonts w:ascii="Times New Roman" w:hAnsi="Times New Roman" w:cs="Times New Roman"/>
          <w:sz w:val="24"/>
          <w:szCs w:val="24"/>
          <w:lang w:val="en-GB"/>
        </w:rPr>
        <w:t xml:space="preserve">Angka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 1 </w:t>
      </w:r>
    </w:p>
    <w:p w14:paraId="09916E2F" w14:textId="77777777" w:rsidR="00DB7DCD" w:rsidRDefault="00DB7DCD" w:rsidP="00C91300">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menunjukkan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bersangkutan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tersedia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
    <w:p w14:paraId="2B3CC868" w14:textId="77777777" w:rsidR="00B210EA" w:rsidRPr="00871B43" w:rsidRDefault="00DB7DCD" w:rsidP="00C91300">
      <w:pPr>
        <w:rPr>
          <w:rFonts w:ascii="Times New Roman" w:hAnsi="Times New Roman" w:cs="Times New Roman"/>
          <w:sz w:val="24"/>
          <w:szCs w:val="24"/>
          <w:lang w:val="en-GB"/>
        </w:rPr>
      </w:pPr>
      <w:r>
        <w:rPr>
          <w:rFonts w:ascii="Times New Roman" w:hAnsi="Times New Roman" w:cs="Times New Roman"/>
          <w:sz w:val="24"/>
          <w:szCs w:val="24"/>
          <w:lang w:val="en-GB"/>
        </w:rPr>
        <w:t xml:space="preserve">Angka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 0 </w:t>
      </w:r>
    </w:p>
    <w:p w14:paraId="55E1149F" w14:textId="77777777" w:rsidR="00871B43" w:rsidRDefault="00DB7DCD" w:rsidP="004E0379">
      <w:pPr>
        <w:rPr>
          <w:rFonts w:ascii="Times New Roman" w:hAnsi="Times New Roman" w:cs="Times New Roman"/>
          <w:sz w:val="24"/>
          <w:szCs w:val="24"/>
          <w:lang w:val="en-GB"/>
        </w:rPr>
      </w:pPr>
      <w:proofErr w:type="spellStart"/>
      <w:r w:rsidRPr="00DB7DCD">
        <w:rPr>
          <w:rFonts w:ascii="Times New Roman" w:hAnsi="Times New Roman" w:cs="Times New Roman"/>
          <w:sz w:val="24"/>
          <w:szCs w:val="24"/>
          <w:lang w:val="en-GB"/>
        </w:rPr>
        <w:t>menunjukkan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bersangkutan</w:t>
      </w:r>
      <w:proofErr w:type="spellEnd"/>
      <w:r>
        <w:rPr>
          <w:rFonts w:ascii="Times New Roman" w:hAnsi="Times New Roman" w:cs="Times New Roman"/>
          <w:sz w:val="24"/>
          <w:szCs w:val="24"/>
          <w:lang w:val="en-GB"/>
        </w:rPr>
        <w:t>.</w:t>
      </w:r>
    </w:p>
    <w:p w14:paraId="36E1059C" w14:textId="77777777" w:rsidR="00DB7DCD" w:rsidRDefault="00DB7DCD" w:rsidP="004E0379">
      <w:pPr>
        <w:rPr>
          <w:rFonts w:ascii="Times New Roman" w:hAnsi="Times New Roman" w:cs="Times New Roman"/>
          <w:sz w:val="24"/>
          <w:szCs w:val="24"/>
          <w:lang w:val="en-GB"/>
        </w:rPr>
      </w:pPr>
    </w:p>
    <w:p w14:paraId="71A0F016" w14:textId="77777777" w:rsidR="00DB7DCD" w:rsidRDefault="00DB7DCD" w:rsidP="004E0379">
      <w:pPr>
        <w:ind w:firstLine="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Penentuan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angka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tidaknya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dimaksud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kriteria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penilaian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lang w:val="en-GB"/>
        </w:rPr>
        <w:t xml:space="preserve">. Adapun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penentuan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urutan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dalam</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tabel</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mengikuti</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jumlah</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fasilitas</w:t>
      </w:r>
      <w:proofErr w:type="spellEnd"/>
      <w:r w:rsidR="006A3A7E">
        <w:rPr>
          <w:rFonts w:ascii="Times New Roman" w:hAnsi="Times New Roman" w:cs="Times New Roman"/>
          <w:sz w:val="24"/>
          <w:szCs w:val="24"/>
          <w:lang w:val="en-GB"/>
        </w:rPr>
        <w:t xml:space="preserve"> yang </w:t>
      </w:r>
      <w:proofErr w:type="spellStart"/>
      <w:r w:rsidR="006A3A7E">
        <w:rPr>
          <w:rFonts w:ascii="Times New Roman" w:hAnsi="Times New Roman" w:cs="Times New Roman"/>
          <w:sz w:val="24"/>
          <w:szCs w:val="24"/>
          <w:lang w:val="en-GB"/>
        </w:rPr>
        <w:t>tersedia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Semakin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banyak</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jumlah</w:t>
      </w:r>
      <w:proofErr w:type="spellEnd"/>
      <w:r w:rsidR="006A3A7E">
        <w:rPr>
          <w:rFonts w:ascii="Times New Roman" w:hAnsi="Times New Roman" w:cs="Times New Roman"/>
          <w:sz w:val="24"/>
          <w:szCs w:val="24"/>
          <w:lang w:val="en-GB"/>
        </w:rPr>
        <w:t xml:space="preserve"> total </w:t>
      </w:r>
      <w:proofErr w:type="spellStart"/>
      <w:r w:rsidR="006A3A7E">
        <w:rPr>
          <w:rFonts w:ascii="Times New Roman" w:hAnsi="Times New Roman" w:cs="Times New Roman"/>
          <w:sz w:val="24"/>
          <w:szCs w:val="24"/>
          <w:lang w:val="en-GB"/>
        </w:rPr>
        <w:t>skor</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maka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urutannya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berada</w:t>
      </w:r>
      <w:proofErr w:type="spellEnd"/>
      <w:r w:rsidR="006A3A7E">
        <w:rPr>
          <w:rFonts w:ascii="Times New Roman" w:hAnsi="Times New Roman" w:cs="Times New Roman"/>
          <w:sz w:val="24"/>
          <w:szCs w:val="24"/>
          <w:lang w:val="en-GB"/>
        </w:rPr>
        <w:t xml:space="preserve"> pada baris paling </w:t>
      </w:r>
      <w:proofErr w:type="spellStart"/>
      <w:r w:rsidR="006A3A7E">
        <w:rPr>
          <w:rFonts w:ascii="Times New Roman" w:hAnsi="Times New Roman" w:cs="Times New Roman"/>
          <w:sz w:val="24"/>
          <w:szCs w:val="24"/>
          <w:lang w:val="en-GB"/>
        </w:rPr>
        <w:t>atas</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Sedangkan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fasilitas</w:t>
      </w:r>
      <w:proofErr w:type="spellEnd"/>
      <w:r w:rsidR="006A3A7E">
        <w:rPr>
          <w:rFonts w:ascii="Times New Roman" w:hAnsi="Times New Roman" w:cs="Times New Roman"/>
          <w:sz w:val="24"/>
          <w:szCs w:val="24"/>
          <w:lang w:val="en-GB"/>
        </w:rPr>
        <w:t xml:space="preserve"> yang </w:t>
      </w:r>
      <w:proofErr w:type="spellStart"/>
      <w:r w:rsidR="006A3A7E">
        <w:rPr>
          <w:rFonts w:ascii="Times New Roman" w:hAnsi="Times New Roman" w:cs="Times New Roman"/>
          <w:sz w:val="24"/>
          <w:szCs w:val="24"/>
          <w:lang w:val="en-GB"/>
        </w:rPr>
        <w:t>hanya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terdapat</w:t>
      </w:r>
      <w:proofErr w:type="spellEnd"/>
      <w:r w:rsidR="006A3A7E">
        <w:rPr>
          <w:rFonts w:ascii="Times New Roman" w:hAnsi="Times New Roman" w:cs="Times New Roman"/>
          <w:sz w:val="24"/>
          <w:szCs w:val="24"/>
          <w:lang w:val="en-GB"/>
        </w:rPr>
        <w:t xml:space="preserve"> pada </w:t>
      </w:r>
      <w:proofErr w:type="spellStart"/>
      <w:r w:rsidR="006A3A7E">
        <w:rPr>
          <w:rFonts w:ascii="Times New Roman" w:hAnsi="Times New Roman" w:cs="Times New Roman"/>
          <w:sz w:val="24"/>
          <w:szCs w:val="24"/>
          <w:lang w:val="en-GB"/>
        </w:rPr>
        <w:t>satu</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kecamatan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saja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atau</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skornya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sama</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dengan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satu</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urutan</w:t>
      </w:r>
      <w:proofErr w:type="spellEnd"/>
      <w:r w:rsidR="006A3A7E">
        <w:rPr>
          <w:rFonts w:ascii="Times New Roman" w:hAnsi="Times New Roman" w:cs="Times New Roman"/>
          <w:sz w:val="24"/>
          <w:szCs w:val="24"/>
          <w:lang w:val="en-GB"/>
        </w:rPr>
        <w:t xml:space="preserve"> </w:t>
      </w:r>
      <w:proofErr w:type="spellStart"/>
      <w:r w:rsidR="006A3A7E">
        <w:rPr>
          <w:rFonts w:ascii="Times New Roman" w:hAnsi="Times New Roman" w:cs="Times New Roman"/>
          <w:sz w:val="24"/>
          <w:szCs w:val="24"/>
          <w:lang w:val="en-GB"/>
        </w:rPr>
        <w:t>diletakkan</w:t>
      </w:r>
      <w:proofErr w:type="spellEnd"/>
      <w:r w:rsidR="006A3A7E">
        <w:rPr>
          <w:rFonts w:ascii="Times New Roman" w:hAnsi="Times New Roman" w:cs="Times New Roman"/>
          <w:sz w:val="24"/>
          <w:szCs w:val="24"/>
          <w:lang w:val="en-GB"/>
        </w:rPr>
        <w:t xml:space="preserve"> pada baris yang paling </w:t>
      </w:r>
      <w:proofErr w:type="spellStart"/>
      <w:r w:rsidR="006A3A7E">
        <w:rPr>
          <w:rFonts w:ascii="Times New Roman" w:hAnsi="Times New Roman" w:cs="Times New Roman"/>
          <w:sz w:val="24"/>
          <w:szCs w:val="24"/>
          <w:lang w:val="en-GB"/>
        </w:rPr>
        <w:t>bawah</w:t>
      </w:r>
      <w:proofErr w:type="spellEnd"/>
      <w:r w:rsidR="006A3A7E">
        <w:rPr>
          <w:rFonts w:ascii="Times New Roman" w:hAnsi="Times New Roman" w:cs="Times New Roman"/>
          <w:sz w:val="24"/>
          <w:szCs w:val="24"/>
          <w:lang w:val="en-GB"/>
        </w:rPr>
        <w:t>.</w:t>
      </w:r>
    </w:p>
    <w:p w14:paraId="46276198" w14:textId="77777777" w:rsidR="0045564D" w:rsidRDefault="0045564D">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FD7E9BE" w14:textId="77777777" w:rsidR="002F38DD" w:rsidRDefault="002F38DD" w:rsidP="004E0379">
      <w:pPr>
        <w:ind w:firstLine="720"/>
        <w:rPr>
          <w:rFonts w:ascii="Times New Roman" w:hAnsi="Times New Roman" w:cs="Times New Roman"/>
          <w:sz w:val="24"/>
          <w:szCs w:val="24"/>
          <w:lang w:val="en-GB"/>
        </w:rPr>
      </w:pPr>
    </w:p>
    <w:p w14:paraId="492F22F2" w14:textId="77777777" w:rsidR="006A3A7E" w:rsidRDefault="006A3A7E" w:rsidP="00C91300">
      <w:pPr>
        <w:rPr>
          <w:rFonts w:ascii="Times New Roman" w:hAnsi="Times New Roman" w:cs="Times New Roman"/>
          <w:sz w:val="24"/>
          <w:szCs w:val="24"/>
          <w:lang w:val="en-GB"/>
        </w:rPr>
      </w:pPr>
    </w:p>
    <w:p w14:paraId="305C80BF" w14:textId="77777777" w:rsidR="006A3A7E" w:rsidRDefault="001675F9" w:rsidP="001675F9">
      <w:pPr>
        <w:jc w:val="center"/>
        <w:rPr>
          <w:rFonts w:ascii="Times New Roman" w:hAnsi="Times New Roman" w:cs="Times New Roman"/>
          <w:b/>
          <w:sz w:val="24"/>
          <w:szCs w:val="24"/>
          <w:lang w:val="en-GB"/>
        </w:rPr>
      </w:pPr>
      <w:proofErr w:type="spellStart"/>
      <w:r w:rsidRPr="00C65753">
        <w:rPr>
          <w:rFonts w:ascii="Times New Roman" w:hAnsi="Times New Roman" w:cs="Times New Roman"/>
          <w:b/>
          <w:sz w:val="24"/>
          <w:szCs w:val="24"/>
          <w:lang w:val="en-GB"/>
        </w:rPr>
        <w:t>Tabel</w:t>
      </w:r>
      <w:proofErr w:type="spellEnd"/>
      <w:r w:rsidRPr="00C65753">
        <w:rPr>
          <w:rFonts w:ascii="Times New Roman" w:hAnsi="Times New Roman" w:cs="Times New Roman"/>
          <w:b/>
          <w:sz w:val="24"/>
          <w:szCs w:val="24"/>
          <w:lang w:val="en-GB"/>
        </w:rPr>
        <w:t xml:space="preserve"> </w:t>
      </w:r>
      <w:proofErr w:type="spellStart"/>
      <w:r w:rsidRPr="00C65753">
        <w:rPr>
          <w:rFonts w:ascii="Times New Roman" w:hAnsi="Times New Roman" w:cs="Times New Roman"/>
          <w:b/>
          <w:sz w:val="24"/>
          <w:szCs w:val="24"/>
          <w:lang w:val="en-GB"/>
        </w:rPr>
        <w:t>Contoh</w:t>
      </w:r>
      <w:proofErr w:type="spellEnd"/>
      <w:r w:rsidRPr="00C65753">
        <w:rPr>
          <w:rFonts w:ascii="Times New Roman" w:hAnsi="Times New Roman" w:cs="Times New Roman"/>
          <w:b/>
          <w:sz w:val="24"/>
          <w:szCs w:val="24"/>
          <w:lang w:val="en-GB"/>
        </w:rPr>
        <w:t xml:space="preserve"> </w:t>
      </w:r>
      <w:proofErr w:type="spellStart"/>
      <w:r w:rsidRPr="00C65753">
        <w:rPr>
          <w:rFonts w:ascii="Times New Roman" w:hAnsi="Times New Roman" w:cs="Times New Roman"/>
          <w:b/>
          <w:sz w:val="24"/>
          <w:szCs w:val="24"/>
          <w:lang w:val="en-GB"/>
        </w:rPr>
        <w:t>Sebaran</w:t>
      </w:r>
      <w:proofErr w:type="spellEnd"/>
      <w:r w:rsidRPr="00C65753">
        <w:rPr>
          <w:rFonts w:ascii="Times New Roman" w:hAnsi="Times New Roman" w:cs="Times New Roman"/>
          <w:b/>
          <w:sz w:val="24"/>
          <w:szCs w:val="24"/>
          <w:lang w:val="en-GB"/>
        </w:rPr>
        <w:t xml:space="preserve"> </w:t>
      </w:r>
      <w:proofErr w:type="spellStart"/>
      <w:r w:rsidRPr="00C65753">
        <w:rPr>
          <w:rFonts w:ascii="Times New Roman" w:hAnsi="Times New Roman" w:cs="Times New Roman"/>
          <w:b/>
          <w:sz w:val="24"/>
          <w:szCs w:val="24"/>
          <w:lang w:val="en-GB"/>
        </w:rPr>
        <w:t>Fasilitas</w:t>
      </w:r>
      <w:proofErr w:type="spellEnd"/>
      <w:r w:rsidRPr="00C65753">
        <w:rPr>
          <w:rFonts w:ascii="Times New Roman" w:hAnsi="Times New Roman" w:cs="Times New Roman"/>
          <w:b/>
          <w:sz w:val="24"/>
          <w:szCs w:val="24"/>
          <w:lang w:val="en-GB"/>
        </w:rPr>
        <w:t xml:space="preserve"> </w:t>
      </w:r>
      <w:proofErr w:type="spellStart"/>
      <w:r w:rsidRPr="00C65753">
        <w:rPr>
          <w:rFonts w:ascii="Times New Roman" w:hAnsi="Times New Roman" w:cs="Times New Roman"/>
          <w:b/>
          <w:sz w:val="24"/>
          <w:szCs w:val="24"/>
          <w:lang w:val="en-GB"/>
        </w:rPr>
        <w:t>Kecamatan</w:t>
      </w:r>
      <w:proofErr w:type="spellEnd"/>
      <w:r w:rsidRPr="00C65753">
        <w:rPr>
          <w:rFonts w:ascii="Times New Roman" w:hAnsi="Times New Roman" w:cs="Times New Roman"/>
          <w:b/>
          <w:sz w:val="24"/>
          <w:szCs w:val="24"/>
          <w:lang w:val="en-GB"/>
        </w:rPr>
        <w:t xml:space="preserve"> di </w:t>
      </w:r>
      <w:proofErr w:type="spellStart"/>
      <w:r w:rsidRPr="00C65753">
        <w:rPr>
          <w:rFonts w:ascii="Times New Roman" w:hAnsi="Times New Roman" w:cs="Times New Roman"/>
          <w:b/>
          <w:sz w:val="24"/>
          <w:szCs w:val="24"/>
          <w:lang w:val="en-GB"/>
        </w:rPr>
        <w:t>Sebuah</w:t>
      </w:r>
      <w:proofErr w:type="spellEnd"/>
      <w:r w:rsidRPr="00C65753">
        <w:rPr>
          <w:rFonts w:ascii="Times New Roman" w:hAnsi="Times New Roman" w:cs="Times New Roman"/>
          <w:b/>
          <w:sz w:val="24"/>
          <w:szCs w:val="24"/>
          <w:lang w:val="en-GB"/>
        </w:rPr>
        <w:t xml:space="preserve"> </w:t>
      </w:r>
      <w:proofErr w:type="spellStart"/>
      <w:r w:rsidRPr="00C65753">
        <w:rPr>
          <w:rFonts w:ascii="Times New Roman" w:hAnsi="Times New Roman" w:cs="Times New Roman"/>
          <w:b/>
          <w:sz w:val="24"/>
          <w:szCs w:val="24"/>
          <w:lang w:val="en-GB"/>
        </w:rPr>
        <w:t>Kabupaten</w:t>
      </w:r>
      <w:proofErr w:type="spellEnd"/>
    </w:p>
    <w:p w14:paraId="67C3E944" w14:textId="77777777" w:rsidR="00C65753" w:rsidRDefault="00C65753" w:rsidP="001675F9">
      <w:pPr>
        <w:jc w:val="center"/>
        <w:rPr>
          <w:rFonts w:ascii="Times New Roman" w:hAnsi="Times New Roman" w:cs="Times New Roman"/>
          <w:sz w:val="24"/>
          <w:szCs w:val="24"/>
          <w:lang w:val="en-GB"/>
        </w:rPr>
      </w:pPr>
    </w:p>
    <w:tbl>
      <w:tblPr>
        <w:tblW w:w="5000" w:type="pct"/>
        <w:tblLook w:val="04A0" w:firstRow="1" w:lastRow="0" w:firstColumn="1" w:lastColumn="0" w:noHBand="0" w:noVBand="1"/>
      </w:tblPr>
      <w:tblGrid>
        <w:gridCol w:w="481"/>
        <w:gridCol w:w="3185"/>
        <w:gridCol w:w="840"/>
        <w:gridCol w:w="828"/>
        <w:gridCol w:w="840"/>
        <w:gridCol w:w="840"/>
        <w:gridCol w:w="828"/>
        <w:gridCol w:w="913"/>
      </w:tblGrid>
      <w:tr w:rsidR="006A3A7E" w:rsidRPr="006A3A7E" w14:paraId="69E654BB" w14:textId="77777777" w:rsidTr="00F56E5C">
        <w:trPr>
          <w:trHeight w:val="300"/>
          <w:tblHeader/>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B349"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No</w:t>
            </w:r>
          </w:p>
        </w:tc>
        <w:tc>
          <w:tcPr>
            <w:tcW w:w="1823" w:type="pct"/>
            <w:tcBorders>
              <w:top w:val="single" w:sz="4" w:space="0" w:color="auto"/>
              <w:left w:val="nil"/>
              <w:bottom w:val="single" w:sz="4" w:space="0" w:color="auto"/>
              <w:right w:val="single" w:sz="4" w:space="0" w:color="auto"/>
            </w:tcBorders>
            <w:shd w:val="clear" w:color="auto" w:fill="auto"/>
            <w:noWrap/>
            <w:vAlign w:val="bottom"/>
            <w:hideMark/>
          </w:tcPr>
          <w:p w14:paraId="5162F2B3"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Prasarana</w:t>
            </w:r>
            <w:proofErr w:type="spellEnd"/>
            <w:r w:rsidRPr="006A3A7E">
              <w:rPr>
                <w:rFonts w:ascii="Times New Roman" w:eastAsia="Times New Roman" w:hAnsi="Times New Roman" w:cs="Times New Roman"/>
                <w:b/>
                <w:bCs/>
                <w:color w:val="000000"/>
                <w:lang w:val="en-GB" w:eastAsia="en-GB"/>
              </w:rPr>
              <w:t>/</w:t>
            </w:r>
            <w:proofErr w:type="spellStart"/>
            <w:r w:rsidRPr="006A3A7E">
              <w:rPr>
                <w:rFonts w:ascii="Times New Roman" w:eastAsia="Times New Roman" w:hAnsi="Times New Roman" w:cs="Times New Roman"/>
                <w:b/>
                <w:bCs/>
                <w:color w:val="000000"/>
                <w:lang w:val="en-GB" w:eastAsia="en-GB"/>
              </w:rPr>
              <w:t>fasilitas</w:t>
            </w:r>
            <w:proofErr w:type="spellEnd"/>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14:paraId="5C05AE8B"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Kec</w:t>
            </w:r>
            <w:proofErr w:type="spellEnd"/>
            <w:r w:rsidRPr="006A3A7E">
              <w:rPr>
                <w:rFonts w:ascii="Times New Roman" w:eastAsia="Times New Roman" w:hAnsi="Times New Roman" w:cs="Times New Roman"/>
                <w:b/>
                <w:bCs/>
                <w:color w:val="000000"/>
                <w:lang w:val="en-GB" w:eastAsia="en-GB"/>
              </w:rPr>
              <w:t>. A</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14:paraId="6105EB74"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Kec</w:t>
            </w:r>
            <w:proofErr w:type="spellEnd"/>
            <w:r w:rsidRPr="006A3A7E">
              <w:rPr>
                <w:rFonts w:ascii="Times New Roman" w:eastAsia="Times New Roman" w:hAnsi="Times New Roman" w:cs="Times New Roman"/>
                <w:b/>
                <w:bCs/>
                <w:color w:val="000000"/>
                <w:lang w:val="en-GB" w:eastAsia="en-GB"/>
              </w:rPr>
              <w:t>. B</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14:paraId="3B269CA1"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Kec</w:t>
            </w:r>
            <w:proofErr w:type="spellEnd"/>
            <w:r w:rsidRPr="006A3A7E">
              <w:rPr>
                <w:rFonts w:ascii="Times New Roman" w:eastAsia="Times New Roman" w:hAnsi="Times New Roman" w:cs="Times New Roman"/>
                <w:b/>
                <w:bCs/>
                <w:color w:val="000000"/>
                <w:lang w:val="en-GB" w:eastAsia="en-GB"/>
              </w:rPr>
              <w:t>. C</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14:paraId="53539E02"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Kec</w:t>
            </w:r>
            <w:proofErr w:type="spellEnd"/>
            <w:r w:rsidRPr="006A3A7E">
              <w:rPr>
                <w:rFonts w:ascii="Times New Roman" w:eastAsia="Times New Roman" w:hAnsi="Times New Roman" w:cs="Times New Roman"/>
                <w:b/>
                <w:bCs/>
                <w:color w:val="000000"/>
                <w:lang w:val="en-GB" w:eastAsia="en-GB"/>
              </w:rPr>
              <w:t>. D</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14:paraId="49E1A48B"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Kec</w:t>
            </w:r>
            <w:proofErr w:type="spellEnd"/>
            <w:r w:rsidRPr="006A3A7E">
              <w:rPr>
                <w:rFonts w:ascii="Times New Roman" w:eastAsia="Times New Roman" w:hAnsi="Times New Roman" w:cs="Times New Roman"/>
                <w:b/>
                <w:bCs/>
                <w:color w:val="000000"/>
                <w:lang w:val="en-GB" w:eastAsia="en-GB"/>
              </w:rPr>
              <w:t>. E</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70723EF6"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Jumlah</w:t>
            </w:r>
            <w:proofErr w:type="spellEnd"/>
          </w:p>
        </w:tc>
      </w:tr>
      <w:tr w:rsidR="006A3A7E" w:rsidRPr="006A3A7E" w14:paraId="4A44A58A"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44D836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1823" w:type="pct"/>
            <w:tcBorders>
              <w:top w:val="nil"/>
              <w:left w:val="nil"/>
              <w:bottom w:val="single" w:sz="4" w:space="0" w:color="auto"/>
              <w:right w:val="single" w:sz="4" w:space="0" w:color="auto"/>
            </w:tcBorders>
            <w:shd w:val="clear" w:color="auto" w:fill="auto"/>
            <w:noWrap/>
            <w:vAlign w:val="bottom"/>
            <w:hideMark/>
          </w:tcPr>
          <w:p w14:paraId="6CB67E06"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Rumah</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Sakit</w:t>
            </w:r>
            <w:proofErr w:type="spellEnd"/>
            <w:r w:rsidRPr="006A3A7E">
              <w:rPr>
                <w:rFonts w:ascii="Times New Roman" w:eastAsia="Times New Roman" w:hAnsi="Times New Roman" w:cs="Times New Roman"/>
                <w:color w:val="000000"/>
                <w:lang w:val="en-GB" w:eastAsia="en-GB"/>
              </w:rPr>
              <w:t>/</w:t>
            </w:r>
            <w:proofErr w:type="spellStart"/>
            <w:r w:rsidRPr="006A3A7E">
              <w:rPr>
                <w:rFonts w:ascii="Times New Roman" w:eastAsia="Times New Roman" w:hAnsi="Times New Roman" w:cs="Times New Roman"/>
                <w:color w:val="000000"/>
                <w:lang w:val="en-GB" w:eastAsia="en-GB"/>
              </w:rPr>
              <w:t>Poliklinik</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300D9F3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15A1141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5F8D52E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4BB36FB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3DD1B7F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318B5B9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3</w:t>
            </w:r>
          </w:p>
        </w:tc>
      </w:tr>
      <w:tr w:rsidR="006A3A7E" w:rsidRPr="006A3A7E" w14:paraId="08931D1E"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68F6D2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2</w:t>
            </w:r>
          </w:p>
        </w:tc>
        <w:tc>
          <w:tcPr>
            <w:tcW w:w="1823" w:type="pct"/>
            <w:tcBorders>
              <w:top w:val="nil"/>
              <w:left w:val="nil"/>
              <w:bottom w:val="single" w:sz="4" w:space="0" w:color="auto"/>
              <w:right w:val="single" w:sz="4" w:space="0" w:color="auto"/>
            </w:tcBorders>
            <w:shd w:val="clear" w:color="auto" w:fill="auto"/>
            <w:noWrap/>
            <w:vAlign w:val="bottom"/>
            <w:hideMark/>
          </w:tcPr>
          <w:p w14:paraId="075A8E91"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Jaringan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jalan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kabupaten</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381C02A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259EA06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517D54A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5026844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70AE902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73DD36F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5</w:t>
            </w:r>
          </w:p>
        </w:tc>
      </w:tr>
      <w:tr w:rsidR="006A3A7E" w:rsidRPr="006A3A7E" w14:paraId="35AA94A8"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ED0CAF6"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3</w:t>
            </w:r>
          </w:p>
        </w:tc>
        <w:tc>
          <w:tcPr>
            <w:tcW w:w="1823" w:type="pct"/>
            <w:tcBorders>
              <w:top w:val="nil"/>
              <w:left w:val="nil"/>
              <w:bottom w:val="single" w:sz="4" w:space="0" w:color="auto"/>
              <w:right w:val="single" w:sz="4" w:space="0" w:color="auto"/>
            </w:tcBorders>
            <w:shd w:val="clear" w:color="auto" w:fill="auto"/>
            <w:noWrap/>
            <w:vAlign w:val="bottom"/>
            <w:hideMark/>
          </w:tcPr>
          <w:p w14:paraId="7B0708A5"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Angkutan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Umum</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57E3948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50C50EB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32D2C4B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5AD0B34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137BC4F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0E3F83A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4</w:t>
            </w:r>
          </w:p>
        </w:tc>
      </w:tr>
      <w:tr w:rsidR="006A3A7E" w:rsidRPr="006A3A7E" w14:paraId="45D96499"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C15B59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4</w:t>
            </w:r>
          </w:p>
        </w:tc>
        <w:tc>
          <w:tcPr>
            <w:tcW w:w="1823" w:type="pct"/>
            <w:tcBorders>
              <w:top w:val="nil"/>
              <w:left w:val="nil"/>
              <w:bottom w:val="single" w:sz="4" w:space="0" w:color="auto"/>
              <w:right w:val="single" w:sz="4" w:space="0" w:color="auto"/>
            </w:tcBorders>
            <w:shd w:val="clear" w:color="auto" w:fill="auto"/>
            <w:noWrap/>
            <w:vAlign w:val="bottom"/>
            <w:hideMark/>
          </w:tcPr>
          <w:p w14:paraId="17E4436A"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Terminal</w:t>
            </w:r>
          </w:p>
        </w:tc>
        <w:tc>
          <w:tcPr>
            <w:tcW w:w="479" w:type="pct"/>
            <w:tcBorders>
              <w:top w:val="nil"/>
              <w:left w:val="nil"/>
              <w:bottom w:val="single" w:sz="4" w:space="0" w:color="auto"/>
              <w:right w:val="single" w:sz="4" w:space="0" w:color="auto"/>
            </w:tcBorders>
            <w:shd w:val="clear" w:color="auto" w:fill="auto"/>
            <w:noWrap/>
            <w:vAlign w:val="bottom"/>
            <w:hideMark/>
          </w:tcPr>
          <w:p w14:paraId="2AFB002B"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7A42301C"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583C8EB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263CF08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0AE36AC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5183BC3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2</w:t>
            </w:r>
          </w:p>
        </w:tc>
      </w:tr>
      <w:tr w:rsidR="006A3A7E" w:rsidRPr="006A3A7E" w14:paraId="34F40373"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FF525C3"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5</w:t>
            </w:r>
          </w:p>
        </w:tc>
        <w:tc>
          <w:tcPr>
            <w:tcW w:w="1823" w:type="pct"/>
            <w:tcBorders>
              <w:top w:val="nil"/>
              <w:left w:val="nil"/>
              <w:bottom w:val="single" w:sz="4" w:space="0" w:color="auto"/>
              <w:right w:val="single" w:sz="4" w:space="0" w:color="auto"/>
            </w:tcBorders>
            <w:shd w:val="clear" w:color="auto" w:fill="auto"/>
            <w:noWrap/>
            <w:vAlign w:val="bottom"/>
            <w:hideMark/>
          </w:tcPr>
          <w:p w14:paraId="3AB67E0F"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Bandara</w:t>
            </w:r>
          </w:p>
        </w:tc>
        <w:tc>
          <w:tcPr>
            <w:tcW w:w="479" w:type="pct"/>
            <w:tcBorders>
              <w:top w:val="nil"/>
              <w:left w:val="nil"/>
              <w:bottom w:val="single" w:sz="4" w:space="0" w:color="auto"/>
              <w:right w:val="single" w:sz="4" w:space="0" w:color="auto"/>
            </w:tcBorders>
            <w:shd w:val="clear" w:color="auto" w:fill="auto"/>
            <w:noWrap/>
            <w:vAlign w:val="bottom"/>
            <w:hideMark/>
          </w:tcPr>
          <w:p w14:paraId="060EE596"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048A60B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4BAC3EC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29F1B91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39560B1C"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34F4F8A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r>
      <w:tr w:rsidR="006A3A7E" w:rsidRPr="006A3A7E" w14:paraId="5942394D"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1035120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6</w:t>
            </w:r>
          </w:p>
        </w:tc>
        <w:tc>
          <w:tcPr>
            <w:tcW w:w="1823" w:type="pct"/>
            <w:tcBorders>
              <w:top w:val="nil"/>
              <w:left w:val="nil"/>
              <w:bottom w:val="single" w:sz="4" w:space="0" w:color="auto"/>
              <w:right w:val="single" w:sz="4" w:space="0" w:color="auto"/>
            </w:tcBorders>
            <w:shd w:val="clear" w:color="auto" w:fill="auto"/>
            <w:noWrap/>
            <w:vAlign w:val="bottom"/>
            <w:hideMark/>
          </w:tcPr>
          <w:p w14:paraId="5F0108FB"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Pelabuhan/</w:t>
            </w:r>
            <w:proofErr w:type="spellStart"/>
            <w:r w:rsidRPr="006A3A7E">
              <w:rPr>
                <w:rFonts w:ascii="Times New Roman" w:eastAsia="Times New Roman" w:hAnsi="Times New Roman" w:cs="Times New Roman"/>
                <w:color w:val="000000"/>
                <w:lang w:val="en-GB" w:eastAsia="en-GB"/>
              </w:rPr>
              <w:t>Dermaga</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45C263B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4D7952B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4266A5B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76EF837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5D944CD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1D54CCD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3</w:t>
            </w:r>
          </w:p>
        </w:tc>
      </w:tr>
      <w:tr w:rsidR="006A3A7E" w:rsidRPr="006A3A7E" w14:paraId="21D1777F"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5C9D34D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7</w:t>
            </w:r>
          </w:p>
        </w:tc>
        <w:tc>
          <w:tcPr>
            <w:tcW w:w="1823" w:type="pct"/>
            <w:tcBorders>
              <w:top w:val="nil"/>
              <w:left w:val="nil"/>
              <w:bottom w:val="single" w:sz="4" w:space="0" w:color="auto"/>
              <w:right w:val="single" w:sz="4" w:space="0" w:color="auto"/>
            </w:tcBorders>
            <w:shd w:val="clear" w:color="auto" w:fill="auto"/>
            <w:noWrap/>
            <w:vAlign w:val="bottom"/>
            <w:hideMark/>
          </w:tcPr>
          <w:p w14:paraId="1600C4DF"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Jaringan</w:t>
            </w:r>
            <w:proofErr w:type="spellEnd"/>
            <w:r w:rsidRPr="006A3A7E">
              <w:rPr>
                <w:rFonts w:ascii="Times New Roman" w:eastAsia="Times New Roman" w:hAnsi="Times New Roman" w:cs="Times New Roman"/>
                <w:color w:val="000000"/>
                <w:lang w:val="en-GB" w:eastAsia="en-GB"/>
              </w:rPr>
              <w:t xml:space="preserve"> Listrik</w:t>
            </w:r>
          </w:p>
        </w:tc>
        <w:tc>
          <w:tcPr>
            <w:tcW w:w="479" w:type="pct"/>
            <w:tcBorders>
              <w:top w:val="nil"/>
              <w:left w:val="nil"/>
              <w:bottom w:val="single" w:sz="4" w:space="0" w:color="auto"/>
              <w:right w:val="single" w:sz="4" w:space="0" w:color="auto"/>
            </w:tcBorders>
            <w:shd w:val="clear" w:color="auto" w:fill="auto"/>
            <w:noWrap/>
            <w:vAlign w:val="bottom"/>
            <w:hideMark/>
          </w:tcPr>
          <w:p w14:paraId="368D4B4C"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658E637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228BE48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6BCA6C93"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4FB42E53"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4E6207C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5</w:t>
            </w:r>
          </w:p>
        </w:tc>
      </w:tr>
      <w:tr w:rsidR="006A3A7E" w:rsidRPr="006A3A7E" w14:paraId="067F8CA9"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BE215E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8</w:t>
            </w:r>
          </w:p>
        </w:tc>
        <w:tc>
          <w:tcPr>
            <w:tcW w:w="1823" w:type="pct"/>
            <w:tcBorders>
              <w:top w:val="nil"/>
              <w:left w:val="nil"/>
              <w:bottom w:val="single" w:sz="4" w:space="0" w:color="auto"/>
              <w:right w:val="single" w:sz="4" w:space="0" w:color="auto"/>
            </w:tcBorders>
            <w:shd w:val="clear" w:color="auto" w:fill="auto"/>
            <w:noWrap/>
            <w:vAlign w:val="bottom"/>
            <w:hideMark/>
          </w:tcPr>
          <w:p w14:paraId="2B7040A6"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Jaringan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Pasokan</w:t>
            </w:r>
            <w:proofErr w:type="spellEnd"/>
            <w:r w:rsidRPr="006A3A7E">
              <w:rPr>
                <w:rFonts w:ascii="Times New Roman" w:eastAsia="Times New Roman" w:hAnsi="Times New Roman" w:cs="Times New Roman"/>
                <w:color w:val="000000"/>
                <w:lang w:val="en-GB" w:eastAsia="en-GB"/>
              </w:rPr>
              <w:t xml:space="preserve"> air</w:t>
            </w:r>
          </w:p>
        </w:tc>
        <w:tc>
          <w:tcPr>
            <w:tcW w:w="479" w:type="pct"/>
            <w:tcBorders>
              <w:top w:val="nil"/>
              <w:left w:val="nil"/>
              <w:bottom w:val="single" w:sz="4" w:space="0" w:color="auto"/>
              <w:right w:val="single" w:sz="4" w:space="0" w:color="auto"/>
            </w:tcBorders>
            <w:shd w:val="clear" w:color="auto" w:fill="auto"/>
            <w:noWrap/>
            <w:vAlign w:val="bottom"/>
            <w:hideMark/>
          </w:tcPr>
          <w:p w14:paraId="0C6CFD7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4C43A96C"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5AC7781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3157CF3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10B66E2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41AC352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3</w:t>
            </w:r>
          </w:p>
        </w:tc>
      </w:tr>
      <w:tr w:rsidR="006A3A7E" w:rsidRPr="006A3A7E" w14:paraId="20A21B3E"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643D60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9</w:t>
            </w:r>
          </w:p>
        </w:tc>
        <w:tc>
          <w:tcPr>
            <w:tcW w:w="1823" w:type="pct"/>
            <w:tcBorders>
              <w:top w:val="nil"/>
              <w:left w:val="nil"/>
              <w:bottom w:val="single" w:sz="4" w:space="0" w:color="auto"/>
              <w:right w:val="single" w:sz="4" w:space="0" w:color="auto"/>
            </w:tcBorders>
            <w:shd w:val="clear" w:color="auto" w:fill="auto"/>
            <w:noWrap/>
            <w:vAlign w:val="bottom"/>
            <w:hideMark/>
          </w:tcPr>
          <w:p w14:paraId="5377CCCC"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Jaringan</w:t>
            </w:r>
            <w:proofErr w:type="spellEnd"/>
            <w:r w:rsidRPr="006A3A7E">
              <w:rPr>
                <w:rFonts w:ascii="Times New Roman" w:eastAsia="Times New Roman" w:hAnsi="Times New Roman" w:cs="Times New Roman"/>
                <w:color w:val="000000"/>
                <w:lang w:val="en-GB" w:eastAsia="en-GB"/>
              </w:rPr>
              <w:t xml:space="preserve"> Telekomunikasi</w:t>
            </w:r>
          </w:p>
        </w:tc>
        <w:tc>
          <w:tcPr>
            <w:tcW w:w="479" w:type="pct"/>
            <w:tcBorders>
              <w:top w:val="nil"/>
              <w:left w:val="nil"/>
              <w:bottom w:val="single" w:sz="4" w:space="0" w:color="auto"/>
              <w:right w:val="single" w:sz="4" w:space="0" w:color="auto"/>
            </w:tcBorders>
            <w:shd w:val="clear" w:color="auto" w:fill="auto"/>
            <w:noWrap/>
            <w:vAlign w:val="bottom"/>
            <w:hideMark/>
          </w:tcPr>
          <w:p w14:paraId="35F895A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1C924F4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33F863A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5B141073"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2BC8059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338C18D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5</w:t>
            </w:r>
          </w:p>
        </w:tc>
      </w:tr>
      <w:tr w:rsidR="006A3A7E" w:rsidRPr="006A3A7E" w14:paraId="090A1372"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5FBEE4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10</w:t>
            </w:r>
          </w:p>
        </w:tc>
        <w:tc>
          <w:tcPr>
            <w:tcW w:w="1823" w:type="pct"/>
            <w:tcBorders>
              <w:top w:val="nil"/>
              <w:left w:val="nil"/>
              <w:bottom w:val="single" w:sz="4" w:space="0" w:color="auto"/>
              <w:right w:val="single" w:sz="4" w:space="0" w:color="auto"/>
            </w:tcBorders>
            <w:shd w:val="clear" w:color="auto" w:fill="auto"/>
            <w:noWrap/>
            <w:vAlign w:val="bottom"/>
            <w:hideMark/>
          </w:tcPr>
          <w:p w14:paraId="2CF09141" w14:textId="77777777" w:rsidR="006A3A7E" w:rsidRPr="006A3A7E" w:rsidRDefault="006A3A7E" w:rsidP="006A3A7E">
            <w:pPr>
              <w:ind w:right="0"/>
              <w:jc w:val="left"/>
              <w:rPr>
                <w:rFonts w:ascii="Times New Roman" w:eastAsia="Times New Roman" w:hAnsi="Times New Roman" w:cs="Times New Roman"/>
                <w:color w:val="000000"/>
                <w:lang w:val="en-GB" w:eastAsia="en-GB"/>
              </w:rPr>
            </w:pPr>
            <w:proofErr w:type="spellStart"/>
            <w:r w:rsidRPr="006A3A7E">
              <w:rPr>
                <w:rFonts w:ascii="Times New Roman" w:eastAsia="Times New Roman" w:hAnsi="Times New Roman" w:cs="Times New Roman"/>
                <w:color w:val="000000"/>
                <w:lang w:val="en-GB" w:eastAsia="en-GB"/>
              </w:rPr>
              <w:t>Perguruan</w:t>
            </w:r>
            <w:proofErr w:type="spellEnd"/>
            <w:r w:rsidRPr="006A3A7E">
              <w:rPr>
                <w:rFonts w:ascii="Times New Roman" w:eastAsia="Times New Roman" w:hAnsi="Times New Roman" w:cs="Times New Roman"/>
                <w:color w:val="000000"/>
                <w:lang w:val="en-GB" w:eastAsia="en-GB"/>
              </w:rPr>
              <w:t xml:space="preserve"> Tinggi</w:t>
            </w:r>
          </w:p>
        </w:tc>
        <w:tc>
          <w:tcPr>
            <w:tcW w:w="479" w:type="pct"/>
            <w:tcBorders>
              <w:top w:val="nil"/>
              <w:left w:val="nil"/>
              <w:bottom w:val="single" w:sz="4" w:space="0" w:color="auto"/>
              <w:right w:val="single" w:sz="4" w:space="0" w:color="auto"/>
            </w:tcBorders>
            <w:shd w:val="clear" w:color="auto" w:fill="auto"/>
            <w:noWrap/>
            <w:vAlign w:val="bottom"/>
            <w:hideMark/>
          </w:tcPr>
          <w:p w14:paraId="2401295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5B9B56A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7157338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3960C87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50F751F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3B10A80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r>
      <w:tr w:rsidR="006A3A7E" w:rsidRPr="006A3A7E" w14:paraId="2ED62CF3"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298B12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11</w:t>
            </w:r>
          </w:p>
        </w:tc>
        <w:tc>
          <w:tcPr>
            <w:tcW w:w="1823" w:type="pct"/>
            <w:tcBorders>
              <w:top w:val="nil"/>
              <w:left w:val="nil"/>
              <w:bottom w:val="single" w:sz="4" w:space="0" w:color="auto"/>
              <w:right w:val="single" w:sz="4" w:space="0" w:color="auto"/>
            </w:tcBorders>
            <w:shd w:val="clear" w:color="auto" w:fill="auto"/>
            <w:noWrap/>
            <w:vAlign w:val="bottom"/>
            <w:hideMark/>
          </w:tcPr>
          <w:p w14:paraId="16D16D4E"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SMA</w:t>
            </w:r>
          </w:p>
        </w:tc>
        <w:tc>
          <w:tcPr>
            <w:tcW w:w="479" w:type="pct"/>
            <w:tcBorders>
              <w:top w:val="nil"/>
              <w:left w:val="nil"/>
              <w:bottom w:val="single" w:sz="4" w:space="0" w:color="auto"/>
              <w:right w:val="single" w:sz="4" w:space="0" w:color="auto"/>
            </w:tcBorders>
            <w:shd w:val="clear" w:color="auto" w:fill="auto"/>
            <w:noWrap/>
            <w:vAlign w:val="bottom"/>
            <w:hideMark/>
          </w:tcPr>
          <w:p w14:paraId="7B5B030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6D901E7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4CEEF130"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05A78C7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07C381E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725B2CE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3</w:t>
            </w:r>
          </w:p>
        </w:tc>
      </w:tr>
      <w:tr w:rsidR="006A3A7E" w:rsidRPr="006A3A7E" w14:paraId="0D51BC64"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987458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12</w:t>
            </w:r>
          </w:p>
        </w:tc>
        <w:tc>
          <w:tcPr>
            <w:tcW w:w="1823" w:type="pct"/>
            <w:tcBorders>
              <w:top w:val="nil"/>
              <w:left w:val="nil"/>
              <w:bottom w:val="single" w:sz="4" w:space="0" w:color="auto"/>
              <w:right w:val="single" w:sz="4" w:space="0" w:color="auto"/>
            </w:tcBorders>
            <w:shd w:val="clear" w:color="auto" w:fill="auto"/>
            <w:noWrap/>
            <w:vAlign w:val="bottom"/>
            <w:hideMark/>
          </w:tcPr>
          <w:p w14:paraId="05828743"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SMP</w:t>
            </w:r>
          </w:p>
        </w:tc>
        <w:tc>
          <w:tcPr>
            <w:tcW w:w="479" w:type="pct"/>
            <w:tcBorders>
              <w:top w:val="nil"/>
              <w:left w:val="nil"/>
              <w:bottom w:val="single" w:sz="4" w:space="0" w:color="auto"/>
              <w:right w:val="single" w:sz="4" w:space="0" w:color="auto"/>
            </w:tcBorders>
            <w:shd w:val="clear" w:color="auto" w:fill="auto"/>
            <w:noWrap/>
            <w:vAlign w:val="bottom"/>
            <w:hideMark/>
          </w:tcPr>
          <w:p w14:paraId="7B8BD28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3E197AC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72884BC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71CF2A0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338CB67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38401426"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4</w:t>
            </w:r>
          </w:p>
        </w:tc>
      </w:tr>
      <w:tr w:rsidR="006A3A7E" w:rsidRPr="006A3A7E" w14:paraId="65FA667E"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13B4FFD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13</w:t>
            </w:r>
          </w:p>
        </w:tc>
        <w:tc>
          <w:tcPr>
            <w:tcW w:w="1823" w:type="pct"/>
            <w:tcBorders>
              <w:top w:val="nil"/>
              <w:left w:val="nil"/>
              <w:bottom w:val="single" w:sz="4" w:space="0" w:color="auto"/>
              <w:right w:val="single" w:sz="4" w:space="0" w:color="auto"/>
            </w:tcBorders>
            <w:shd w:val="clear" w:color="auto" w:fill="auto"/>
            <w:noWrap/>
            <w:vAlign w:val="bottom"/>
            <w:hideMark/>
          </w:tcPr>
          <w:p w14:paraId="21C81887"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SD</w:t>
            </w:r>
          </w:p>
        </w:tc>
        <w:tc>
          <w:tcPr>
            <w:tcW w:w="479" w:type="pct"/>
            <w:tcBorders>
              <w:top w:val="nil"/>
              <w:left w:val="nil"/>
              <w:bottom w:val="single" w:sz="4" w:space="0" w:color="auto"/>
              <w:right w:val="single" w:sz="4" w:space="0" w:color="auto"/>
            </w:tcBorders>
            <w:shd w:val="clear" w:color="auto" w:fill="auto"/>
            <w:noWrap/>
            <w:vAlign w:val="bottom"/>
            <w:hideMark/>
          </w:tcPr>
          <w:p w14:paraId="1461ADB7"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0252019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1F1331C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3E6A77AB"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157D9EB6"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521" w:type="pct"/>
            <w:tcBorders>
              <w:top w:val="nil"/>
              <w:left w:val="nil"/>
              <w:bottom w:val="single" w:sz="4" w:space="0" w:color="auto"/>
              <w:right w:val="single" w:sz="4" w:space="0" w:color="auto"/>
            </w:tcBorders>
            <w:shd w:val="clear" w:color="auto" w:fill="auto"/>
            <w:noWrap/>
            <w:vAlign w:val="bottom"/>
            <w:hideMark/>
          </w:tcPr>
          <w:p w14:paraId="0F3E597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5</w:t>
            </w:r>
          </w:p>
        </w:tc>
      </w:tr>
      <w:tr w:rsidR="006A3A7E" w:rsidRPr="006A3A7E" w14:paraId="2DC625A0"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523AE82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14</w:t>
            </w:r>
          </w:p>
        </w:tc>
        <w:tc>
          <w:tcPr>
            <w:tcW w:w="1823" w:type="pct"/>
            <w:tcBorders>
              <w:top w:val="nil"/>
              <w:left w:val="nil"/>
              <w:bottom w:val="single" w:sz="4" w:space="0" w:color="auto"/>
              <w:right w:val="single" w:sz="4" w:space="0" w:color="auto"/>
            </w:tcBorders>
            <w:shd w:val="clear" w:color="auto" w:fill="auto"/>
            <w:noWrap/>
            <w:vAlign w:val="bottom"/>
            <w:hideMark/>
          </w:tcPr>
          <w:p w14:paraId="38EA28F1"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Pasar</w:t>
            </w:r>
          </w:p>
        </w:tc>
        <w:tc>
          <w:tcPr>
            <w:tcW w:w="479" w:type="pct"/>
            <w:tcBorders>
              <w:top w:val="nil"/>
              <w:left w:val="nil"/>
              <w:bottom w:val="single" w:sz="4" w:space="0" w:color="auto"/>
              <w:right w:val="single" w:sz="4" w:space="0" w:color="auto"/>
            </w:tcBorders>
            <w:shd w:val="clear" w:color="auto" w:fill="auto"/>
            <w:noWrap/>
            <w:vAlign w:val="bottom"/>
            <w:hideMark/>
          </w:tcPr>
          <w:p w14:paraId="0A31858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28DCA666"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33E8516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7288892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7B03879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5175C2FC"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4</w:t>
            </w:r>
          </w:p>
        </w:tc>
      </w:tr>
      <w:tr w:rsidR="006A3A7E" w:rsidRPr="006A3A7E" w14:paraId="47A6942E"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59E2A1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15</w:t>
            </w:r>
          </w:p>
        </w:tc>
        <w:tc>
          <w:tcPr>
            <w:tcW w:w="1823" w:type="pct"/>
            <w:tcBorders>
              <w:top w:val="nil"/>
              <w:left w:val="nil"/>
              <w:bottom w:val="single" w:sz="4" w:space="0" w:color="auto"/>
              <w:right w:val="single" w:sz="4" w:space="0" w:color="auto"/>
            </w:tcBorders>
            <w:shd w:val="clear" w:color="auto" w:fill="auto"/>
            <w:noWrap/>
            <w:vAlign w:val="bottom"/>
            <w:hideMark/>
          </w:tcPr>
          <w:p w14:paraId="3FC097D5"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Bank</w:t>
            </w:r>
          </w:p>
        </w:tc>
        <w:tc>
          <w:tcPr>
            <w:tcW w:w="479" w:type="pct"/>
            <w:tcBorders>
              <w:top w:val="nil"/>
              <w:left w:val="nil"/>
              <w:bottom w:val="single" w:sz="4" w:space="0" w:color="auto"/>
              <w:right w:val="single" w:sz="4" w:space="0" w:color="auto"/>
            </w:tcBorders>
            <w:shd w:val="clear" w:color="auto" w:fill="auto"/>
            <w:noWrap/>
            <w:vAlign w:val="bottom"/>
            <w:hideMark/>
          </w:tcPr>
          <w:p w14:paraId="5A8D8F0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03B613A3"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7B1BF7E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7B015E4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7E89FCF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0EBB6F3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2</w:t>
            </w:r>
          </w:p>
        </w:tc>
      </w:tr>
      <w:tr w:rsidR="006A3A7E" w:rsidRPr="006A3A7E" w14:paraId="308A7D89"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5C8F849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16</w:t>
            </w:r>
          </w:p>
        </w:tc>
        <w:tc>
          <w:tcPr>
            <w:tcW w:w="1823" w:type="pct"/>
            <w:tcBorders>
              <w:top w:val="nil"/>
              <w:left w:val="nil"/>
              <w:bottom w:val="single" w:sz="4" w:space="0" w:color="auto"/>
              <w:right w:val="single" w:sz="4" w:space="0" w:color="auto"/>
            </w:tcBorders>
            <w:shd w:val="clear" w:color="auto" w:fill="auto"/>
            <w:noWrap/>
            <w:vAlign w:val="bottom"/>
            <w:hideMark/>
          </w:tcPr>
          <w:p w14:paraId="08DDC968"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 xml:space="preserve">Kantor </w:t>
            </w:r>
            <w:proofErr w:type="spellStart"/>
            <w:r w:rsidRPr="006A3A7E">
              <w:rPr>
                <w:rFonts w:ascii="Times New Roman" w:eastAsia="Times New Roman" w:hAnsi="Times New Roman" w:cs="Times New Roman"/>
                <w:color w:val="000000"/>
                <w:lang w:val="en-GB" w:eastAsia="en-GB"/>
              </w:rPr>
              <w:t>Pelayanan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Kependudukan</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3F8451A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523C65D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721B55C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1DB66C0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7A5A9C42"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012982C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3</w:t>
            </w:r>
          </w:p>
        </w:tc>
      </w:tr>
      <w:tr w:rsidR="006A3A7E" w:rsidRPr="006A3A7E" w14:paraId="4CADB524"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BFEAC90"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17</w:t>
            </w:r>
          </w:p>
        </w:tc>
        <w:tc>
          <w:tcPr>
            <w:tcW w:w="1823" w:type="pct"/>
            <w:tcBorders>
              <w:top w:val="nil"/>
              <w:left w:val="nil"/>
              <w:bottom w:val="single" w:sz="4" w:space="0" w:color="auto"/>
              <w:right w:val="single" w:sz="4" w:space="0" w:color="auto"/>
            </w:tcBorders>
            <w:shd w:val="clear" w:color="auto" w:fill="auto"/>
            <w:noWrap/>
            <w:vAlign w:val="bottom"/>
            <w:hideMark/>
          </w:tcPr>
          <w:p w14:paraId="042EF3B5"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 xml:space="preserve">Kantor </w:t>
            </w:r>
            <w:proofErr w:type="spellStart"/>
            <w:r w:rsidRPr="006A3A7E">
              <w:rPr>
                <w:rFonts w:ascii="Times New Roman" w:eastAsia="Times New Roman" w:hAnsi="Times New Roman" w:cs="Times New Roman"/>
                <w:color w:val="000000"/>
                <w:lang w:val="en-GB" w:eastAsia="en-GB"/>
              </w:rPr>
              <w:t>Pelayanan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Perijinan</w:t>
            </w:r>
            <w:proofErr w:type="spellEnd"/>
            <w:r w:rsidRPr="006A3A7E">
              <w:rPr>
                <w:rFonts w:ascii="Times New Roman" w:eastAsia="Times New Roman" w:hAnsi="Times New Roman" w:cs="Times New Roman"/>
                <w:color w:val="000000"/>
                <w:lang w:val="en-GB" w:eastAsia="en-GB"/>
              </w:rPr>
              <w:t xml:space="preserve"> Usaha</w:t>
            </w:r>
          </w:p>
        </w:tc>
        <w:tc>
          <w:tcPr>
            <w:tcW w:w="479" w:type="pct"/>
            <w:tcBorders>
              <w:top w:val="nil"/>
              <w:left w:val="nil"/>
              <w:bottom w:val="single" w:sz="4" w:space="0" w:color="auto"/>
              <w:right w:val="single" w:sz="4" w:space="0" w:color="auto"/>
            </w:tcBorders>
            <w:shd w:val="clear" w:color="auto" w:fill="auto"/>
            <w:noWrap/>
            <w:vAlign w:val="bottom"/>
            <w:hideMark/>
          </w:tcPr>
          <w:p w14:paraId="18482B64"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23B55D7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7FD06D2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79F8952F"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50801D7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5DF64B2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2</w:t>
            </w:r>
          </w:p>
        </w:tc>
      </w:tr>
      <w:tr w:rsidR="006A3A7E" w:rsidRPr="006A3A7E" w14:paraId="6645D694"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F0AF2BB"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18</w:t>
            </w:r>
          </w:p>
        </w:tc>
        <w:tc>
          <w:tcPr>
            <w:tcW w:w="1823" w:type="pct"/>
            <w:tcBorders>
              <w:top w:val="nil"/>
              <w:left w:val="nil"/>
              <w:bottom w:val="single" w:sz="4" w:space="0" w:color="auto"/>
              <w:right w:val="single" w:sz="4" w:space="0" w:color="auto"/>
            </w:tcBorders>
            <w:shd w:val="clear" w:color="auto" w:fill="auto"/>
            <w:noWrap/>
            <w:vAlign w:val="bottom"/>
            <w:hideMark/>
          </w:tcPr>
          <w:p w14:paraId="220EC2CE"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 xml:space="preserve">Kantor </w:t>
            </w:r>
            <w:proofErr w:type="spellStart"/>
            <w:r w:rsidRPr="006A3A7E">
              <w:rPr>
                <w:rFonts w:ascii="Times New Roman" w:eastAsia="Times New Roman" w:hAnsi="Times New Roman" w:cs="Times New Roman"/>
                <w:color w:val="000000"/>
                <w:lang w:val="en-GB" w:eastAsia="en-GB"/>
              </w:rPr>
              <w:t>Perijinan</w:t>
            </w:r>
            <w:proofErr w:type="spellEnd"/>
            <w:r w:rsidRPr="006A3A7E">
              <w:rPr>
                <w:rFonts w:ascii="Times New Roman" w:eastAsia="Times New Roman" w:hAnsi="Times New Roman" w:cs="Times New Roman"/>
                <w:color w:val="000000"/>
                <w:lang w:val="en-GB" w:eastAsia="en-GB"/>
              </w:rPr>
              <w:t xml:space="preserve"> Pembangunan</w:t>
            </w:r>
          </w:p>
        </w:tc>
        <w:tc>
          <w:tcPr>
            <w:tcW w:w="479" w:type="pct"/>
            <w:tcBorders>
              <w:top w:val="nil"/>
              <w:left w:val="nil"/>
              <w:bottom w:val="single" w:sz="4" w:space="0" w:color="auto"/>
              <w:right w:val="single" w:sz="4" w:space="0" w:color="auto"/>
            </w:tcBorders>
            <w:shd w:val="clear" w:color="auto" w:fill="auto"/>
            <w:noWrap/>
            <w:vAlign w:val="bottom"/>
            <w:hideMark/>
          </w:tcPr>
          <w:p w14:paraId="2B542EA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578DAF8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7192B99B"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9" w:type="pct"/>
            <w:tcBorders>
              <w:top w:val="nil"/>
              <w:left w:val="nil"/>
              <w:bottom w:val="single" w:sz="4" w:space="0" w:color="auto"/>
              <w:right w:val="single" w:sz="4" w:space="0" w:color="auto"/>
            </w:tcBorders>
            <w:shd w:val="clear" w:color="auto" w:fill="auto"/>
            <w:noWrap/>
            <w:vAlign w:val="bottom"/>
            <w:hideMark/>
          </w:tcPr>
          <w:p w14:paraId="24E7760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5EA7DB29"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688F8DF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2</w:t>
            </w:r>
          </w:p>
        </w:tc>
      </w:tr>
      <w:tr w:rsidR="006A3A7E" w:rsidRPr="006A3A7E" w14:paraId="6C5D353C"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045DF28"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19</w:t>
            </w:r>
          </w:p>
        </w:tc>
        <w:tc>
          <w:tcPr>
            <w:tcW w:w="1823" w:type="pct"/>
            <w:tcBorders>
              <w:top w:val="nil"/>
              <w:left w:val="nil"/>
              <w:bottom w:val="single" w:sz="4" w:space="0" w:color="auto"/>
              <w:right w:val="single" w:sz="4" w:space="0" w:color="auto"/>
            </w:tcBorders>
            <w:shd w:val="clear" w:color="auto" w:fill="auto"/>
            <w:noWrap/>
            <w:vAlign w:val="bottom"/>
            <w:hideMark/>
          </w:tcPr>
          <w:p w14:paraId="338ED0E2"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 xml:space="preserve">Kantor </w:t>
            </w:r>
            <w:proofErr w:type="spellStart"/>
            <w:r w:rsidRPr="006A3A7E">
              <w:rPr>
                <w:rFonts w:ascii="Times New Roman" w:eastAsia="Times New Roman" w:hAnsi="Times New Roman" w:cs="Times New Roman"/>
                <w:color w:val="000000"/>
                <w:lang w:val="en-GB" w:eastAsia="en-GB"/>
              </w:rPr>
              <w:t>Pelayanan</w:t>
            </w:r>
            <w:proofErr w:type="spellEnd"/>
            <w:r w:rsidRPr="006A3A7E">
              <w:rPr>
                <w:rFonts w:ascii="Times New Roman" w:eastAsia="Times New Roman" w:hAnsi="Times New Roman" w:cs="Times New Roman"/>
                <w:color w:val="000000"/>
                <w:lang w:val="en-GB" w:eastAsia="en-GB"/>
              </w:rPr>
              <w:t xml:space="preserve"> </w:t>
            </w:r>
            <w:proofErr w:type="spellStart"/>
            <w:r w:rsidRPr="006A3A7E">
              <w:rPr>
                <w:rFonts w:ascii="Times New Roman" w:eastAsia="Times New Roman" w:hAnsi="Times New Roman" w:cs="Times New Roman"/>
                <w:color w:val="000000"/>
                <w:lang w:val="en-GB" w:eastAsia="en-GB"/>
              </w:rPr>
              <w:t>Pertanahan</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08F02F4B"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c>
          <w:tcPr>
            <w:tcW w:w="473" w:type="pct"/>
            <w:tcBorders>
              <w:top w:val="nil"/>
              <w:left w:val="nil"/>
              <w:bottom w:val="single" w:sz="4" w:space="0" w:color="auto"/>
              <w:right w:val="single" w:sz="4" w:space="0" w:color="auto"/>
            </w:tcBorders>
            <w:shd w:val="clear" w:color="auto" w:fill="auto"/>
            <w:noWrap/>
            <w:vAlign w:val="bottom"/>
            <w:hideMark/>
          </w:tcPr>
          <w:p w14:paraId="015304C6"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68EAE01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9" w:type="pct"/>
            <w:tcBorders>
              <w:top w:val="nil"/>
              <w:left w:val="nil"/>
              <w:bottom w:val="single" w:sz="4" w:space="0" w:color="auto"/>
              <w:right w:val="single" w:sz="4" w:space="0" w:color="auto"/>
            </w:tcBorders>
            <w:shd w:val="clear" w:color="auto" w:fill="auto"/>
            <w:noWrap/>
            <w:vAlign w:val="bottom"/>
            <w:hideMark/>
          </w:tcPr>
          <w:p w14:paraId="15A2D89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473" w:type="pct"/>
            <w:tcBorders>
              <w:top w:val="nil"/>
              <w:left w:val="nil"/>
              <w:bottom w:val="single" w:sz="4" w:space="0" w:color="auto"/>
              <w:right w:val="single" w:sz="4" w:space="0" w:color="auto"/>
            </w:tcBorders>
            <w:shd w:val="clear" w:color="auto" w:fill="auto"/>
            <w:noWrap/>
            <w:vAlign w:val="bottom"/>
            <w:hideMark/>
          </w:tcPr>
          <w:p w14:paraId="235C4485"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0</w:t>
            </w:r>
          </w:p>
        </w:tc>
        <w:tc>
          <w:tcPr>
            <w:tcW w:w="521" w:type="pct"/>
            <w:tcBorders>
              <w:top w:val="nil"/>
              <w:left w:val="nil"/>
              <w:bottom w:val="single" w:sz="4" w:space="0" w:color="auto"/>
              <w:right w:val="single" w:sz="4" w:space="0" w:color="auto"/>
            </w:tcBorders>
            <w:shd w:val="clear" w:color="auto" w:fill="auto"/>
            <w:noWrap/>
            <w:vAlign w:val="bottom"/>
            <w:hideMark/>
          </w:tcPr>
          <w:p w14:paraId="25BD5B1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w:t>
            </w:r>
          </w:p>
        </w:tc>
      </w:tr>
      <w:tr w:rsidR="006A3A7E" w:rsidRPr="006A3A7E" w14:paraId="7C80DB88"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ED0267F"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 </w:t>
            </w:r>
          </w:p>
        </w:tc>
        <w:tc>
          <w:tcPr>
            <w:tcW w:w="1823" w:type="pct"/>
            <w:tcBorders>
              <w:top w:val="nil"/>
              <w:left w:val="nil"/>
              <w:bottom w:val="single" w:sz="4" w:space="0" w:color="auto"/>
              <w:right w:val="single" w:sz="4" w:space="0" w:color="auto"/>
            </w:tcBorders>
            <w:shd w:val="clear" w:color="auto" w:fill="auto"/>
            <w:noWrap/>
            <w:vAlign w:val="bottom"/>
            <w:hideMark/>
          </w:tcPr>
          <w:p w14:paraId="2261BEF7"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Total Skor</w:t>
            </w:r>
          </w:p>
        </w:tc>
        <w:tc>
          <w:tcPr>
            <w:tcW w:w="479" w:type="pct"/>
            <w:tcBorders>
              <w:top w:val="nil"/>
              <w:left w:val="nil"/>
              <w:bottom w:val="single" w:sz="4" w:space="0" w:color="auto"/>
              <w:right w:val="single" w:sz="4" w:space="0" w:color="auto"/>
            </w:tcBorders>
            <w:shd w:val="clear" w:color="auto" w:fill="auto"/>
            <w:noWrap/>
            <w:vAlign w:val="bottom"/>
            <w:hideMark/>
          </w:tcPr>
          <w:p w14:paraId="1AE7C1A1"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15</w:t>
            </w:r>
          </w:p>
        </w:tc>
        <w:tc>
          <w:tcPr>
            <w:tcW w:w="473" w:type="pct"/>
            <w:tcBorders>
              <w:top w:val="nil"/>
              <w:left w:val="nil"/>
              <w:bottom w:val="single" w:sz="4" w:space="0" w:color="auto"/>
              <w:right w:val="single" w:sz="4" w:space="0" w:color="auto"/>
            </w:tcBorders>
            <w:shd w:val="clear" w:color="auto" w:fill="auto"/>
            <w:noWrap/>
            <w:vAlign w:val="bottom"/>
            <w:hideMark/>
          </w:tcPr>
          <w:p w14:paraId="47FC044C"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10</w:t>
            </w:r>
          </w:p>
        </w:tc>
        <w:tc>
          <w:tcPr>
            <w:tcW w:w="479" w:type="pct"/>
            <w:tcBorders>
              <w:top w:val="nil"/>
              <w:left w:val="nil"/>
              <w:bottom w:val="single" w:sz="4" w:space="0" w:color="auto"/>
              <w:right w:val="single" w:sz="4" w:space="0" w:color="auto"/>
            </w:tcBorders>
            <w:shd w:val="clear" w:color="auto" w:fill="auto"/>
            <w:noWrap/>
            <w:vAlign w:val="bottom"/>
            <w:hideMark/>
          </w:tcPr>
          <w:p w14:paraId="2A3DA40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17</w:t>
            </w:r>
          </w:p>
        </w:tc>
        <w:tc>
          <w:tcPr>
            <w:tcW w:w="479" w:type="pct"/>
            <w:tcBorders>
              <w:top w:val="nil"/>
              <w:left w:val="nil"/>
              <w:bottom w:val="single" w:sz="4" w:space="0" w:color="auto"/>
              <w:right w:val="single" w:sz="4" w:space="0" w:color="auto"/>
            </w:tcBorders>
            <w:shd w:val="clear" w:color="auto" w:fill="auto"/>
            <w:noWrap/>
            <w:vAlign w:val="bottom"/>
            <w:hideMark/>
          </w:tcPr>
          <w:p w14:paraId="19CAD19A"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8</w:t>
            </w:r>
          </w:p>
        </w:tc>
        <w:tc>
          <w:tcPr>
            <w:tcW w:w="473" w:type="pct"/>
            <w:tcBorders>
              <w:top w:val="nil"/>
              <w:left w:val="nil"/>
              <w:bottom w:val="single" w:sz="4" w:space="0" w:color="auto"/>
              <w:right w:val="single" w:sz="4" w:space="0" w:color="auto"/>
            </w:tcBorders>
            <w:shd w:val="clear" w:color="auto" w:fill="auto"/>
            <w:noWrap/>
            <w:vAlign w:val="bottom"/>
            <w:hideMark/>
          </w:tcPr>
          <w:p w14:paraId="14D7BCBE"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8</w:t>
            </w:r>
          </w:p>
        </w:tc>
        <w:tc>
          <w:tcPr>
            <w:tcW w:w="521" w:type="pct"/>
            <w:tcBorders>
              <w:top w:val="nil"/>
              <w:left w:val="nil"/>
              <w:bottom w:val="single" w:sz="4" w:space="0" w:color="auto"/>
              <w:right w:val="single" w:sz="4" w:space="0" w:color="auto"/>
            </w:tcBorders>
            <w:shd w:val="clear" w:color="auto" w:fill="auto"/>
            <w:noWrap/>
            <w:vAlign w:val="bottom"/>
            <w:hideMark/>
          </w:tcPr>
          <w:p w14:paraId="3370768D" w14:textId="77777777" w:rsidR="006A3A7E" w:rsidRPr="006A3A7E" w:rsidRDefault="006A3A7E" w:rsidP="006A3A7E">
            <w:pPr>
              <w:ind w:right="0"/>
              <w:jc w:val="righ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58</w:t>
            </w:r>
          </w:p>
        </w:tc>
      </w:tr>
      <w:tr w:rsidR="006A3A7E" w:rsidRPr="006A3A7E" w14:paraId="039D8853" w14:textId="77777777" w:rsidTr="00E308DB">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672E837" w14:textId="77777777" w:rsidR="006A3A7E" w:rsidRPr="006A3A7E" w:rsidRDefault="006A3A7E" w:rsidP="006A3A7E">
            <w:pPr>
              <w:ind w:right="0"/>
              <w:jc w:val="left"/>
              <w:rPr>
                <w:rFonts w:ascii="Times New Roman" w:eastAsia="Times New Roman" w:hAnsi="Times New Roman" w:cs="Times New Roman"/>
                <w:color w:val="000000"/>
                <w:lang w:val="en-GB" w:eastAsia="en-GB"/>
              </w:rPr>
            </w:pPr>
            <w:r w:rsidRPr="006A3A7E">
              <w:rPr>
                <w:rFonts w:ascii="Times New Roman" w:eastAsia="Times New Roman" w:hAnsi="Times New Roman" w:cs="Times New Roman"/>
                <w:color w:val="000000"/>
                <w:lang w:val="en-GB" w:eastAsia="en-GB"/>
              </w:rPr>
              <w:t> </w:t>
            </w:r>
          </w:p>
        </w:tc>
        <w:tc>
          <w:tcPr>
            <w:tcW w:w="1823" w:type="pct"/>
            <w:tcBorders>
              <w:top w:val="nil"/>
              <w:left w:val="nil"/>
              <w:bottom w:val="single" w:sz="4" w:space="0" w:color="auto"/>
              <w:right w:val="single" w:sz="4" w:space="0" w:color="auto"/>
            </w:tcBorders>
            <w:shd w:val="clear" w:color="auto" w:fill="auto"/>
            <w:noWrap/>
            <w:vAlign w:val="bottom"/>
            <w:hideMark/>
          </w:tcPr>
          <w:p w14:paraId="314370E8" w14:textId="77777777" w:rsidR="006A3A7E" w:rsidRPr="006A3A7E" w:rsidRDefault="006A3A7E" w:rsidP="006A3A7E">
            <w:pPr>
              <w:ind w:right="0"/>
              <w:jc w:val="left"/>
              <w:rPr>
                <w:rFonts w:ascii="Times New Roman" w:eastAsia="Times New Roman" w:hAnsi="Times New Roman" w:cs="Times New Roman"/>
                <w:b/>
                <w:bCs/>
                <w:color w:val="000000"/>
                <w:lang w:val="en-GB" w:eastAsia="en-GB"/>
              </w:rPr>
            </w:pPr>
            <w:proofErr w:type="spellStart"/>
            <w:r w:rsidRPr="006A3A7E">
              <w:rPr>
                <w:rFonts w:ascii="Times New Roman" w:eastAsia="Times New Roman" w:hAnsi="Times New Roman" w:cs="Times New Roman"/>
                <w:b/>
                <w:bCs/>
                <w:color w:val="000000"/>
                <w:lang w:val="en-GB" w:eastAsia="en-GB"/>
              </w:rPr>
              <w:t>Jumlah</w:t>
            </w:r>
            <w:proofErr w:type="spellEnd"/>
            <w:r w:rsidRPr="006A3A7E">
              <w:rPr>
                <w:rFonts w:ascii="Times New Roman" w:eastAsia="Times New Roman" w:hAnsi="Times New Roman" w:cs="Times New Roman"/>
                <w:b/>
                <w:bCs/>
                <w:color w:val="000000"/>
                <w:lang w:val="en-GB" w:eastAsia="en-GB"/>
              </w:rPr>
              <w:t xml:space="preserve"> </w:t>
            </w:r>
            <w:proofErr w:type="spellStart"/>
            <w:r w:rsidRPr="006A3A7E">
              <w:rPr>
                <w:rFonts w:ascii="Times New Roman" w:eastAsia="Times New Roman" w:hAnsi="Times New Roman" w:cs="Times New Roman"/>
                <w:b/>
                <w:bCs/>
                <w:color w:val="000000"/>
                <w:lang w:val="en-GB" w:eastAsia="en-GB"/>
              </w:rPr>
              <w:t>Penduduk</w:t>
            </w:r>
            <w:proofErr w:type="spellEnd"/>
          </w:p>
        </w:tc>
        <w:tc>
          <w:tcPr>
            <w:tcW w:w="479" w:type="pct"/>
            <w:tcBorders>
              <w:top w:val="nil"/>
              <w:left w:val="nil"/>
              <w:bottom w:val="single" w:sz="4" w:space="0" w:color="auto"/>
              <w:right w:val="single" w:sz="4" w:space="0" w:color="auto"/>
            </w:tcBorders>
            <w:shd w:val="clear" w:color="auto" w:fill="auto"/>
            <w:noWrap/>
            <w:vAlign w:val="bottom"/>
            <w:hideMark/>
          </w:tcPr>
          <w:p w14:paraId="034F2F8E" w14:textId="77777777" w:rsidR="006A3A7E" w:rsidRPr="006A3A7E" w:rsidRDefault="006A3A7E" w:rsidP="006A3A7E">
            <w:pPr>
              <w:ind w:right="0"/>
              <w:jc w:val="righ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15000</w:t>
            </w:r>
          </w:p>
        </w:tc>
        <w:tc>
          <w:tcPr>
            <w:tcW w:w="473" w:type="pct"/>
            <w:tcBorders>
              <w:top w:val="nil"/>
              <w:left w:val="nil"/>
              <w:bottom w:val="single" w:sz="4" w:space="0" w:color="auto"/>
              <w:right w:val="single" w:sz="4" w:space="0" w:color="auto"/>
            </w:tcBorders>
            <w:shd w:val="clear" w:color="auto" w:fill="auto"/>
            <w:noWrap/>
            <w:vAlign w:val="bottom"/>
            <w:hideMark/>
          </w:tcPr>
          <w:p w14:paraId="0FE001B4" w14:textId="77777777" w:rsidR="006A3A7E" w:rsidRPr="006A3A7E" w:rsidRDefault="006A3A7E" w:rsidP="006A3A7E">
            <w:pPr>
              <w:ind w:right="0"/>
              <w:jc w:val="righ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12000</w:t>
            </w:r>
          </w:p>
        </w:tc>
        <w:tc>
          <w:tcPr>
            <w:tcW w:w="479" w:type="pct"/>
            <w:tcBorders>
              <w:top w:val="nil"/>
              <w:left w:val="nil"/>
              <w:bottom w:val="single" w:sz="4" w:space="0" w:color="auto"/>
              <w:right w:val="single" w:sz="4" w:space="0" w:color="auto"/>
            </w:tcBorders>
            <w:shd w:val="clear" w:color="auto" w:fill="auto"/>
            <w:noWrap/>
            <w:vAlign w:val="bottom"/>
            <w:hideMark/>
          </w:tcPr>
          <w:p w14:paraId="1FAE02D4" w14:textId="77777777" w:rsidR="006A3A7E" w:rsidRPr="006A3A7E" w:rsidRDefault="006A3A7E" w:rsidP="006A3A7E">
            <w:pPr>
              <w:ind w:right="0"/>
              <w:jc w:val="righ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16500</w:t>
            </w:r>
          </w:p>
        </w:tc>
        <w:tc>
          <w:tcPr>
            <w:tcW w:w="479" w:type="pct"/>
            <w:tcBorders>
              <w:top w:val="nil"/>
              <w:left w:val="nil"/>
              <w:bottom w:val="single" w:sz="4" w:space="0" w:color="auto"/>
              <w:right w:val="single" w:sz="4" w:space="0" w:color="auto"/>
            </w:tcBorders>
            <w:shd w:val="clear" w:color="auto" w:fill="auto"/>
            <w:noWrap/>
            <w:vAlign w:val="bottom"/>
            <w:hideMark/>
          </w:tcPr>
          <w:p w14:paraId="71AF3E7A" w14:textId="77777777" w:rsidR="006A3A7E" w:rsidRPr="006A3A7E" w:rsidRDefault="006A3A7E" w:rsidP="006A3A7E">
            <w:pPr>
              <w:ind w:right="0"/>
              <w:jc w:val="righ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8000</w:t>
            </w:r>
          </w:p>
        </w:tc>
        <w:tc>
          <w:tcPr>
            <w:tcW w:w="473" w:type="pct"/>
            <w:tcBorders>
              <w:top w:val="nil"/>
              <w:left w:val="nil"/>
              <w:bottom w:val="single" w:sz="4" w:space="0" w:color="auto"/>
              <w:right w:val="single" w:sz="4" w:space="0" w:color="auto"/>
            </w:tcBorders>
            <w:shd w:val="clear" w:color="auto" w:fill="auto"/>
            <w:noWrap/>
            <w:vAlign w:val="bottom"/>
            <w:hideMark/>
          </w:tcPr>
          <w:p w14:paraId="6AFCC8C0" w14:textId="77777777" w:rsidR="006A3A7E" w:rsidRPr="006A3A7E" w:rsidRDefault="006A3A7E" w:rsidP="006A3A7E">
            <w:pPr>
              <w:ind w:right="0"/>
              <w:jc w:val="righ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9000</w:t>
            </w:r>
          </w:p>
        </w:tc>
        <w:tc>
          <w:tcPr>
            <w:tcW w:w="521" w:type="pct"/>
            <w:tcBorders>
              <w:top w:val="nil"/>
              <w:left w:val="nil"/>
              <w:bottom w:val="single" w:sz="4" w:space="0" w:color="auto"/>
              <w:right w:val="single" w:sz="4" w:space="0" w:color="auto"/>
            </w:tcBorders>
            <w:shd w:val="clear" w:color="auto" w:fill="auto"/>
            <w:noWrap/>
            <w:vAlign w:val="bottom"/>
            <w:hideMark/>
          </w:tcPr>
          <w:p w14:paraId="7EAE6675" w14:textId="77777777" w:rsidR="006A3A7E" w:rsidRPr="006A3A7E" w:rsidRDefault="006A3A7E" w:rsidP="006A3A7E">
            <w:pPr>
              <w:ind w:right="0"/>
              <w:jc w:val="right"/>
              <w:rPr>
                <w:rFonts w:ascii="Times New Roman" w:eastAsia="Times New Roman" w:hAnsi="Times New Roman" w:cs="Times New Roman"/>
                <w:b/>
                <w:bCs/>
                <w:color w:val="000000"/>
                <w:lang w:val="en-GB" w:eastAsia="en-GB"/>
              </w:rPr>
            </w:pPr>
            <w:r w:rsidRPr="006A3A7E">
              <w:rPr>
                <w:rFonts w:ascii="Times New Roman" w:eastAsia="Times New Roman" w:hAnsi="Times New Roman" w:cs="Times New Roman"/>
                <w:b/>
                <w:bCs/>
                <w:color w:val="000000"/>
                <w:lang w:val="en-GB" w:eastAsia="en-GB"/>
              </w:rPr>
              <w:t>60500</w:t>
            </w:r>
          </w:p>
        </w:tc>
      </w:tr>
    </w:tbl>
    <w:p w14:paraId="4D838855" w14:textId="77777777" w:rsidR="006A3A7E" w:rsidRPr="00DB7DCD" w:rsidRDefault="006A3A7E" w:rsidP="00C91300">
      <w:pPr>
        <w:rPr>
          <w:rFonts w:ascii="Times New Roman" w:hAnsi="Times New Roman" w:cs="Times New Roman"/>
          <w:sz w:val="24"/>
          <w:szCs w:val="24"/>
          <w:lang w:val="en-GB"/>
        </w:rPr>
      </w:pPr>
    </w:p>
    <w:p w14:paraId="4A11F6DA" w14:textId="77777777" w:rsidR="00871B43" w:rsidRDefault="001675F9" w:rsidP="00C65753">
      <w:pPr>
        <w:ind w:firstLine="720"/>
        <w:rPr>
          <w:rFonts w:ascii="Times New Roman" w:hAnsi="Times New Roman" w:cs="Times New Roman"/>
          <w:sz w:val="24"/>
          <w:szCs w:val="24"/>
          <w:lang w:val="en-GB"/>
        </w:rPr>
      </w:pPr>
      <w:r>
        <w:rPr>
          <w:rFonts w:ascii="Times New Roman" w:hAnsi="Times New Roman" w:cs="Times New Roman"/>
          <w:sz w:val="24"/>
          <w:szCs w:val="24"/>
          <w:lang w:val="en-GB"/>
        </w:rPr>
        <w:t>L</w:t>
      </w:r>
      <w:r w:rsidR="004E0379">
        <w:rPr>
          <w:rFonts w:ascii="Times New Roman" w:hAnsi="Times New Roman" w:cs="Times New Roman"/>
          <w:sz w:val="24"/>
          <w:szCs w:val="24"/>
          <w:lang w:val="en-GB"/>
        </w:rPr>
        <w:t>a</w:t>
      </w:r>
      <w:r>
        <w:rPr>
          <w:rFonts w:ascii="Times New Roman" w:hAnsi="Times New Roman" w:cs="Times New Roman"/>
          <w:sz w:val="24"/>
          <w:szCs w:val="24"/>
          <w:lang w:val="en-GB"/>
        </w:rPr>
        <w:t xml:space="preserve">ngkah </w:t>
      </w:r>
      <w:proofErr w:type="spellStart"/>
      <w:r>
        <w:rPr>
          <w:rFonts w:ascii="Times New Roman" w:hAnsi="Times New Roman" w:cs="Times New Roman"/>
          <w:sz w:val="24"/>
          <w:szCs w:val="24"/>
          <w:lang w:val="en-GB"/>
        </w:rPr>
        <w:t>berikutnya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penyusunan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hirarki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tersedia</w:t>
      </w:r>
      <w:proofErr w:type="spellEnd"/>
      <w:r>
        <w:rPr>
          <w:rFonts w:ascii="Times New Roman" w:hAnsi="Times New Roman" w:cs="Times New Roman"/>
          <w:sz w:val="24"/>
          <w:szCs w:val="24"/>
          <w:lang w:val="en-GB"/>
        </w:rPr>
        <w:t xml:space="preserve"> di masing-masing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diletakkan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kolom</w:t>
      </w:r>
      <w:proofErr w:type="spellEnd"/>
      <w:r>
        <w:rPr>
          <w:rFonts w:ascii="Times New Roman" w:hAnsi="Times New Roman" w:cs="Times New Roman"/>
          <w:sz w:val="24"/>
          <w:szCs w:val="24"/>
          <w:lang w:val="en-GB"/>
        </w:rPr>
        <w:t xml:space="preserve"> yang paling </w:t>
      </w:r>
      <w:proofErr w:type="spellStart"/>
      <w:r>
        <w:rPr>
          <w:rFonts w:ascii="Times New Roman" w:hAnsi="Times New Roman" w:cs="Times New Roman"/>
          <w:sz w:val="24"/>
          <w:szCs w:val="24"/>
          <w:lang w:val="en-GB"/>
        </w:rPr>
        <w:t>kiri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menghasilkan</w:t>
      </w:r>
      <w:proofErr w:type="spellEnd"/>
      <w:r>
        <w:rPr>
          <w:rFonts w:ascii="Times New Roman" w:hAnsi="Times New Roman" w:cs="Times New Roman"/>
          <w:sz w:val="24"/>
          <w:szCs w:val="24"/>
          <w:lang w:val="en-GB"/>
        </w:rPr>
        <w:t xml:space="preserve"> total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paling </w:t>
      </w:r>
      <w:proofErr w:type="spellStart"/>
      <w:r>
        <w:rPr>
          <w:rFonts w:ascii="Times New Roman" w:hAnsi="Times New Roman" w:cs="Times New Roman"/>
          <w:sz w:val="24"/>
          <w:szCs w:val="24"/>
          <w:lang w:val="en-GB"/>
        </w:rPr>
        <w:t>sedikit</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urutan</w:t>
      </w:r>
      <w:proofErr w:type="spellEnd"/>
      <w:r>
        <w:rPr>
          <w:rFonts w:ascii="Times New Roman" w:hAnsi="Times New Roman" w:cs="Times New Roman"/>
          <w:sz w:val="24"/>
          <w:szCs w:val="24"/>
          <w:lang w:val="en-GB"/>
        </w:rPr>
        <w:t xml:space="preserve"> yang paling </w:t>
      </w:r>
      <w:proofErr w:type="spellStart"/>
      <w:r>
        <w:rPr>
          <w:rFonts w:ascii="Times New Roman" w:hAnsi="Times New Roman" w:cs="Times New Roman"/>
          <w:sz w:val="24"/>
          <w:szCs w:val="24"/>
          <w:lang w:val="en-GB"/>
        </w:rPr>
        <w:t>kanan</w:t>
      </w:r>
      <w:proofErr w:type="spellEnd"/>
      <w:r>
        <w:rPr>
          <w:rFonts w:ascii="Times New Roman" w:hAnsi="Times New Roman" w:cs="Times New Roman"/>
          <w:sz w:val="24"/>
          <w:szCs w:val="24"/>
          <w:lang w:val="en-GB"/>
        </w:rPr>
        <w:t xml:space="preserve">. Tingkat </w:t>
      </w:r>
      <w:proofErr w:type="spellStart"/>
      <w:r>
        <w:rPr>
          <w:rFonts w:ascii="Times New Roman" w:hAnsi="Times New Roman" w:cs="Times New Roman"/>
          <w:sz w:val="24"/>
          <w:szCs w:val="24"/>
          <w:lang w:val="en-GB"/>
        </w:rPr>
        <w:t>keterpusatan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dinyatakan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kelengkapan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bersangkutan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Artinya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terletak</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kolom</w:t>
      </w:r>
      <w:proofErr w:type="spellEnd"/>
      <w:r>
        <w:rPr>
          <w:rFonts w:ascii="Times New Roman" w:hAnsi="Times New Roman" w:cs="Times New Roman"/>
          <w:sz w:val="24"/>
          <w:szCs w:val="24"/>
          <w:lang w:val="en-GB"/>
        </w:rPr>
        <w:t xml:space="preserve"> paling </w:t>
      </w:r>
      <w:proofErr w:type="spellStart"/>
      <w:r>
        <w:rPr>
          <w:rFonts w:ascii="Times New Roman" w:hAnsi="Times New Roman" w:cs="Times New Roman"/>
          <w:sz w:val="24"/>
          <w:szCs w:val="24"/>
          <w:lang w:val="en-GB"/>
        </w:rPr>
        <w:t>kiri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keterpusatan</w:t>
      </w:r>
      <w:proofErr w:type="spellEnd"/>
      <w:r>
        <w:rPr>
          <w:rFonts w:ascii="Times New Roman" w:hAnsi="Times New Roman" w:cs="Times New Roman"/>
          <w:sz w:val="24"/>
          <w:szCs w:val="24"/>
          <w:lang w:val="en-GB"/>
        </w:rPr>
        <w:t xml:space="preserve"> paling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w:t>
      </w:r>
    </w:p>
    <w:p w14:paraId="2E37D819" w14:textId="77777777" w:rsidR="001675F9" w:rsidRDefault="004E0379" w:rsidP="004E0379">
      <w:pPr>
        <w:rPr>
          <w:rFonts w:ascii="Times New Roman" w:hAnsi="Times New Roman" w:cs="Times New Roman"/>
          <w:sz w:val="24"/>
          <w:szCs w:val="24"/>
          <w:lang w:val="en-GB"/>
        </w:rPr>
      </w:pPr>
      <w:r>
        <w:rPr>
          <w:rFonts w:ascii="Times New Roman" w:hAnsi="Times New Roman" w:cs="Times New Roman"/>
          <w:sz w:val="24"/>
          <w:szCs w:val="24"/>
          <w:lang w:val="en-GB"/>
        </w:rPr>
        <w:tab/>
        <w:t xml:space="preserve">Hasil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operasi</w:t>
      </w:r>
      <w:proofErr w:type="spellEnd"/>
      <w:r>
        <w:rPr>
          <w:rFonts w:ascii="Times New Roman" w:hAnsi="Times New Roman" w:cs="Times New Roman"/>
          <w:sz w:val="24"/>
          <w:szCs w:val="24"/>
          <w:lang w:val="en-GB"/>
        </w:rPr>
        <w:t xml:space="preserve"> baris dan </w:t>
      </w:r>
      <w:proofErr w:type="spellStart"/>
      <w:r>
        <w:rPr>
          <w:rFonts w:ascii="Times New Roman" w:hAnsi="Times New Roman" w:cs="Times New Roman"/>
          <w:sz w:val="24"/>
          <w:szCs w:val="24"/>
          <w:lang w:val="en-GB"/>
        </w:rPr>
        <w:t>kolom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tersaji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akhir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keterpusatan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C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keterpusatan</w:t>
      </w:r>
      <w:proofErr w:type="spellEnd"/>
      <w:r>
        <w:rPr>
          <w:rFonts w:ascii="Times New Roman" w:hAnsi="Times New Roman" w:cs="Times New Roman"/>
          <w:sz w:val="24"/>
          <w:szCs w:val="24"/>
          <w:lang w:val="en-GB"/>
        </w:rPr>
        <w:t xml:space="preserve"> yang paling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paling </w:t>
      </w:r>
      <w:proofErr w:type="spellStart"/>
      <w:r>
        <w:rPr>
          <w:rFonts w:ascii="Times New Roman" w:hAnsi="Times New Roman" w:cs="Times New Roman"/>
          <w:sz w:val="24"/>
          <w:szCs w:val="24"/>
          <w:lang w:val="en-GB"/>
        </w:rPr>
        <w:t>lengkap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C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sebesar</w:t>
      </w:r>
      <w:proofErr w:type="spellEnd"/>
      <w:r>
        <w:rPr>
          <w:rFonts w:ascii="Times New Roman" w:hAnsi="Times New Roman" w:cs="Times New Roman"/>
          <w:sz w:val="24"/>
          <w:szCs w:val="24"/>
          <w:lang w:val="en-GB"/>
        </w:rPr>
        <w:t xml:space="preserve"> 17, </w:t>
      </w:r>
      <w:proofErr w:type="spellStart"/>
      <w:r>
        <w:rPr>
          <w:rFonts w:ascii="Times New Roman" w:hAnsi="Times New Roman" w:cs="Times New Roman"/>
          <w:sz w:val="24"/>
          <w:szCs w:val="24"/>
          <w:lang w:val="en-GB"/>
        </w:rPr>
        <w:t>diikuti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berturut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turut</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A (15)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B (10)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E dan D masing-masing </w:t>
      </w:r>
      <w:proofErr w:type="spellStart"/>
      <w:r>
        <w:rPr>
          <w:rFonts w:ascii="Times New Roman" w:hAnsi="Times New Roman" w:cs="Times New Roman"/>
          <w:sz w:val="24"/>
          <w:szCs w:val="24"/>
          <w:lang w:val="en-GB"/>
        </w:rPr>
        <w:t>bernilai</w:t>
      </w:r>
      <w:proofErr w:type="spellEnd"/>
      <w:r>
        <w:rPr>
          <w:rFonts w:ascii="Times New Roman" w:hAnsi="Times New Roman" w:cs="Times New Roman"/>
          <w:sz w:val="24"/>
          <w:szCs w:val="24"/>
          <w:lang w:val="en-GB"/>
        </w:rPr>
        <w:t xml:space="preserve"> 8.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D dan 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namun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penduduk</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E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D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berdampak</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urutan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keterpusatan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besar</w:t>
      </w:r>
      <w:proofErr w:type="spellEnd"/>
      <w:r>
        <w:rPr>
          <w:rFonts w:ascii="Times New Roman" w:hAnsi="Times New Roman" w:cs="Times New Roman"/>
          <w:sz w:val="24"/>
          <w:szCs w:val="24"/>
          <w:lang w:val="en-GB"/>
        </w:rPr>
        <w:t xml:space="preserve">. </w:t>
      </w:r>
    </w:p>
    <w:p w14:paraId="2F69F4D3" w14:textId="77777777" w:rsidR="002F38DD" w:rsidRDefault="002F38DD" w:rsidP="004E0379">
      <w:pPr>
        <w:rPr>
          <w:rFonts w:ascii="Times New Roman" w:hAnsi="Times New Roman" w:cs="Times New Roman"/>
          <w:sz w:val="24"/>
          <w:szCs w:val="24"/>
          <w:lang w:val="en-GB"/>
        </w:rPr>
      </w:pPr>
    </w:p>
    <w:p w14:paraId="0EE20FE8" w14:textId="77777777" w:rsidR="002F38DD" w:rsidRDefault="002F38DD" w:rsidP="004E0379">
      <w:pPr>
        <w:rPr>
          <w:rFonts w:ascii="Times New Roman" w:hAnsi="Times New Roman" w:cs="Times New Roman"/>
          <w:sz w:val="24"/>
          <w:szCs w:val="24"/>
          <w:lang w:val="en-GB"/>
        </w:rPr>
      </w:pPr>
    </w:p>
    <w:p w14:paraId="1188F52D" w14:textId="77777777" w:rsidR="002F38DD" w:rsidRDefault="002F38DD" w:rsidP="004E0379">
      <w:pPr>
        <w:rPr>
          <w:rFonts w:ascii="Times New Roman" w:hAnsi="Times New Roman" w:cs="Times New Roman"/>
          <w:sz w:val="24"/>
          <w:szCs w:val="24"/>
          <w:lang w:val="en-GB"/>
        </w:rPr>
      </w:pPr>
    </w:p>
    <w:p w14:paraId="4E32742C" w14:textId="77777777" w:rsidR="004E0379" w:rsidRDefault="004E0379" w:rsidP="004E037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p>
    <w:p w14:paraId="009F9800" w14:textId="77777777" w:rsidR="004E0379" w:rsidRDefault="004E0379" w:rsidP="001675F9">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w:t>
      </w:r>
      <w:r w:rsidR="00B27721">
        <w:rPr>
          <w:rFonts w:ascii="Times New Roman" w:hAnsi="Times New Roman" w:cs="Times New Roman"/>
          <w:sz w:val="24"/>
          <w:szCs w:val="24"/>
          <w:lang w:val="en-GB"/>
        </w:rPr>
        <w:t>H</w:t>
      </w:r>
      <w:r>
        <w:rPr>
          <w:rFonts w:ascii="Times New Roman" w:hAnsi="Times New Roman" w:cs="Times New Roman"/>
          <w:sz w:val="24"/>
          <w:szCs w:val="24"/>
          <w:lang w:val="en-GB"/>
        </w:rPr>
        <w:t xml:space="preserve">asil </w:t>
      </w:r>
      <w:r w:rsidR="00B27721">
        <w:rPr>
          <w:rFonts w:ascii="Times New Roman" w:hAnsi="Times New Roman" w:cs="Times New Roman"/>
          <w:sz w:val="24"/>
          <w:szCs w:val="24"/>
          <w:lang w:val="en-GB"/>
        </w:rPr>
        <w:t>A</w:t>
      </w:r>
      <w:r>
        <w:rPr>
          <w:rFonts w:ascii="Times New Roman" w:hAnsi="Times New Roman" w:cs="Times New Roman"/>
          <w:sz w:val="24"/>
          <w:szCs w:val="24"/>
          <w:lang w:val="en-GB"/>
        </w:rPr>
        <w:t xml:space="preserve">khir </w:t>
      </w:r>
      <w:proofErr w:type="spellStart"/>
      <w:r w:rsidR="00B27721">
        <w:rPr>
          <w:rFonts w:ascii="Times New Roman" w:hAnsi="Times New Roman" w:cs="Times New Roman"/>
          <w:sz w:val="24"/>
          <w:szCs w:val="24"/>
          <w:lang w:val="en-GB"/>
        </w:rPr>
        <w:t>U</w:t>
      </w:r>
      <w:r>
        <w:rPr>
          <w:rFonts w:ascii="Times New Roman" w:hAnsi="Times New Roman" w:cs="Times New Roman"/>
          <w:sz w:val="24"/>
          <w:szCs w:val="24"/>
          <w:lang w:val="en-GB"/>
        </w:rPr>
        <w:t>rutan</w:t>
      </w:r>
      <w:proofErr w:type="spellEnd"/>
      <w:r>
        <w:rPr>
          <w:rFonts w:ascii="Times New Roman" w:hAnsi="Times New Roman" w:cs="Times New Roman"/>
          <w:sz w:val="24"/>
          <w:szCs w:val="24"/>
          <w:lang w:val="en-GB"/>
        </w:rPr>
        <w:t xml:space="preserve"> </w:t>
      </w:r>
      <w:r w:rsidR="00B27721">
        <w:rPr>
          <w:rFonts w:ascii="Times New Roman" w:hAnsi="Times New Roman" w:cs="Times New Roman"/>
          <w:sz w:val="24"/>
          <w:szCs w:val="24"/>
          <w:lang w:val="en-GB"/>
        </w:rPr>
        <w:t>T</w:t>
      </w:r>
      <w:r>
        <w:rPr>
          <w:rFonts w:ascii="Times New Roman" w:hAnsi="Times New Roman" w:cs="Times New Roman"/>
          <w:sz w:val="24"/>
          <w:szCs w:val="24"/>
          <w:lang w:val="en-GB"/>
        </w:rPr>
        <w:t xml:space="preserve">ingkat </w:t>
      </w:r>
      <w:proofErr w:type="spellStart"/>
      <w:r w:rsidR="00B27721">
        <w:rPr>
          <w:rFonts w:ascii="Times New Roman" w:hAnsi="Times New Roman" w:cs="Times New Roman"/>
          <w:sz w:val="24"/>
          <w:szCs w:val="24"/>
          <w:lang w:val="en-GB"/>
        </w:rPr>
        <w:t>K</w:t>
      </w:r>
      <w:r>
        <w:rPr>
          <w:rFonts w:ascii="Times New Roman" w:hAnsi="Times New Roman" w:cs="Times New Roman"/>
          <w:sz w:val="24"/>
          <w:szCs w:val="24"/>
          <w:lang w:val="en-GB"/>
        </w:rPr>
        <w:t>eterpusatan</w:t>
      </w:r>
      <w:proofErr w:type="spellEnd"/>
      <w:r>
        <w:rPr>
          <w:rFonts w:ascii="Times New Roman" w:hAnsi="Times New Roman" w:cs="Times New Roman"/>
          <w:sz w:val="24"/>
          <w:szCs w:val="24"/>
          <w:lang w:val="en-GB"/>
        </w:rPr>
        <w:t xml:space="preserve"> </w:t>
      </w:r>
      <w:proofErr w:type="spellStart"/>
      <w:r w:rsidR="00B27721">
        <w:rPr>
          <w:rFonts w:ascii="Times New Roman" w:hAnsi="Times New Roman" w:cs="Times New Roman"/>
          <w:sz w:val="24"/>
          <w:szCs w:val="24"/>
          <w:lang w:val="en-GB"/>
        </w:rPr>
        <w:t>K</w:t>
      </w:r>
      <w:r>
        <w:rPr>
          <w:rFonts w:ascii="Times New Roman" w:hAnsi="Times New Roman" w:cs="Times New Roman"/>
          <w:sz w:val="24"/>
          <w:szCs w:val="24"/>
          <w:lang w:val="en-GB"/>
        </w:rPr>
        <w:t>e</w:t>
      </w:r>
      <w:r w:rsidR="00B27721">
        <w:rPr>
          <w:rFonts w:ascii="Times New Roman" w:hAnsi="Times New Roman" w:cs="Times New Roman"/>
          <w:sz w:val="24"/>
          <w:szCs w:val="24"/>
          <w:lang w:val="en-GB"/>
        </w:rPr>
        <w:t>c</w:t>
      </w:r>
      <w:r>
        <w:rPr>
          <w:rFonts w:ascii="Times New Roman" w:hAnsi="Times New Roman" w:cs="Times New Roman"/>
          <w:sz w:val="24"/>
          <w:szCs w:val="24"/>
          <w:lang w:val="en-GB"/>
        </w:rPr>
        <w:t>amatan</w:t>
      </w:r>
      <w:proofErr w:type="spellEnd"/>
    </w:p>
    <w:tbl>
      <w:tblPr>
        <w:tblW w:w="9525" w:type="dxa"/>
        <w:tblInd w:w="113" w:type="dxa"/>
        <w:tblLook w:val="04A0" w:firstRow="1" w:lastRow="0" w:firstColumn="1" w:lastColumn="0" w:noHBand="0" w:noVBand="1"/>
      </w:tblPr>
      <w:tblGrid>
        <w:gridCol w:w="485"/>
        <w:gridCol w:w="3280"/>
        <w:gridCol w:w="960"/>
        <w:gridCol w:w="960"/>
        <w:gridCol w:w="960"/>
        <w:gridCol w:w="960"/>
        <w:gridCol w:w="960"/>
        <w:gridCol w:w="960"/>
      </w:tblGrid>
      <w:tr w:rsidR="004E0379" w:rsidRPr="004E0379" w14:paraId="51A57436" w14:textId="77777777" w:rsidTr="00831C02">
        <w:trPr>
          <w:trHeight w:val="300"/>
          <w:tblHead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ED94" w14:textId="77777777" w:rsidR="004E0379" w:rsidRPr="004E0379" w:rsidRDefault="004E0379" w:rsidP="004E0379">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No</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0A24F560"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Prasarana</w:t>
            </w:r>
            <w:proofErr w:type="spellEnd"/>
            <w:r w:rsidRPr="004E0379">
              <w:rPr>
                <w:rFonts w:ascii="Times New Roman" w:eastAsia="Times New Roman" w:hAnsi="Times New Roman" w:cs="Times New Roman"/>
                <w:b/>
                <w:bCs/>
                <w:color w:val="000000"/>
                <w:lang w:val="en-GB" w:eastAsia="en-GB"/>
              </w:rPr>
              <w:t>/</w:t>
            </w:r>
            <w:proofErr w:type="spellStart"/>
            <w:r w:rsidRPr="004E0379">
              <w:rPr>
                <w:rFonts w:ascii="Times New Roman" w:eastAsia="Times New Roman" w:hAnsi="Times New Roman" w:cs="Times New Roman"/>
                <w:b/>
                <w:bCs/>
                <w:color w:val="000000"/>
                <w:lang w:val="en-GB" w:eastAsia="en-GB"/>
              </w:rPr>
              <w:t>fasilitas</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E62219"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Kec</w:t>
            </w:r>
            <w:proofErr w:type="spellEnd"/>
            <w:r w:rsidRPr="004E0379">
              <w:rPr>
                <w:rFonts w:ascii="Times New Roman" w:eastAsia="Times New Roman" w:hAnsi="Times New Roman" w:cs="Times New Roman"/>
                <w:b/>
                <w:bCs/>
                <w:color w:val="000000"/>
                <w:lang w:val="en-GB" w:eastAsia="en-GB"/>
              </w:rPr>
              <w:t>. 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B6F8D3"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Kec</w:t>
            </w:r>
            <w:proofErr w:type="spellEnd"/>
            <w:r w:rsidRPr="004E0379">
              <w:rPr>
                <w:rFonts w:ascii="Times New Roman" w:eastAsia="Times New Roman" w:hAnsi="Times New Roman" w:cs="Times New Roman"/>
                <w:b/>
                <w:bCs/>
                <w:color w:val="000000"/>
                <w:lang w:val="en-GB" w:eastAsia="en-GB"/>
              </w:rPr>
              <w:t>. 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74773D"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Kec</w:t>
            </w:r>
            <w:proofErr w:type="spellEnd"/>
            <w:r w:rsidRPr="004E0379">
              <w:rPr>
                <w:rFonts w:ascii="Times New Roman" w:eastAsia="Times New Roman" w:hAnsi="Times New Roman" w:cs="Times New Roman"/>
                <w:b/>
                <w:bCs/>
                <w:color w:val="000000"/>
                <w:lang w:val="en-GB" w:eastAsia="en-GB"/>
              </w:rPr>
              <w:t>. 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0F4F08"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Kec</w:t>
            </w:r>
            <w:proofErr w:type="spellEnd"/>
            <w:r w:rsidRPr="004E0379">
              <w:rPr>
                <w:rFonts w:ascii="Times New Roman" w:eastAsia="Times New Roman" w:hAnsi="Times New Roman" w:cs="Times New Roman"/>
                <w:b/>
                <w:bCs/>
                <w:color w:val="000000"/>
                <w:lang w:val="en-GB" w:eastAsia="en-GB"/>
              </w:rPr>
              <w:t>. 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57A0A7"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Kec</w:t>
            </w:r>
            <w:proofErr w:type="spellEnd"/>
            <w:r w:rsidRPr="004E0379">
              <w:rPr>
                <w:rFonts w:ascii="Times New Roman" w:eastAsia="Times New Roman" w:hAnsi="Times New Roman" w:cs="Times New Roman"/>
                <w:b/>
                <w:bCs/>
                <w:color w:val="000000"/>
                <w:lang w:val="en-GB" w:eastAsia="en-GB"/>
              </w:rPr>
              <w:t>. 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BAE9BB"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Jumlah</w:t>
            </w:r>
            <w:proofErr w:type="spellEnd"/>
          </w:p>
        </w:tc>
      </w:tr>
      <w:tr w:rsidR="00A770C5" w:rsidRPr="004E0379" w14:paraId="3D083471"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53682E2F"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2</w:t>
            </w:r>
          </w:p>
        </w:tc>
        <w:tc>
          <w:tcPr>
            <w:tcW w:w="3280" w:type="dxa"/>
            <w:tcBorders>
              <w:top w:val="nil"/>
              <w:left w:val="nil"/>
              <w:bottom w:val="single" w:sz="4" w:space="0" w:color="auto"/>
              <w:right w:val="single" w:sz="4" w:space="0" w:color="auto"/>
            </w:tcBorders>
            <w:shd w:val="clear" w:color="auto" w:fill="auto"/>
            <w:noWrap/>
            <w:vAlign w:val="bottom"/>
            <w:hideMark/>
          </w:tcPr>
          <w:p w14:paraId="5EC0907F"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Jaringan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jalan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kabupaten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C7446A9"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3C771C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56585F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2D1FD7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CF4E3A4"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9CDF3A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5</w:t>
            </w:r>
          </w:p>
        </w:tc>
      </w:tr>
      <w:tr w:rsidR="00A770C5" w:rsidRPr="004E0379" w14:paraId="23804CDC"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ED09B6E"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7</w:t>
            </w:r>
          </w:p>
        </w:tc>
        <w:tc>
          <w:tcPr>
            <w:tcW w:w="3280" w:type="dxa"/>
            <w:tcBorders>
              <w:top w:val="nil"/>
              <w:left w:val="nil"/>
              <w:bottom w:val="single" w:sz="4" w:space="0" w:color="auto"/>
              <w:right w:val="single" w:sz="4" w:space="0" w:color="auto"/>
            </w:tcBorders>
            <w:shd w:val="clear" w:color="auto" w:fill="auto"/>
            <w:noWrap/>
            <w:vAlign w:val="bottom"/>
            <w:hideMark/>
          </w:tcPr>
          <w:p w14:paraId="23E7B6A3"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Jaringan</w:t>
            </w:r>
            <w:proofErr w:type="spellEnd"/>
            <w:r w:rsidRPr="004E0379">
              <w:rPr>
                <w:rFonts w:ascii="Times New Roman" w:eastAsia="Times New Roman" w:hAnsi="Times New Roman" w:cs="Times New Roman"/>
                <w:color w:val="000000"/>
                <w:lang w:val="en-GB" w:eastAsia="en-GB"/>
              </w:rPr>
              <w:t xml:space="preserve"> Listrik</w:t>
            </w:r>
          </w:p>
        </w:tc>
        <w:tc>
          <w:tcPr>
            <w:tcW w:w="960" w:type="dxa"/>
            <w:tcBorders>
              <w:top w:val="nil"/>
              <w:left w:val="nil"/>
              <w:bottom w:val="single" w:sz="4" w:space="0" w:color="auto"/>
              <w:right w:val="single" w:sz="4" w:space="0" w:color="auto"/>
            </w:tcBorders>
            <w:shd w:val="clear" w:color="auto" w:fill="auto"/>
            <w:noWrap/>
            <w:vAlign w:val="bottom"/>
            <w:hideMark/>
          </w:tcPr>
          <w:p w14:paraId="0B563F7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6CC9CAF"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2A395C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8B4DF17"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DDF1E0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39057A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5</w:t>
            </w:r>
          </w:p>
        </w:tc>
      </w:tr>
      <w:tr w:rsidR="00A770C5" w:rsidRPr="004E0379" w14:paraId="44BF7D7B"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C115291"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9</w:t>
            </w:r>
          </w:p>
        </w:tc>
        <w:tc>
          <w:tcPr>
            <w:tcW w:w="3280" w:type="dxa"/>
            <w:tcBorders>
              <w:top w:val="nil"/>
              <w:left w:val="nil"/>
              <w:bottom w:val="single" w:sz="4" w:space="0" w:color="auto"/>
              <w:right w:val="single" w:sz="4" w:space="0" w:color="auto"/>
            </w:tcBorders>
            <w:shd w:val="clear" w:color="auto" w:fill="auto"/>
            <w:noWrap/>
            <w:vAlign w:val="bottom"/>
            <w:hideMark/>
          </w:tcPr>
          <w:p w14:paraId="0F993276"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Jaringan</w:t>
            </w:r>
            <w:proofErr w:type="spellEnd"/>
            <w:r w:rsidRPr="004E0379">
              <w:rPr>
                <w:rFonts w:ascii="Times New Roman" w:eastAsia="Times New Roman" w:hAnsi="Times New Roman" w:cs="Times New Roman"/>
                <w:color w:val="000000"/>
                <w:lang w:val="en-GB" w:eastAsia="en-GB"/>
              </w:rPr>
              <w:t xml:space="preserve"> Telekomunikasi</w:t>
            </w:r>
          </w:p>
        </w:tc>
        <w:tc>
          <w:tcPr>
            <w:tcW w:w="960" w:type="dxa"/>
            <w:tcBorders>
              <w:top w:val="nil"/>
              <w:left w:val="nil"/>
              <w:bottom w:val="single" w:sz="4" w:space="0" w:color="auto"/>
              <w:right w:val="single" w:sz="4" w:space="0" w:color="auto"/>
            </w:tcBorders>
            <w:shd w:val="clear" w:color="auto" w:fill="auto"/>
            <w:noWrap/>
            <w:vAlign w:val="bottom"/>
            <w:hideMark/>
          </w:tcPr>
          <w:p w14:paraId="03318BA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EC7FECF"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986FCF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AA2FE7F"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A0A30AA"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3F9E47E"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5</w:t>
            </w:r>
          </w:p>
        </w:tc>
      </w:tr>
      <w:tr w:rsidR="00A770C5" w:rsidRPr="004E0379" w14:paraId="40040CB6"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13DAB02"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13</w:t>
            </w:r>
          </w:p>
        </w:tc>
        <w:tc>
          <w:tcPr>
            <w:tcW w:w="3280" w:type="dxa"/>
            <w:tcBorders>
              <w:top w:val="nil"/>
              <w:left w:val="nil"/>
              <w:bottom w:val="single" w:sz="4" w:space="0" w:color="auto"/>
              <w:right w:val="single" w:sz="4" w:space="0" w:color="auto"/>
            </w:tcBorders>
            <w:shd w:val="clear" w:color="auto" w:fill="auto"/>
            <w:noWrap/>
            <w:vAlign w:val="bottom"/>
            <w:hideMark/>
          </w:tcPr>
          <w:p w14:paraId="35D61E9B"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SD</w:t>
            </w:r>
          </w:p>
        </w:tc>
        <w:tc>
          <w:tcPr>
            <w:tcW w:w="960" w:type="dxa"/>
            <w:tcBorders>
              <w:top w:val="nil"/>
              <w:left w:val="nil"/>
              <w:bottom w:val="single" w:sz="4" w:space="0" w:color="auto"/>
              <w:right w:val="single" w:sz="4" w:space="0" w:color="auto"/>
            </w:tcBorders>
            <w:shd w:val="clear" w:color="auto" w:fill="auto"/>
            <w:noWrap/>
            <w:vAlign w:val="bottom"/>
            <w:hideMark/>
          </w:tcPr>
          <w:p w14:paraId="7260E09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9952D0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AEDC25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E460236"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ECFB3B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12DAAF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5</w:t>
            </w:r>
          </w:p>
        </w:tc>
      </w:tr>
      <w:tr w:rsidR="00A770C5" w:rsidRPr="004E0379" w14:paraId="2D707B85"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6687330"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3</w:t>
            </w:r>
          </w:p>
        </w:tc>
        <w:tc>
          <w:tcPr>
            <w:tcW w:w="3280" w:type="dxa"/>
            <w:tcBorders>
              <w:top w:val="nil"/>
              <w:left w:val="nil"/>
              <w:bottom w:val="single" w:sz="4" w:space="0" w:color="auto"/>
              <w:right w:val="single" w:sz="4" w:space="0" w:color="auto"/>
            </w:tcBorders>
            <w:shd w:val="clear" w:color="auto" w:fill="auto"/>
            <w:noWrap/>
            <w:vAlign w:val="bottom"/>
            <w:hideMark/>
          </w:tcPr>
          <w:p w14:paraId="2017E6CF"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Angkutan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Umum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FFE5C1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C20478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D65107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9345F0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92F185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EC5984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4</w:t>
            </w:r>
          </w:p>
        </w:tc>
      </w:tr>
      <w:tr w:rsidR="00A770C5" w:rsidRPr="004E0379" w14:paraId="160D7C1F"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4F3F63F9"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12</w:t>
            </w:r>
          </w:p>
        </w:tc>
        <w:tc>
          <w:tcPr>
            <w:tcW w:w="3280" w:type="dxa"/>
            <w:tcBorders>
              <w:top w:val="nil"/>
              <w:left w:val="nil"/>
              <w:bottom w:val="single" w:sz="4" w:space="0" w:color="auto"/>
              <w:right w:val="single" w:sz="4" w:space="0" w:color="auto"/>
            </w:tcBorders>
            <w:shd w:val="clear" w:color="auto" w:fill="auto"/>
            <w:noWrap/>
            <w:vAlign w:val="bottom"/>
            <w:hideMark/>
          </w:tcPr>
          <w:p w14:paraId="4DEB2C4F"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SMP</w:t>
            </w:r>
          </w:p>
        </w:tc>
        <w:tc>
          <w:tcPr>
            <w:tcW w:w="960" w:type="dxa"/>
            <w:tcBorders>
              <w:top w:val="nil"/>
              <w:left w:val="nil"/>
              <w:bottom w:val="single" w:sz="4" w:space="0" w:color="auto"/>
              <w:right w:val="single" w:sz="4" w:space="0" w:color="auto"/>
            </w:tcBorders>
            <w:shd w:val="clear" w:color="auto" w:fill="auto"/>
            <w:noWrap/>
            <w:vAlign w:val="bottom"/>
            <w:hideMark/>
          </w:tcPr>
          <w:p w14:paraId="520FBF45"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1299B79"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43E4FE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58BBCF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CDE03C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C431F1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4</w:t>
            </w:r>
          </w:p>
        </w:tc>
      </w:tr>
      <w:tr w:rsidR="00A770C5" w:rsidRPr="004E0379" w14:paraId="7EC79E56"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1E5F69E9"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14</w:t>
            </w:r>
          </w:p>
        </w:tc>
        <w:tc>
          <w:tcPr>
            <w:tcW w:w="3280" w:type="dxa"/>
            <w:tcBorders>
              <w:top w:val="nil"/>
              <w:left w:val="nil"/>
              <w:bottom w:val="single" w:sz="4" w:space="0" w:color="auto"/>
              <w:right w:val="single" w:sz="4" w:space="0" w:color="auto"/>
            </w:tcBorders>
            <w:shd w:val="clear" w:color="auto" w:fill="auto"/>
            <w:noWrap/>
            <w:vAlign w:val="bottom"/>
            <w:hideMark/>
          </w:tcPr>
          <w:p w14:paraId="4D6ECF68"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Pasar</w:t>
            </w:r>
          </w:p>
        </w:tc>
        <w:tc>
          <w:tcPr>
            <w:tcW w:w="960" w:type="dxa"/>
            <w:tcBorders>
              <w:top w:val="nil"/>
              <w:left w:val="nil"/>
              <w:bottom w:val="single" w:sz="4" w:space="0" w:color="auto"/>
              <w:right w:val="single" w:sz="4" w:space="0" w:color="auto"/>
            </w:tcBorders>
            <w:shd w:val="clear" w:color="auto" w:fill="auto"/>
            <w:noWrap/>
            <w:vAlign w:val="bottom"/>
            <w:hideMark/>
          </w:tcPr>
          <w:p w14:paraId="2F17B8BA"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C16794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537A476"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2AD0C87"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3C6395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6935F9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4</w:t>
            </w:r>
          </w:p>
        </w:tc>
      </w:tr>
      <w:tr w:rsidR="00A770C5" w:rsidRPr="004E0379" w14:paraId="70FFB9B7"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4B125210"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w:t>
            </w:r>
          </w:p>
        </w:tc>
        <w:tc>
          <w:tcPr>
            <w:tcW w:w="3280" w:type="dxa"/>
            <w:tcBorders>
              <w:top w:val="nil"/>
              <w:left w:val="nil"/>
              <w:bottom w:val="single" w:sz="4" w:space="0" w:color="auto"/>
              <w:right w:val="single" w:sz="4" w:space="0" w:color="auto"/>
            </w:tcBorders>
            <w:shd w:val="clear" w:color="auto" w:fill="auto"/>
            <w:noWrap/>
            <w:vAlign w:val="bottom"/>
            <w:hideMark/>
          </w:tcPr>
          <w:p w14:paraId="18E2FD5E"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Rumah</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Sakit</w:t>
            </w:r>
            <w:proofErr w:type="spellEnd"/>
            <w:r w:rsidRPr="004E0379">
              <w:rPr>
                <w:rFonts w:ascii="Times New Roman" w:eastAsia="Times New Roman" w:hAnsi="Times New Roman" w:cs="Times New Roman"/>
                <w:color w:val="000000"/>
                <w:lang w:val="en-GB" w:eastAsia="en-GB"/>
              </w:rPr>
              <w:t>/</w:t>
            </w:r>
            <w:proofErr w:type="spellStart"/>
            <w:r w:rsidRPr="004E0379">
              <w:rPr>
                <w:rFonts w:ascii="Times New Roman" w:eastAsia="Times New Roman" w:hAnsi="Times New Roman" w:cs="Times New Roman"/>
                <w:color w:val="000000"/>
                <w:lang w:val="en-GB" w:eastAsia="en-GB"/>
              </w:rPr>
              <w:t>Poliklinik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71EB28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FB495E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DE8829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BE76886"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7A1ABF4"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04E9039"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3</w:t>
            </w:r>
          </w:p>
        </w:tc>
      </w:tr>
      <w:tr w:rsidR="00A770C5" w:rsidRPr="004E0379" w14:paraId="55971C05"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1D84879C"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6</w:t>
            </w:r>
          </w:p>
        </w:tc>
        <w:tc>
          <w:tcPr>
            <w:tcW w:w="3280" w:type="dxa"/>
            <w:tcBorders>
              <w:top w:val="nil"/>
              <w:left w:val="nil"/>
              <w:bottom w:val="single" w:sz="4" w:space="0" w:color="auto"/>
              <w:right w:val="single" w:sz="4" w:space="0" w:color="auto"/>
            </w:tcBorders>
            <w:shd w:val="clear" w:color="auto" w:fill="auto"/>
            <w:noWrap/>
            <w:vAlign w:val="bottom"/>
            <w:hideMark/>
          </w:tcPr>
          <w:p w14:paraId="00533555"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Pelabuhan/</w:t>
            </w:r>
            <w:proofErr w:type="spellStart"/>
            <w:r w:rsidRPr="004E0379">
              <w:rPr>
                <w:rFonts w:ascii="Times New Roman" w:eastAsia="Times New Roman" w:hAnsi="Times New Roman" w:cs="Times New Roman"/>
                <w:color w:val="000000"/>
                <w:lang w:val="en-GB" w:eastAsia="en-GB"/>
              </w:rPr>
              <w:t>Dermaga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331A03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1DB7F5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CB151B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9993B3E"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68277D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63D37E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3</w:t>
            </w:r>
          </w:p>
        </w:tc>
      </w:tr>
      <w:tr w:rsidR="00A770C5" w:rsidRPr="004E0379" w14:paraId="6E67338E"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211ACA01"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8</w:t>
            </w:r>
          </w:p>
        </w:tc>
        <w:tc>
          <w:tcPr>
            <w:tcW w:w="3280" w:type="dxa"/>
            <w:tcBorders>
              <w:top w:val="nil"/>
              <w:left w:val="nil"/>
              <w:bottom w:val="single" w:sz="4" w:space="0" w:color="auto"/>
              <w:right w:val="single" w:sz="4" w:space="0" w:color="auto"/>
            </w:tcBorders>
            <w:shd w:val="clear" w:color="auto" w:fill="auto"/>
            <w:noWrap/>
            <w:vAlign w:val="bottom"/>
            <w:hideMark/>
          </w:tcPr>
          <w:p w14:paraId="1BC44834"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Jaringan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Pasokan</w:t>
            </w:r>
            <w:proofErr w:type="spellEnd"/>
            <w:r w:rsidRPr="004E0379">
              <w:rPr>
                <w:rFonts w:ascii="Times New Roman" w:eastAsia="Times New Roman" w:hAnsi="Times New Roman" w:cs="Times New Roman"/>
                <w:color w:val="000000"/>
                <w:lang w:val="en-GB" w:eastAsia="en-GB"/>
              </w:rPr>
              <w:t xml:space="preserve"> air</w:t>
            </w:r>
          </w:p>
        </w:tc>
        <w:tc>
          <w:tcPr>
            <w:tcW w:w="960" w:type="dxa"/>
            <w:tcBorders>
              <w:top w:val="nil"/>
              <w:left w:val="nil"/>
              <w:bottom w:val="single" w:sz="4" w:space="0" w:color="auto"/>
              <w:right w:val="single" w:sz="4" w:space="0" w:color="auto"/>
            </w:tcBorders>
            <w:shd w:val="clear" w:color="auto" w:fill="auto"/>
            <w:noWrap/>
            <w:vAlign w:val="bottom"/>
            <w:hideMark/>
          </w:tcPr>
          <w:p w14:paraId="5412C37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EE083A4"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627104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3A77A3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B073E7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FF4D39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3</w:t>
            </w:r>
          </w:p>
        </w:tc>
      </w:tr>
      <w:tr w:rsidR="00A770C5" w:rsidRPr="004E0379" w14:paraId="17DEEB8D"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831C2CE"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11</w:t>
            </w:r>
          </w:p>
        </w:tc>
        <w:tc>
          <w:tcPr>
            <w:tcW w:w="3280" w:type="dxa"/>
            <w:tcBorders>
              <w:top w:val="nil"/>
              <w:left w:val="nil"/>
              <w:bottom w:val="single" w:sz="4" w:space="0" w:color="auto"/>
              <w:right w:val="single" w:sz="4" w:space="0" w:color="auto"/>
            </w:tcBorders>
            <w:shd w:val="clear" w:color="auto" w:fill="auto"/>
            <w:noWrap/>
            <w:vAlign w:val="bottom"/>
            <w:hideMark/>
          </w:tcPr>
          <w:p w14:paraId="780B01D2"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SMA</w:t>
            </w:r>
          </w:p>
        </w:tc>
        <w:tc>
          <w:tcPr>
            <w:tcW w:w="960" w:type="dxa"/>
            <w:tcBorders>
              <w:top w:val="nil"/>
              <w:left w:val="nil"/>
              <w:bottom w:val="single" w:sz="4" w:space="0" w:color="auto"/>
              <w:right w:val="single" w:sz="4" w:space="0" w:color="auto"/>
            </w:tcBorders>
            <w:shd w:val="clear" w:color="auto" w:fill="auto"/>
            <w:noWrap/>
            <w:vAlign w:val="bottom"/>
            <w:hideMark/>
          </w:tcPr>
          <w:p w14:paraId="5951BCD7"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FC65F25"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83CDC84"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1E49823"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9AD249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260D52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3</w:t>
            </w:r>
          </w:p>
        </w:tc>
      </w:tr>
      <w:tr w:rsidR="00A770C5" w:rsidRPr="004E0379" w14:paraId="04BF2298"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5DFF4FA5"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16</w:t>
            </w:r>
          </w:p>
        </w:tc>
        <w:tc>
          <w:tcPr>
            <w:tcW w:w="3280" w:type="dxa"/>
            <w:tcBorders>
              <w:top w:val="nil"/>
              <w:left w:val="nil"/>
              <w:bottom w:val="single" w:sz="4" w:space="0" w:color="auto"/>
              <w:right w:val="single" w:sz="4" w:space="0" w:color="auto"/>
            </w:tcBorders>
            <w:shd w:val="clear" w:color="auto" w:fill="auto"/>
            <w:noWrap/>
            <w:vAlign w:val="bottom"/>
            <w:hideMark/>
          </w:tcPr>
          <w:p w14:paraId="269F5B76"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 xml:space="preserve">Kantor </w:t>
            </w:r>
            <w:proofErr w:type="spellStart"/>
            <w:r w:rsidRPr="004E0379">
              <w:rPr>
                <w:rFonts w:ascii="Times New Roman" w:eastAsia="Times New Roman" w:hAnsi="Times New Roman" w:cs="Times New Roman"/>
                <w:color w:val="000000"/>
                <w:lang w:val="en-GB" w:eastAsia="en-GB"/>
              </w:rPr>
              <w:t>Pelayanan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Kependudukan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A8494A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B46F1BA"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BB4557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03FC1D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8FB7E5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32A9C6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3</w:t>
            </w:r>
          </w:p>
        </w:tc>
      </w:tr>
      <w:tr w:rsidR="00A770C5" w:rsidRPr="004E0379" w14:paraId="1529C46F"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39EC868"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4</w:t>
            </w:r>
          </w:p>
        </w:tc>
        <w:tc>
          <w:tcPr>
            <w:tcW w:w="3280" w:type="dxa"/>
            <w:tcBorders>
              <w:top w:val="nil"/>
              <w:left w:val="nil"/>
              <w:bottom w:val="single" w:sz="4" w:space="0" w:color="auto"/>
              <w:right w:val="single" w:sz="4" w:space="0" w:color="auto"/>
            </w:tcBorders>
            <w:shd w:val="clear" w:color="auto" w:fill="auto"/>
            <w:noWrap/>
            <w:vAlign w:val="bottom"/>
            <w:hideMark/>
          </w:tcPr>
          <w:p w14:paraId="6D7B178B"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Terminal</w:t>
            </w:r>
          </w:p>
        </w:tc>
        <w:tc>
          <w:tcPr>
            <w:tcW w:w="960" w:type="dxa"/>
            <w:tcBorders>
              <w:top w:val="nil"/>
              <w:left w:val="nil"/>
              <w:bottom w:val="single" w:sz="4" w:space="0" w:color="auto"/>
              <w:right w:val="single" w:sz="4" w:space="0" w:color="auto"/>
            </w:tcBorders>
            <w:shd w:val="clear" w:color="auto" w:fill="auto"/>
            <w:noWrap/>
            <w:vAlign w:val="bottom"/>
            <w:hideMark/>
          </w:tcPr>
          <w:p w14:paraId="26432091"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84511E5"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CCC7961"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B592308"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5A1A48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309DF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2</w:t>
            </w:r>
          </w:p>
        </w:tc>
      </w:tr>
      <w:tr w:rsidR="00A770C5" w:rsidRPr="004E0379" w14:paraId="4E176C3F"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E61A1C6"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15</w:t>
            </w:r>
          </w:p>
        </w:tc>
        <w:tc>
          <w:tcPr>
            <w:tcW w:w="3280" w:type="dxa"/>
            <w:tcBorders>
              <w:top w:val="nil"/>
              <w:left w:val="nil"/>
              <w:bottom w:val="single" w:sz="4" w:space="0" w:color="auto"/>
              <w:right w:val="single" w:sz="4" w:space="0" w:color="auto"/>
            </w:tcBorders>
            <w:shd w:val="clear" w:color="auto" w:fill="auto"/>
            <w:noWrap/>
            <w:vAlign w:val="bottom"/>
            <w:hideMark/>
          </w:tcPr>
          <w:p w14:paraId="028825C4"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Bank</w:t>
            </w:r>
          </w:p>
        </w:tc>
        <w:tc>
          <w:tcPr>
            <w:tcW w:w="960" w:type="dxa"/>
            <w:tcBorders>
              <w:top w:val="nil"/>
              <w:left w:val="nil"/>
              <w:bottom w:val="single" w:sz="4" w:space="0" w:color="auto"/>
              <w:right w:val="single" w:sz="4" w:space="0" w:color="auto"/>
            </w:tcBorders>
            <w:shd w:val="clear" w:color="auto" w:fill="auto"/>
            <w:noWrap/>
            <w:vAlign w:val="bottom"/>
            <w:hideMark/>
          </w:tcPr>
          <w:p w14:paraId="3C1D74FE"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11E153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A216AE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F0FCE8E"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C73E9D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DF99A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2</w:t>
            </w:r>
          </w:p>
        </w:tc>
      </w:tr>
      <w:tr w:rsidR="00A770C5" w:rsidRPr="004E0379" w14:paraId="45D5E1E5"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3A08407"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17</w:t>
            </w:r>
          </w:p>
        </w:tc>
        <w:tc>
          <w:tcPr>
            <w:tcW w:w="3280" w:type="dxa"/>
            <w:tcBorders>
              <w:top w:val="nil"/>
              <w:left w:val="nil"/>
              <w:bottom w:val="single" w:sz="4" w:space="0" w:color="auto"/>
              <w:right w:val="single" w:sz="4" w:space="0" w:color="auto"/>
            </w:tcBorders>
            <w:shd w:val="clear" w:color="auto" w:fill="auto"/>
            <w:noWrap/>
            <w:vAlign w:val="bottom"/>
            <w:hideMark/>
          </w:tcPr>
          <w:p w14:paraId="6FF5E3E5"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 xml:space="preserve">Kantor </w:t>
            </w:r>
            <w:proofErr w:type="spellStart"/>
            <w:r w:rsidRPr="004E0379">
              <w:rPr>
                <w:rFonts w:ascii="Times New Roman" w:eastAsia="Times New Roman" w:hAnsi="Times New Roman" w:cs="Times New Roman"/>
                <w:color w:val="000000"/>
                <w:lang w:val="en-GB" w:eastAsia="en-GB"/>
              </w:rPr>
              <w:t>Pelayanan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Perijinan</w:t>
            </w:r>
            <w:proofErr w:type="spellEnd"/>
            <w:r w:rsidRPr="004E0379">
              <w:rPr>
                <w:rFonts w:ascii="Times New Roman" w:eastAsia="Times New Roman" w:hAnsi="Times New Roman" w:cs="Times New Roman"/>
                <w:color w:val="000000"/>
                <w:lang w:val="en-GB" w:eastAsia="en-GB"/>
              </w:rPr>
              <w:t xml:space="preserve"> Usaha</w:t>
            </w:r>
          </w:p>
        </w:tc>
        <w:tc>
          <w:tcPr>
            <w:tcW w:w="960" w:type="dxa"/>
            <w:tcBorders>
              <w:top w:val="nil"/>
              <w:left w:val="nil"/>
              <w:bottom w:val="single" w:sz="4" w:space="0" w:color="auto"/>
              <w:right w:val="single" w:sz="4" w:space="0" w:color="auto"/>
            </w:tcBorders>
            <w:shd w:val="clear" w:color="auto" w:fill="auto"/>
            <w:noWrap/>
            <w:vAlign w:val="bottom"/>
            <w:hideMark/>
          </w:tcPr>
          <w:p w14:paraId="4734C30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E29A5C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EC88CE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ED2E8D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C3C49CA"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FE7AC9E"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2</w:t>
            </w:r>
          </w:p>
        </w:tc>
      </w:tr>
      <w:tr w:rsidR="00A770C5" w:rsidRPr="004E0379" w14:paraId="2E23021C"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947E662"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18</w:t>
            </w:r>
          </w:p>
        </w:tc>
        <w:tc>
          <w:tcPr>
            <w:tcW w:w="3280" w:type="dxa"/>
            <w:tcBorders>
              <w:top w:val="nil"/>
              <w:left w:val="nil"/>
              <w:bottom w:val="single" w:sz="4" w:space="0" w:color="auto"/>
              <w:right w:val="single" w:sz="4" w:space="0" w:color="auto"/>
            </w:tcBorders>
            <w:shd w:val="clear" w:color="auto" w:fill="auto"/>
            <w:noWrap/>
            <w:vAlign w:val="bottom"/>
            <w:hideMark/>
          </w:tcPr>
          <w:p w14:paraId="165E0F6D"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 xml:space="preserve">Kantor </w:t>
            </w:r>
            <w:proofErr w:type="spellStart"/>
            <w:r w:rsidRPr="004E0379">
              <w:rPr>
                <w:rFonts w:ascii="Times New Roman" w:eastAsia="Times New Roman" w:hAnsi="Times New Roman" w:cs="Times New Roman"/>
                <w:color w:val="000000"/>
                <w:lang w:val="en-GB" w:eastAsia="en-GB"/>
              </w:rPr>
              <w:t>Perijinan</w:t>
            </w:r>
            <w:proofErr w:type="spellEnd"/>
            <w:r w:rsidRPr="004E0379">
              <w:rPr>
                <w:rFonts w:ascii="Times New Roman" w:eastAsia="Times New Roman" w:hAnsi="Times New Roman" w:cs="Times New Roman"/>
                <w:color w:val="000000"/>
                <w:lang w:val="en-GB" w:eastAsia="en-GB"/>
              </w:rPr>
              <w:t xml:space="preserve"> Pembangunan</w:t>
            </w:r>
          </w:p>
        </w:tc>
        <w:tc>
          <w:tcPr>
            <w:tcW w:w="960" w:type="dxa"/>
            <w:tcBorders>
              <w:top w:val="nil"/>
              <w:left w:val="nil"/>
              <w:bottom w:val="single" w:sz="4" w:space="0" w:color="auto"/>
              <w:right w:val="single" w:sz="4" w:space="0" w:color="auto"/>
            </w:tcBorders>
            <w:shd w:val="clear" w:color="auto" w:fill="auto"/>
            <w:noWrap/>
            <w:vAlign w:val="bottom"/>
            <w:hideMark/>
          </w:tcPr>
          <w:p w14:paraId="3182899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7E41F4B"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591731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7F9E48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8C18D81"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45E3BA6"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2</w:t>
            </w:r>
          </w:p>
        </w:tc>
      </w:tr>
      <w:tr w:rsidR="00A770C5" w:rsidRPr="004E0379" w14:paraId="6B9D8668"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1014A57F"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5</w:t>
            </w:r>
          </w:p>
        </w:tc>
        <w:tc>
          <w:tcPr>
            <w:tcW w:w="3280" w:type="dxa"/>
            <w:tcBorders>
              <w:top w:val="nil"/>
              <w:left w:val="nil"/>
              <w:bottom w:val="single" w:sz="4" w:space="0" w:color="auto"/>
              <w:right w:val="single" w:sz="4" w:space="0" w:color="auto"/>
            </w:tcBorders>
            <w:shd w:val="clear" w:color="auto" w:fill="auto"/>
            <w:noWrap/>
            <w:vAlign w:val="bottom"/>
            <w:hideMark/>
          </w:tcPr>
          <w:p w14:paraId="031DAAE5"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Bandara</w:t>
            </w:r>
          </w:p>
        </w:tc>
        <w:tc>
          <w:tcPr>
            <w:tcW w:w="960" w:type="dxa"/>
            <w:tcBorders>
              <w:top w:val="nil"/>
              <w:left w:val="nil"/>
              <w:bottom w:val="single" w:sz="4" w:space="0" w:color="auto"/>
              <w:right w:val="single" w:sz="4" w:space="0" w:color="auto"/>
            </w:tcBorders>
            <w:shd w:val="clear" w:color="auto" w:fill="auto"/>
            <w:noWrap/>
            <w:vAlign w:val="bottom"/>
            <w:hideMark/>
          </w:tcPr>
          <w:p w14:paraId="2431B7AF"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26079AA"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A282501"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12084B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78F07EF"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5305E46"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r>
      <w:tr w:rsidR="00A770C5" w:rsidRPr="004E0379" w14:paraId="16A86F2F"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153A41F7"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10</w:t>
            </w:r>
          </w:p>
        </w:tc>
        <w:tc>
          <w:tcPr>
            <w:tcW w:w="3280" w:type="dxa"/>
            <w:tcBorders>
              <w:top w:val="nil"/>
              <w:left w:val="nil"/>
              <w:bottom w:val="single" w:sz="4" w:space="0" w:color="auto"/>
              <w:right w:val="single" w:sz="4" w:space="0" w:color="auto"/>
            </w:tcBorders>
            <w:shd w:val="clear" w:color="auto" w:fill="auto"/>
            <w:noWrap/>
            <w:vAlign w:val="bottom"/>
            <w:hideMark/>
          </w:tcPr>
          <w:p w14:paraId="77014FB5" w14:textId="77777777" w:rsidR="00A770C5" w:rsidRPr="004E0379" w:rsidRDefault="00A770C5" w:rsidP="00A770C5">
            <w:pPr>
              <w:ind w:right="0"/>
              <w:jc w:val="left"/>
              <w:rPr>
                <w:rFonts w:ascii="Times New Roman" w:eastAsia="Times New Roman" w:hAnsi="Times New Roman" w:cs="Times New Roman"/>
                <w:color w:val="000000"/>
                <w:lang w:val="en-GB" w:eastAsia="en-GB"/>
              </w:rPr>
            </w:pPr>
            <w:proofErr w:type="spellStart"/>
            <w:r w:rsidRPr="004E0379">
              <w:rPr>
                <w:rFonts w:ascii="Times New Roman" w:eastAsia="Times New Roman" w:hAnsi="Times New Roman" w:cs="Times New Roman"/>
                <w:color w:val="000000"/>
                <w:lang w:val="en-GB" w:eastAsia="en-GB"/>
              </w:rPr>
              <w:t>Perguruan</w:t>
            </w:r>
            <w:proofErr w:type="spellEnd"/>
            <w:r w:rsidRPr="004E0379">
              <w:rPr>
                <w:rFonts w:ascii="Times New Roman" w:eastAsia="Times New Roman" w:hAnsi="Times New Roman" w:cs="Times New Roman"/>
                <w:color w:val="000000"/>
                <w:lang w:val="en-GB" w:eastAsia="en-GB"/>
              </w:rPr>
              <w:t xml:space="preserve"> Tinggi</w:t>
            </w:r>
          </w:p>
        </w:tc>
        <w:tc>
          <w:tcPr>
            <w:tcW w:w="960" w:type="dxa"/>
            <w:tcBorders>
              <w:top w:val="nil"/>
              <w:left w:val="nil"/>
              <w:bottom w:val="single" w:sz="4" w:space="0" w:color="auto"/>
              <w:right w:val="single" w:sz="4" w:space="0" w:color="auto"/>
            </w:tcBorders>
            <w:shd w:val="clear" w:color="auto" w:fill="auto"/>
            <w:noWrap/>
            <w:vAlign w:val="bottom"/>
            <w:hideMark/>
          </w:tcPr>
          <w:p w14:paraId="085BCEB0"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514FA32"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0CF3C36"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945BA9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314C817"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F4CF6E5"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r>
      <w:tr w:rsidR="00A770C5" w:rsidRPr="004E0379" w14:paraId="6DE76D90"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56BE1632" w14:textId="77777777" w:rsidR="00A770C5" w:rsidRPr="00A770C5" w:rsidRDefault="00A770C5" w:rsidP="00A770C5">
            <w:pPr>
              <w:jc w:val="right"/>
              <w:rPr>
                <w:rFonts w:ascii="Times New Roman" w:hAnsi="Times New Roman" w:cs="Times New Roman"/>
                <w:color w:val="000000"/>
              </w:rPr>
            </w:pPr>
            <w:r w:rsidRPr="00A770C5">
              <w:rPr>
                <w:rFonts w:ascii="Times New Roman" w:hAnsi="Times New Roman" w:cs="Times New Roman"/>
                <w:color w:val="000000"/>
              </w:rPr>
              <w:t>19</w:t>
            </w:r>
          </w:p>
        </w:tc>
        <w:tc>
          <w:tcPr>
            <w:tcW w:w="3280" w:type="dxa"/>
            <w:tcBorders>
              <w:top w:val="nil"/>
              <w:left w:val="nil"/>
              <w:bottom w:val="single" w:sz="4" w:space="0" w:color="auto"/>
              <w:right w:val="single" w:sz="4" w:space="0" w:color="auto"/>
            </w:tcBorders>
            <w:shd w:val="clear" w:color="auto" w:fill="auto"/>
            <w:noWrap/>
            <w:vAlign w:val="bottom"/>
            <w:hideMark/>
          </w:tcPr>
          <w:p w14:paraId="556657E0" w14:textId="77777777" w:rsidR="00A770C5" w:rsidRPr="004E0379" w:rsidRDefault="00A770C5" w:rsidP="00A770C5">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 xml:space="preserve">Kantor </w:t>
            </w:r>
            <w:proofErr w:type="spellStart"/>
            <w:r w:rsidRPr="004E0379">
              <w:rPr>
                <w:rFonts w:ascii="Times New Roman" w:eastAsia="Times New Roman" w:hAnsi="Times New Roman" w:cs="Times New Roman"/>
                <w:color w:val="000000"/>
                <w:lang w:val="en-GB" w:eastAsia="en-GB"/>
              </w:rPr>
              <w:t>Pelayanan</w:t>
            </w:r>
            <w:proofErr w:type="spellEnd"/>
            <w:r w:rsidRPr="004E0379">
              <w:rPr>
                <w:rFonts w:ascii="Times New Roman" w:eastAsia="Times New Roman" w:hAnsi="Times New Roman" w:cs="Times New Roman"/>
                <w:color w:val="000000"/>
                <w:lang w:val="en-GB" w:eastAsia="en-GB"/>
              </w:rPr>
              <w:t xml:space="preserve"> </w:t>
            </w:r>
            <w:proofErr w:type="spellStart"/>
            <w:r w:rsidRPr="004E0379">
              <w:rPr>
                <w:rFonts w:ascii="Times New Roman" w:eastAsia="Times New Roman" w:hAnsi="Times New Roman" w:cs="Times New Roman"/>
                <w:color w:val="000000"/>
                <w:lang w:val="en-GB" w:eastAsia="en-GB"/>
              </w:rPr>
              <w:t>Pertanahan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24612CD"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4C27EC"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5A486B1"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3CFF4BE"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BECD897"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83E0235" w14:textId="77777777" w:rsidR="00A770C5" w:rsidRPr="004E0379" w:rsidRDefault="00A770C5" w:rsidP="00A770C5">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w:t>
            </w:r>
          </w:p>
        </w:tc>
      </w:tr>
      <w:tr w:rsidR="004E0379" w:rsidRPr="004E0379" w14:paraId="359FC41E"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626323FF" w14:textId="77777777" w:rsidR="004E0379" w:rsidRPr="004E0379" w:rsidRDefault="004E0379" w:rsidP="004E0379">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 </w:t>
            </w:r>
          </w:p>
        </w:tc>
        <w:tc>
          <w:tcPr>
            <w:tcW w:w="3280" w:type="dxa"/>
            <w:tcBorders>
              <w:top w:val="nil"/>
              <w:left w:val="nil"/>
              <w:bottom w:val="single" w:sz="4" w:space="0" w:color="auto"/>
              <w:right w:val="single" w:sz="4" w:space="0" w:color="auto"/>
            </w:tcBorders>
            <w:shd w:val="clear" w:color="auto" w:fill="auto"/>
            <w:noWrap/>
            <w:vAlign w:val="bottom"/>
            <w:hideMark/>
          </w:tcPr>
          <w:p w14:paraId="1068E30D" w14:textId="77777777" w:rsidR="004E0379" w:rsidRPr="004E0379" w:rsidRDefault="004E0379" w:rsidP="004E0379">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Total Skor</w:t>
            </w:r>
          </w:p>
        </w:tc>
        <w:tc>
          <w:tcPr>
            <w:tcW w:w="960" w:type="dxa"/>
            <w:tcBorders>
              <w:top w:val="nil"/>
              <w:left w:val="nil"/>
              <w:bottom w:val="single" w:sz="4" w:space="0" w:color="auto"/>
              <w:right w:val="single" w:sz="4" w:space="0" w:color="auto"/>
            </w:tcBorders>
            <w:shd w:val="clear" w:color="auto" w:fill="auto"/>
            <w:noWrap/>
            <w:vAlign w:val="bottom"/>
            <w:hideMark/>
          </w:tcPr>
          <w:p w14:paraId="22DB3567" w14:textId="77777777" w:rsidR="004E0379" w:rsidRPr="004E0379" w:rsidRDefault="004E0379" w:rsidP="004E0379">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4E9C756D" w14:textId="77777777" w:rsidR="004E0379" w:rsidRPr="004E0379" w:rsidRDefault="004E0379" w:rsidP="004E0379">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6351BB99" w14:textId="77777777" w:rsidR="004E0379" w:rsidRPr="004E0379" w:rsidRDefault="004E0379" w:rsidP="004E0379">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196D717" w14:textId="77777777" w:rsidR="004E0379" w:rsidRPr="004E0379" w:rsidRDefault="004E0379" w:rsidP="004E0379">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2C66686" w14:textId="77777777" w:rsidR="004E0379" w:rsidRPr="004E0379" w:rsidRDefault="004E0379" w:rsidP="004E0379">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057DC00" w14:textId="77777777" w:rsidR="004E0379" w:rsidRPr="004E0379" w:rsidRDefault="004E0379" w:rsidP="004E0379">
            <w:pPr>
              <w:ind w:right="0"/>
              <w:jc w:val="righ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58</w:t>
            </w:r>
          </w:p>
        </w:tc>
      </w:tr>
      <w:tr w:rsidR="004E0379" w:rsidRPr="004E0379" w14:paraId="425737B9" w14:textId="77777777" w:rsidTr="004E0379">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4D337DC0" w14:textId="77777777" w:rsidR="004E0379" w:rsidRPr="004E0379" w:rsidRDefault="004E0379" w:rsidP="004E0379">
            <w:pPr>
              <w:ind w:right="0"/>
              <w:jc w:val="left"/>
              <w:rPr>
                <w:rFonts w:ascii="Times New Roman" w:eastAsia="Times New Roman" w:hAnsi="Times New Roman" w:cs="Times New Roman"/>
                <w:color w:val="000000"/>
                <w:lang w:val="en-GB" w:eastAsia="en-GB"/>
              </w:rPr>
            </w:pPr>
            <w:r w:rsidRPr="004E0379">
              <w:rPr>
                <w:rFonts w:ascii="Times New Roman" w:eastAsia="Times New Roman" w:hAnsi="Times New Roman" w:cs="Times New Roman"/>
                <w:color w:val="000000"/>
                <w:lang w:val="en-GB" w:eastAsia="en-GB"/>
              </w:rPr>
              <w:t> </w:t>
            </w:r>
          </w:p>
        </w:tc>
        <w:tc>
          <w:tcPr>
            <w:tcW w:w="3280" w:type="dxa"/>
            <w:tcBorders>
              <w:top w:val="nil"/>
              <w:left w:val="nil"/>
              <w:bottom w:val="single" w:sz="4" w:space="0" w:color="auto"/>
              <w:right w:val="single" w:sz="4" w:space="0" w:color="auto"/>
            </w:tcBorders>
            <w:shd w:val="clear" w:color="auto" w:fill="auto"/>
            <w:noWrap/>
            <w:vAlign w:val="bottom"/>
            <w:hideMark/>
          </w:tcPr>
          <w:p w14:paraId="4B6C1A32" w14:textId="77777777" w:rsidR="004E0379" w:rsidRPr="004E0379" w:rsidRDefault="004E0379" w:rsidP="004E0379">
            <w:pPr>
              <w:ind w:right="0"/>
              <w:jc w:val="left"/>
              <w:rPr>
                <w:rFonts w:ascii="Times New Roman" w:eastAsia="Times New Roman" w:hAnsi="Times New Roman" w:cs="Times New Roman"/>
                <w:b/>
                <w:bCs/>
                <w:color w:val="000000"/>
                <w:lang w:val="en-GB" w:eastAsia="en-GB"/>
              </w:rPr>
            </w:pPr>
            <w:proofErr w:type="spellStart"/>
            <w:r w:rsidRPr="004E0379">
              <w:rPr>
                <w:rFonts w:ascii="Times New Roman" w:eastAsia="Times New Roman" w:hAnsi="Times New Roman" w:cs="Times New Roman"/>
                <w:b/>
                <w:bCs/>
                <w:color w:val="000000"/>
                <w:lang w:val="en-GB" w:eastAsia="en-GB"/>
              </w:rPr>
              <w:t>Jumlah</w:t>
            </w:r>
            <w:proofErr w:type="spellEnd"/>
            <w:r w:rsidRPr="004E0379">
              <w:rPr>
                <w:rFonts w:ascii="Times New Roman" w:eastAsia="Times New Roman" w:hAnsi="Times New Roman" w:cs="Times New Roman"/>
                <w:b/>
                <w:bCs/>
                <w:color w:val="000000"/>
                <w:lang w:val="en-GB" w:eastAsia="en-GB"/>
              </w:rPr>
              <w:t xml:space="preserve"> </w:t>
            </w:r>
            <w:proofErr w:type="spellStart"/>
            <w:r w:rsidRPr="004E0379">
              <w:rPr>
                <w:rFonts w:ascii="Times New Roman" w:eastAsia="Times New Roman" w:hAnsi="Times New Roman" w:cs="Times New Roman"/>
                <w:b/>
                <w:bCs/>
                <w:color w:val="000000"/>
                <w:lang w:val="en-GB" w:eastAsia="en-GB"/>
              </w:rPr>
              <w:t>Penduduk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35DC24" w14:textId="77777777" w:rsidR="004E0379" w:rsidRPr="004E0379" w:rsidRDefault="004E0379" w:rsidP="004E0379">
            <w:pPr>
              <w:ind w:right="0"/>
              <w:jc w:val="right"/>
              <w:rPr>
                <w:rFonts w:ascii="Times New Roman" w:eastAsia="Times New Roman" w:hAnsi="Times New Roman" w:cs="Times New Roman"/>
                <w:b/>
                <w:bCs/>
                <w:color w:val="000000"/>
                <w:lang w:val="en-GB" w:eastAsia="en-GB"/>
              </w:rPr>
            </w:pPr>
            <w:r w:rsidRPr="004E0379">
              <w:rPr>
                <w:rFonts w:ascii="Times New Roman" w:eastAsia="Times New Roman" w:hAnsi="Times New Roman" w:cs="Times New Roman"/>
                <w:b/>
                <w:bCs/>
                <w:color w:val="000000"/>
                <w:lang w:val="en-GB" w:eastAsia="en-GB"/>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664AFABC" w14:textId="77777777" w:rsidR="004E0379" w:rsidRPr="004E0379" w:rsidRDefault="004E0379" w:rsidP="004E0379">
            <w:pPr>
              <w:ind w:right="0"/>
              <w:jc w:val="right"/>
              <w:rPr>
                <w:rFonts w:ascii="Times New Roman" w:eastAsia="Times New Roman" w:hAnsi="Times New Roman" w:cs="Times New Roman"/>
                <w:b/>
                <w:bCs/>
                <w:color w:val="000000"/>
                <w:lang w:val="en-GB" w:eastAsia="en-GB"/>
              </w:rPr>
            </w:pPr>
            <w:r w:rsidRPr="004E0379">
              <w:rPr>
                <w:rFonts w:ascii="Times New Roman" w:eastAsia="Times New Roman" w:hAnsi="Times New Roman" w:cs="Times New Roman"/>
                <w:b/>
                <w:bCs/>
                <w:color w:val="000000"/>
                <w:lang w:val="en-GB" w:eastAsia="en-GB"/>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6581FE33" w14:textId="77777777" w:rsidR="004E0379" w:rsidRPr="004E0379" w:rsidRDefault="004E0379" w:rsidP="004E0379">
            <w:pPr>
              <w:ind w:right="0"/>
              <w:jc w:val="right"/>
              <w:rPr>
                <w:rFonts w:ascii="Times New Roman" w:eastAsia="Times New Roman" w:hAnsi="Times New Roman" w:cs="Times New Roman"/>
                <w:b/>
                <w:bCs/>
                <w:color w:val="000000"/>
                <w:lang w:val="en-GB" w:eastAsia="en-GB"/>
              </w:rPr>
            </w:pPr>
            <w:r w:rsidRPr="004E0379">
              <w:rPr>
                <w:rFonts w:ascii="Times New Roman" w:eastAsia="Times New Roman" w:hAnsi="Times New Roman" w:cs="Times New Roman"/>
                <w:b/>
                <w:bCs/>
                <w:color w:val="000000"/>
                <w:lang w:val="en-GB" w:eastAsia="en-GB"/>
              </w:rPr>
              <w:t>16500</w:t>
            </w:r>
          </w:p>
        </w:tc>
        <w:tc>
          <w:tcPr>
            <w:tcW w:w="960" w:type="dxa"/>
            <w:tcBorders>
              <w:top w:val="nil"/>
              <w:left w:val="nil"/>
              <w:bottom w:val="single" w:sz="4" w:space="0" w:color="auto"/>
              <w:right w:val="single" w:sz="4" w:space="0" w:color="auto"/>
            </w:tcBorders>
            <w:shd w:val="clear" w:color="auto" w:fill="auto"/>
            <w:noWrap/>
            <w:vAlign w:val="bottom"/>
            <w:hideMark/>
          </w:tcPr>
          <w:p w14:paraId="4701C6B0" w14:textId="77777777" w:rsidR="004E0379" w:rsidRPr="004E0379" w:rsidRDefault="004E0379" w:rsidP="004E0379">
            <w:pPr>
              <w:ind w:right="0"/>
              <w:jc w:val="right"/>
              <w:rPr>
                <w:rFonts w:ascii="Times New Roman" w:eastAsia="Times New Roman" w:hAnsi="Times New Roman" w:cs="Times New Roman"/>
                <w:b/>
                <w:bCs/>
                <w:color w:val="000000"/>
                <w:lang w:val="en-GB" w:eastAsia="en-GB"/>
              </w:rPr>
            </w:pPr>
            <w:r w:rsidRPr="004E0379">
              <w:rPr>
                <w:rFonts w:ascii="Times New Roman" w:eastAsia="Times New Roman" w:hAnsi="Times New Roman" w:cs="Times New Roman"/>
                <w:b/>
                <w:bCs/>
                <w:color w:val="000000"/>
                <w:lang w:val="en-GB" w:eastAsia="en-GB"/>
              </w:rPr>
              <w:t>8000</w:t>
            </w:r>
          </w:p>
        </w:tc>
        <w:tc>
          <w:tcPr>
            <w:tcW w:w="960" w:type="dxa"/>
            <w:tcBorders>
              <w:top w:val="nil"/>
              <w:left w:val="nil"/>
              <w:bottom w:val="single" w:sz="4" w:space="0" w:color="auto"/>
              <w:right w:val="single" w:sz="4" w:space="0" w:color="auto"/>
            </w:tcBorders>
            <w:shd w:val="clear" w:color="auto" w:fill="auto"/>
            <w:noWrap/>
            <w:vAlign w:val="bottom"/>
            <w:hideMark/>
          </w:tcPr>
          <w:p w14:paraId="2A3037D0" w14:textId="77777777" w:rsidR="004E0379" w:rsidRPr="004E0379" w:rsidRDefault="004E0379" w:rsidP="004E0379">
            <w:pPr>
              <w:ind w:right="0"/>
              <w:jc w:val="right"/>
              <w:rPr>
                <w:rFonts w:ascii="Times New Roman" w:eastAsia="Times New Roman" w:hAnsi="Times New Roman" w:cs="Times New Roman"/>
                <w:b/>
                <w:bCs/>
                <w:color w:val="000000"/>
                <w:lang w:val="en-GB" w:eastAsia="en-GB"/>
              </w:rPr>
            </w:pPr>
            <w:r w:rsidRPr="004E0379">
              <w:rPr>
                <w:rFonts w:ascii="Times New Roman" w:eastAsia="Times New Roman" w:hAnsi="Times New Roman" w:cs="Times New Roman"/>
                <w:b/>
                <w:bCs/>
                <w:color w:val="000000"/>
                <w:lang w:val="en-GB" w:eastAsia="en-GB"/>
              </w:rPr>
              <w:t>9000</w:t>
            </w:r>
          </w:p>
        </w:tc>
        <w:tc>
          <w:tcPr>
            <w:tcW w:w="960" w:type="dxa"/>
            <w:tcBorders>
              <w:top w:val="nil"/>
              <w:left w:val="nil"/>
              <w:bottom w:val="single" w:sz="4" w:space="0" w:color="auto"/>
              <w:right w:val="single" w:sz="4" w:space="0" w:color="auto"/>
            </w:tcBorders>
            <w:shd w:val="clear" w:color="auto" w:fill="auto"/>
            <w:noWrap/>
            <w:vAlign w:val="bottom"/>
            <w:hideMark/>
          </w:tcPr>
          <w:p w14:paraId="16D9F34B" w14:textId="77777777" w:rsidR="004E0379" w:rsidRPr="004E0379" w:rsidRDefault="004E0379" w:rsidP="004E0379">
            <w:pPr>
              <w:ind w:right="0"/>
              <w:jc w:val="right"/>
              <w:rPr>
                <w:rFonts w:ascii="Times New Roman" w:eastAsia="Times New Roman" w:hAnsi="Times New Roman" w:cs="Times New Roman"/>
                <w:b/>
                <w:bCs/>
                <w:color w:val="000000"/>
                <w:lang w:val="en-GB" w:eastAsia="en-GB"/>
              </w:rPr>
            </w:pPr>
            <w:r w:rsidRPr="004E0379">
              <w:rPr>
                <w:rFonts w:ascii="Times New Roman" w:eastAsia="Times New Roman" w:hAnsi="Times New Roman" w:cs="Times New Roman"/>
                <w:b/>
                <w:bCs/>
                <w:color w:val="000000"/>
                <w:lang w:val="en-GB" w:eastAsia="en-GB"/>
              </w:rPr>
              <w:t>60500</w:t>
            </w:r>
          </w:p>
        </w:tc>
      </w:tr>
    </w:tbl>
    <w:p w14:paraId="270185E1" w14:textId="77777777" w:rsidR="004E0379" w:rsidRPr="001675F9" w:rsidRDefault="004E0379" w:rsidP="001675F9">
      <w:pPr>
        <w:jc w:val="center"/>
        <w:rPr>
          <w:rFonts w:ascii="Times New Roman" w:hAnsi="Times New Roman" w:cs="Times New Roman"/>
          <w:sz w:val="24"/>
          <w:szCs w:val="24"/>
          <w:lang w:val="en-GB"/>
        </w:rPr>
      </w:pPr>
    </w:p>
    <w:p w14:paraId="0079E222" w14:textId="77777777" w:rsidR="00215CA5" w:rsidRPr="00A770C5" w:rsidRDefault="00A770C5" w:rsidP="00215CA5">
      <w:pPr>
        <w:ind w:firstLine="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lima yang </w:t>
      </w:r>
      <w:proofErr w:type="spellStart"/>
      <w:r>
        <w:rPr>
          <w:rFonts w:ascii="Times New Roman" w:hAnsi="Times New Roman" w:cs="Times New Roman"/>
          <w:sz w:val="24"/>
          <w:szCs w:val="24"/>
          <w:lang w:val="en-GB"/>
        </w:rPr>
        <w:t>artinya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Jaringan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Jaringan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listrik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Jaringan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telekomunikasi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sekolah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dasar</w:t>
      </w:r>
      <w:proofErr w:type="spellEnd"/>
      <w:r>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Untuk</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dapat</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mencapai</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kesimpulan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analisis</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maka</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dapat</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menerapkan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pendekatan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skala</w:t>
      </w:r>
      <w:proofErr w:type="spellEnd"/>
      <w:r w:rsidR="00215CA5">
        <w:rPr>
          <w:rFonts w:ascii="Times New Roman" w:hAnsi="Times New Roman" w:cs="Times New Roman"/>
          <w:sz w:val="24"/>
          <w:szCs w:val="24"/>
          <w:lang w:val="en-GB"/>
        </w:rPr>
        <w:t xml:space="preserve"> Guttman </w:t>
      </w:r>
      <w:proofErr w:type="spellStart"/>
      <w:r w:rsidR="00215CA5">
        <w:rPr>
          <w:rFonts w:ascii="Times New Roman" w:hAnsi="Times New Roman" w:cs="Times New Roman"/>
          <w:sz w:val="24"/>
          <w:szCs w:val="24"/>
          <w:lang w:val="en-GB"/>
        </w:rPr>
        <w:t>atau</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dengan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melihat</w:t>
      </w:r>
      <w:proofErr w:type="spellEnd"/>
      <w:r w:rsidR="00215CA5">
        <w:rPr>
          <w:rFonts w:ascii="Times New Roman" w:hAnsi="Times New Roman" w:cs="Times New Roman"/>
          <w:sz w:val="24"/>
          <w:szCs w:val="24"/>
          <w:lang w:val="en-GB"/>
        </w:rPr>
        <w:t xml:space="preserve"> area </w:t>
      </w:r>
      <w:proofErr w:type="spellStart"/>
      <w:r w:rsidR="00215CA5">
        <w:rPr>
          <w:rFonts w:ascii="Times New Roman" w:hAnsi="Times New Roman" w:cs="Times New Roman"/>
          <w:sz w:val="24"/>
          <w:szCs w:val="24"/>
          <w:lang w:val="en-GB"/>
        </w:rPr>
        <w:t>segitiga</w:t>
      </w:r>
      <w:proofErr w:type="spellEnd"/>
      <w:r w:rsidR="00215CA5">
        <w:rPr>
          <w:rFonts w:ascii="Times New Roman" w:hAnsi="Times New Roman" w:cs="Times New Roman"/>
          <w:sz w:val="24"/>
          <w:szCs w:val="24"/>
          <w:lang w:val="en-GB"/>
        </w:rPr>
        <w:t xml:space="preserve"> yang </w:t>
      </w:r>
      <w:proofErr w:type="spellStart"/>
      <w:r w:rsidR="00215CA5">
        <w:rPr>
          <w:rFonts w:ascii="Times New Roman" w:hAnsi="Times New Roman" w:cs="Times New Roman"/>
          <w:sz w:val="24"/>
          <w:szCs w:val="24"/>
          <w:lang w:val="en-GB"/>
        </w:rPr>
        <w:t>terbentuk</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Dalam</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contoh</w:t>
      </w:r>
      <w:proofErr w:type="spellEnd"/>
      <w:r w:rsidR="00215CA5">
        <w:rPr>
          <w:rFonts w:ascii="Times New Roman" w:hAnsi="Times New Roman" w:cs="Times New Roman"/>
          <w:sz w:val="24"/>
          <w:szCs w:val="24"/>
          <w:lang w:val="en-GB"/>
        </w:rPr>
        <w:t xml:space="preserve"> kali </w:t>
      </w:r>
      <w:proofErr w:type="spellStart"/>
      <w:r w:rsidR="00215CA5">
        <w:rPr>
          <w:rFonts w:ascii="Times New Roman" w:hAnsi="Times New Roman" w:cs="Times New Roman"/>
          <w:sz w:val="24"/>
          <w:szCs w:val="24"/>
          <w:lang w:val="en-GB"/>
        </w:rPr>
        <w:t>ini</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digunakan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pendekatan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segitiga</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ketersediaan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fasilitas</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untuk</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menggambarkan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prioritas</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fasilitas</w:t>
      </w:r>
      <w:proofErr w:type="spellEnd"/>
      <w:r w:rsidR="00215CA5">
        <w:rPr>
          <w:rFonts w:ascii="Times New Roman" w:hAnsi="Times New Roman" w:cs="Times New Roman"/>
          <w:sz w:val="24"/>
          <w:szCs w:val="24"/>
          <w:lang w:val="en-GB"/>
        </w:rPr>
        <w:t xml:space="preserve"> di </w:t>
      </w:r>
      <w:proofErr w:type="spellStart"/>
      <w:r w:rsidR="00215CA5">
        <w:rPr>
          <w:rFonts w:ascii="Times New Roman" w:hAnsi="Times New Roman" w:cs="Times New Roman"/>
          <w:sz w:val="24"/>
          <w:szCs w:val="24"/>
          <w:lang w:val="en-GB"/>
        </w:rPr>
        <w:t>kecamatan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Sebelum</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malakukan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penyesuaian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atas</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hasil</w:t>
      </w:r>
      <w:proofErr w:type="spellEnd"/>
      <w:r w:rsidR="00215CA5">
        <w:rPr>
          <w:rFonts w:ascii="Times New Roman" w:hAnsi="Times New Roman" w:cs="Times New Roman"/>
          <w:sz w:val="24"/>
          <w:szCs w:val="24"/>
          <w:lang w:val="en-GB"/>
        </w:rPr>
        <w:t xml:space="preserve"> yang </w:t>
      </w:r>
      <w:proofErr w:type="spellStart"/>
      <w:r w:rsidR="00215CA5">
        <w:rPr>
          <w:rFonts w:ascii="Times New Roman" w:hAnsi="Times New Roman" w:cs="Times New Roman"/>
          <w:sz w:val="24"/>
          <w:szCs w:val="24"/>
          <w:lang w:val="en-GB"/>
        </w:rPr>
        <w:t>ada</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maka</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dapat</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menghilangkan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beberapa</w:t>
      </w:r>
      <w:proofErr w:type="spellEnd"/>
      <w:r w:rsidR="00215CA5">
        <w:rPr>
          <w:rFonts w:ascii="Times New Roman" w:hAnsi="Times New Roman" w:cs="Times New Roman"/>
          <w:sz w:val="24"/>
          <w:szCs w:val="24"/>
          <w:lang w:val="en-GB"/>
        </w:rPr>
        <w:t xml:space="preserve"> saran / </w:t>
      </w:r>
      <w:proofErr w:type="spellStart"/>
      <w:r w:rsidR="00215CA5">
        <w:rPr>
          <w:rFonts w:ascii="Times New Roman" w:hAnsi="Times New Roman" w:cs="Times New Roman"/>
          <w:sz w:val="24"/>
          <w:szCs w:val="24"/>
          <w:lang w:val="en-GB"/>
        </w:rPr>
        <w:t>fasilitas</w:t>
      </w:r>
      <w:proofErr w:type="spellEnd"/>
      <w:r w:rsidR="00215CA5">
        <w:rPr>
          <w:rFonts w:ascii="Times New Roman" w:hAnsi="Times New Roman" w:cs="Times New Roman"/>
          <w:sz w:val="24"/>
          <w:szCs w:val="24"/>
          <w:lang w:val="en-GB"/>
        </w:rPr>
        <w:t xml:space="preserve"> yang </w:t>
      </w:r>
      <w:proofErr w:type="spellStart"/>
      <w:r w:rsidR="00215CA5">
        <w:rPr>
          <w:rFonts w:ascii="Times New Roman" w:hAnsi="Times New Roman" w:cs="Times New Roman"/>
          <w:sz w:val="24"/>
          <w:szCs w:val="24"/>
          <w:lang w:val="en-GB"/>
        </w:rPr>
        <w:t>dianggap</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tidak</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begitu</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dibutuhkan</w:t>
      </w:r>
      <w:proofErr w:type="spellEnd"/>
      <w:r w:rsidR="00215CA5">
        <w:rPr>
          <w:rFonts w:ascii="Times New Roman" w:hAnsi="Times New Roman" w:cs="Times New Roman"/>
          <w:sz w:val="24"/>
          <w:szCs w:val="24"/>
          <w:lang w:val="en-GB"/>
        </w:rPr>
        <w:t xml:space="preserve"> di </w:t>
      </w:r>
      <w:proofErr w:type="spellStart"/>
      <w:r w:rsidR="00215CA5">
        <w:rPr>
          <w:rFonts w:ascii="Times New Roman" w:hAnsi="Times New Roman" w:cs="Times New Roman"/>
          <w:sz w:val="24"/>
          <w:szCs w:val="24"/>
          <w:lang w:val="en-GB"/>
        </w:rPr>
        <w:t>dalam</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kecamatan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tersebut</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hasil</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menunjukkan</w:t>
      </w:r>
      <w:proofErr w:type="spellEnd"/>
      <w:r w:rsidR="00215CA5">
        <w:rPr>
          <w:rFonts w:ascii="Times New Roman" w:hAnsi="Times New Roman" w:cs="Times New Roman"/>
          <w:sz w:val="24"/>
          <w:szCs w:val="24"/>
          <w:lang w:val="en-GB"/>
        </w:rPr>
        <w:t xml:space="preserve"> </w:t>
      </w:r>
      <w:proofErr w:type="spellStart"/>
      <w:r w:rsidR="00215CA5">
        <w:rPr>
          <w:rFonts w:ascii="Times New Roman" w:hAnsi="Times New Roman" w:cs="Times New Roman"/>
          <w:sz w:val="24"/>
          <w:szCs w:val="24"/>
          <w:lang w:val="en-GB"/>
        </w:rPr>
        <w:t>seperti</w:t>
      </w:r>
      <w:proofErr w:type="spellEnd"/>
      <w:r w:rsidR="00215CA5">
        <w:rPr>
          <w:rFonts w:ascii="Times New Roman" w:hAnsi="Times New Roman" w:cs="Times New Roman"/>
          <w:sz w:val="24"/>
          <w:szCs w:val="24"/>
          <w:lang w:val="en-GB"/>
        </w:rPr>
        <w:t xml:space="preserve"> pada </w:t>
      </w:r>
      <w:proofErr w:type="spellStart"/>
      <w:r w:rsidR="00215CA5">
        <w:rPr>
          <w:rFonts w:ascii="Times New Roman" w:hAnsi="Times New Roman" w:cs="Times New Roman"/>
          <w:sz w:val="24"/>
          <w:szCs w:val="24"/>
          <w:lang w:val="en-GB"/>
        </w:rPr>
        <w:t>tabel</w:t>
      </w:r>
      <w:proofErr w:type="spellEnd"/>
      <w:r w:rsidR="00215CA5">
        <w:rPr>
          <w:rFonts w:ascii="Times New Roman" w:hAnsi="Times New Roman" w:cs="Times New Roman"/>
          <w:sz w:val="24"/>
          <w:szCs w:val="24"/>
          <w:lang w:val="en-GB"/>
        </w:rPr>
        <w:t>.</w:t>
      </w:r>
    </w:p>
    <w:p w14:paraId="5EE4DA36" w14:textId="77777777" w:rsidR="002F38DD" w:rsidRDefault="006E7F9F" w:rsidP="00C91300">
      <w:pPr>
        <w:rPr>
          <w:rFonts w:ascii="Times New Roman" w:hAnsi="Times New Roman" w:cs="Times New Roman"/>
          <w:sz w:val="24"/>
          <w:szCs w:val="24"/>
          <w:lang w:val="en-GB"/>
        </w:rPr>
      </w:pPr>
      <w:r>
        <w:rPr>
          <w:rFonts w:ascii="Times New Roman" w:hAnsi="Times New Roman" w:cs="Times New Roman"/>
          <w:b/>
          <w:sz w:val="24"/>
          <w:szCs w:val="24"/>
        </w:rPr>
        <w:tab/>
      </w:r>
      <w:proofErr w:type="spellStart"/>
      <w:r w:rsidRPr="006E7F9F">
        <w:rPr>
          <w:rFonts w:ascii="Times New Roman" w:hAnsi="Times New Roman" w:cs="Times New Roman"/>
          <w:sz w:val="24"/>
          <w:szCs w:val="24"/>
          <w:lang w:val="en-GB"/>
        </w:rPr>
        <w:t>Eliminasi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sarana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prasarana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menghilangkan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pelabuhan</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Dermaga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Eliminasi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asumsi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keberadaan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dermaga</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dirasa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efektif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meskipun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bersinggungan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langsung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namun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akses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jalan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mencukupi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menghilangkan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dermaga</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perhitungan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sidR="00167FD0">
        <w:rPr>
          <w:rFonts w:ascii="Times New Roman" w:hAnsi="Times New Roman" w:cs="Times New Roman"/>
          <w:sz w:val="24"/>
          <w:szCs w:val="24"/>
          <w:lang w:val="en-GB"/>
        </w:rPr>
        <w:t>.</w:t>
      </w:r>
    </w:p>
    <w:p w14:paraId="0C943BBD" w14:textId="77777777" w:rsidR="002F38DD" w:rsidRDefault="002F38DD">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DC472BD" w14:textId="77777777" w:rsidR="0039124E" w:rsidRPr="006E7F9F" w:rsidRDefault="0039124E" w:rsidP="00C91300">
      <w:pPr>
        <w:rPr>
          <w:rFonts w:ascii="Times New Roman" w:hAnsi="Times New Roman" w:cs="Times New Roman"/>
          <w:sz w:val="24"/>
          <w:szCs w:val="24"/>
          <w:lang w:val="en-GB"/>
        </w:rPr>
      </w:pPr>
    </w:p>
    <w:p w14:paraId="64729586" w14:textId="77777777" w:rsidR="00215CA5" w:rsidRDefault="00215CA5" w:rsidP="00C91300">
      <w:pPr>
        <w:rPr>
          <w:rFonts w:ascii="Times New Roman" w:hAnsi="Times New Roman" w:cs="Times New Roman"/>
          <w:b/>
          <w:sz w:val="24"/>
          <w:szCs w:val="24"/>
        </w:rPr>
      </w:pPr>
    </w:p>
    <w:p w14:paraId="1ADF1FDB" w14:textId="77777777" w:rsidR="00215CA5" w:rsidRPr="006E7F9F" w:rsidRDefault="006E7F9F" w:rsidP="006E7F9F">
      <w:pPr>
        <w:jc w:val="cente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Tabel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Urutan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keterpusatan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Kecamatan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dengan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mengeliminasi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beberapa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fasilitas</w:t>
      </w:r>
      <w:proofErr w:type="spellEnd"/>
    </w:p>
    <w:tbl>
      <w:tblPr>
        <w:tblW w:w="8919" w:type="dxa"/>
        <w:tblInd w:w="113" w:type="dxa"/>
        <w:tblLook w:val="04A0" w:firstRow="1" w:lastRow="0" w:firstColumn="1" w:lastColumn="0" w:noHBand="0" w:noVBand="1"/>
      </w:tblPr>
      <w:tblGrid>
        <w:gridCol w:w="485"/>
        <w:gridCol w:w="3071"/>
        <w:gridCol w:w="899"/>
        <w:gridCol w:w="899"/>
        <w:gridCol w:w="899"/>
        <w:gridCol w:w="899"/>
        <w:gridCol w:w="899"/>
        <w:gridCol w:w="926"/>
      </w:tblGrid>
      <w:tr w:rsidR="00215CA5" w:rsidRPr="006E7F9F" w14:paraId="17C642EF" w14:textId="77777777" w:rsidTr="00831C02">
        <w:trPr>
          <w:trHeight w:val="304"/>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5D6CB"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No</w:t>
            </w:r>
          </w:p>
        </w:tc>
        <w:tc>
          <w:tcPr>
            <w:tcW w:w="3071" w:type="dxa"/>
            <w:tcBorders>
              <w:top w:val="single" w:sz="4" w:space="0" w:color="auto"/>
              <w:left w:val="nil"/>
              <w:bottom w:val="single" w:sz="4" w:space="0" w:color="auto"/>
              <w:right w:val="single" w:sz="4" w:space="0" w:color="auto"/>
            </w:tcBorders>
            <w:shd w:val="clear" w:color="auto" w:fill="auto"/>
            <w:noWrap/>
            <w:vAlign w:val="bottom"/>
            <w:hideMark/>
          </w:tcPr>
          <w:p w14:paraId="329E1977"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Prasarana</w:t>
            </w:r>
            <w:proofErr w:type="spellEnd"/>
            <w:r w:rsidRPr="006E7F9F">
              <w:rPr>
                <w:rFonts w:ascii="Times New Roman" w:eastAsia="Times New Roman" w:hAnsi="Times New Roman" w:cs="Times New Roman"/>
                <w:b/>
                <w:bCs/>
                <w:color w:val="000000"/>
                <w:lang w:val="en-GB" w:eastAsia="en-GB"/>
              </w:rPr>
              <w:t>/</w:t>
            </w:r>
            <w:proofErr w:type="spellStart"/>
            <w:r w:rsidRPr="006E7F9F">
              <w:rPr>
                <w:rFonts w:ascii="Times New Roman" w:eastAsia="Times New Roman" w:hAnsi="Times New Roman" w:cs="Times New Roman"/>
                <w:b/>
                <w:bCs/>
                <w:color w:val="000000"/>
                <w:lang w:val="en-GB" w:eastAsia="en-GB"/>
              </w:rPr>
              <w:t>fasilitas</w:t>
            </w:r>
            <w:proofErr w:type="spellEnd"/>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7643BD79"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Kec</w:t>
            </w:r>
            <w:proofErr w:type="spellEnd"/>
            <w:r w:rsidRPr="006E7F9F">
              <w:rPr>
                <w:rFonts w:ascii="Times New Roman" w:eastAsia="Times New Roman" w:hAnsi="Times New Roman" w:cs="Times New Roman"/>
                <w:b/>
                <w:bCs/>
                <w:color w:val="000000"/>
                <w:lang w:val="en-GB" w:eastAsia="en-GB"/>
              </w:rPr>
              <w:t>. C</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1FC8C398"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Kec</w:t>
            </w:r>
            <w:proofErr w:type="spellEnd"/>
            <w:r w:rsidRPr="006E7F9F">
              <w:rPr>
                <w:rFonts w:ascii="Times New Roman" w:eastAsia="Times New Roman" w:hAnsi="Times New Roman" w:cs="Times New Roman"/>
                <w:b/>
                <w:bCs/>
                <w:color w:val="000000"/>
                <w:lang w:val="en-GB" w:eastAsia="en-GB"/>
              </w:rPr>
              <w:t>. A</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740462C6"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Kec</w:t>
            </w:r>
            <w:proofErr w:type="spellEnd"/>
            <w:r w:rsidRPr="006E7F9F">
              <w:rPr>
                <w:rFonts w:ascii="Times New Roman" w:eastAsia="Times New Roman" w:hAnsi="Times New Roman" w:cs="Times New Roman"/>
                <w:b/>
                <w:bCs/>
                <w:color w:val="000000"/>
                <w:lang w:val="en-GB" w:eastAsia="en-GB"/>
              </w:rPr>
              <w:t>. B</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674E4DD9"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Kec</w:t>
            </w:r>
            <w:proofErr w:type="spellEnd"/>
            <w:r w:rsidRPr="006E7F9F">
              <w:rPr>
                <w:rFonts w:ascii="Times New Roman" w:eastAsia="Times New Roman" w:hAnsi="Times New Roman" w:cs="Times New Roman"/>
                <w:b/>
                <w:bCs/>
                <w:color w:val="000000"/>
                <w:lang w:val="en-GB" w:eastAsia="en-GB"/>
              </w:rPr>
              <w:t>. E</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420D6ADA"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Kec</w:t>
            </w:r>
            <w:proofErr w:type="spellEnd"/>
            <w:r w:rsidRPr="006E7F9F">
              <w:rPr>
                <w:rFonts w:ascii="Times New Roman" w:eastAsia="Times New Roman" w:hAnsi="Times New Roman" w:cs="Times New Roman"/>
                <w:b/>
                <w:bCs/>
                <w:color w:val="000000"/>
                <w:lang w:val="en-GB" w:eastAsia="en-GB"/>
              </w:rPr>
              <w:t>. D</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17C9120D"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Jumlah</w:t>
            </w:r>
            <w:proofErr w:type="spellEnd"/>
          </w:p>
        </w:tc>
      </w:tr>
      <w:tr w:rsidR="00215CA5" w:rsidRPr="006E7F9F" w14:paraId="2606319D"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2C0285DF"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3071" w:type="dxa"/>
            <w:tcBorders>
              <w:top w:val="nil"/>
              <w:left w:val="nil"/>
              <w:bottom w:val="single" w:sz="4" w:space="0" w:color="auto"/>
              <w:right w:val="single" w:sz="4" w:space="0" w:color="auto"/>
            </w:tcBorders>
            <w:shd w:val="clear" w:color="auto" w:fill="auto"/>
            <w:noWrap/>
            <w:vAlign w:val="bottom"/>
            <w:hideMark/>
          </w:tcPr>
          <w:p w14:paraId="77D67494"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Jaringan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jalan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kabupaten</w:t>
            </w:r>
            <w:proofErr w:type="spellEnd"/>
          </w:p>
        </w:tc>
        <w:tc>
          <w:tcPr>
            <w:tcW w:w="899" w:type="dxa"/>
            <w:tcBorders>
              <w:top w:val="nil"/>
              <w:left w:val="nil"/>
              <w:bottom w:val="single" w:sz="4" w:space="0" w:color="auto"/>
              <w:right w:val="single" w:sz="4" w:space="0" w:color="auto"/>
            </w:tcBorders>
            <w:shd w:val="clear" w:color="000000" w:fill="FFFF00"/>
            <w:noWrap/>
            <w:vAlign w:val="bottom"/>
            <w:hideMark/>
          </w:tcPr>
          <w:p w14:paraId="7943574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27787FB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54C91EA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42A9877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7CBFC7A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645B84E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5</w:t>
            </w:r>
          </w:p>
        </w:tc>
      </w:tr>
      <w:tr w:rsidR="00215CA5" w:rsidRPr="006E7F9F" w14:paraId="76527FBB"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6AA2781"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2</w:t>
            </w:r>
          </w:p>
        </w:tc>
        <w:tc>
          <w:tcPr>
            <w:tcW w:w="3071" w:type="dxa"/>
            <w:tcBorders>
              <w:top w:val="nil"/>
              <w:left w:val="nil"/>
              <w:bottom w:val="single" w:sz="4" w:space="0" w:color="auto"/>
              <w:right w:val="single" w:sz="4" w:space="0" w:color="auto"/>
            </w:tcBorders>
            <w:shd w:val="clear" w:color="auto" w:fill="auto"/>
            <w:noWrap/>
            <w:vAlign w:val="bottom"/>
            <w:hideMark/>
          </w:tcPr>
          <w:p w14:paraId="58BA670A"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Jaringan</w:t>
            </w:r>
            <w:proofErr w:type="spellEnd"/>
            <w:r w:rsidRPr="006E7F9F">
              <w:rPr>
                <w:rFonts w:ascii="Times New Roman" w:eastAsia="Times New Roman" w:hAnsi="Times New Roman" w:cs="Times New Roman"/>
                <w:color w:val="000000"/>
                <w:lang w:val="en-GB" w:eastAsia="en-GB"/>
              </w:rPr>
              <w:t xml:space="preserve"> Listrik</w:t>
            </w:r>
          </w:p>
        </w:tc>
        <w:tc>
          <w:tcPr>
            <w:tcW w:w="899" w:type="dxa"/>
            <w:tcBorders>
              <w:top w:val="nil"/>
              <w:left w:val="nil"/>
              <w:bottom w:val="single" w:sz="4" w:space="0" w:color="auto"/>
              <w:right w:val="single" w:sz="4" w:space="0" w:color="auto"/>
            </w:tcBorders>
            <w:shd w:val="clear" w:color="000000" w:fill="FFFF00"/>
            <w:noWrap/>
            <w:vAlign w:val="bottom"/>
            <w:hideMark/>
          </w:tcPr>
          <w:p w14:paraId="020FC90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32A07FB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5251603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16E4CD5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62A62E4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1C4AA2C1"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5</w:t>
            </w:r>
          </w:p>
        </w:tc>
      </w:tr>
      <w:tr w:rsidR="00215CA5" w:rsidRPr="006E7F9F" w14:paraId="795AB1E8"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5FB1CE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3</w:t>
            </w:r>
          </w:p>
        </w:tc>
        <w:tc>
          <w:tcPr>
            <w:tcW w:w="3071" w:type="dxa"/>
            <w:tcBorders>
              <w:top w:val="nil"/>
              <w:left w:val="nil"/>
              <w:bottom w:val="single" w:sz="4" w:space="0" w:color="auto"/>
              <w:right w:val="single" w:sz="4" w:space="0" w:color="auto"/>
            </w:tcBorders>
            <w:shd w:val="clear" w:color="auto" w:fill="auto"/>
            <w:noWrap/>
            <w:vAlign w:val="bottom"/>
            <w:hideMark/>
          </w:tcPr>
          <w:p w14:paraId="1D916A78"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Jaringan</w:t>
            </w:r>
            <w:proofErr w:type="spellEnd"/>
            <w:r w:rsidRPr="006E7F9F">
              <w:rPr>
                <w:rFonts w:ascii="Times New Roman" w:eastAsia="Times New Roman" w:hAnsi="Times New Roman" w:cs="Times New Roman"/>
                <w:color w:val="000000"/>
                <w:lang w:val="en-GB" w:eastAsia="en-GB"/>
              </w:rPr>
              <w:t xml:space="preserve"> Telekomunikasi</w:t>
            </w:r>
          </w:p>
        </w:tc>
        <w:tc>
          <w:tcPr>
            <w:tcW w:w="899" w:type="dxa"/>
            <w:tcBorders>
              <w:top w:val="nil"/>
              <w:left w:val="nil"/>
              <w:bottom w:val="single" w:sz="4" w:space="0" w:color="auto"/>
              <w:right w:val="single" w:sz="4" w:space="0" w:color="auto"/>
            </w:tcBorders>
            <w:shd w:val="clear" w:color="000000" w:fill="FFFF00"/>
            <w:noWrap/>
            <w:vAlign w:val="bottom"/>
            <w:hideMark/>
          </w:tcPr>
          <w:p w14:paraId="6EAE442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2E7A503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2564D83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28C7048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76058D6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4E0D9003"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5</w:t>
            </w:r>
          </w:p>
        </w:tc>
      </w:tr>
      <w:tr w:rsidR="00215CA5" w:rsidRPr="006E7F9F" w14:paraId="79CB4F57"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276803E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4</w:t>
            </w:r>
          </w:p>
        </w:tc>
        <w:tc>
          <w:tcPr>
            <w:tcW w:w="3071" w:type="dxa"/>
            <w:tcBorders>
              <w:top w:val="nil"/>
              <w:left w:val="nil"/>
              <w:bottom w:val="single" w:sz="4" w:space="0" w:color="auto"/>
              <w:right w:val="single" w:sz="4" w:space="0" w:color="auto"/>
            </w:tcBorders>
            <w:shd w:val="clear" w:color="auto" w:fill="auto"/>
            <w:noWrap/>
            <w:vAlign w:val="bottom"/>
            <w:hideMark/>
          </w:tcPr>
          <w:p w14:paraId="5C6B4B46"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SD</w:t>
            </w:r>
          </w:p>
        </w:tc>
        <w:tc>
          <w:tcPr>
            <w:tcW w:w="899" w:type="dxa"/>
            <w:tcBorders>
              <w:top w:val="nil"/>
              <w:left w:val="nil"/>
              <w:bottom w:val="single" w:sz="4" w:space="0" w:color="auto"/>
              <w:right w:val="single" w:sz="4" w:space="0" w:color="auto"/>
            </w:tcBorders>
            <w:shd w:val="clear" w:color="000000" w:fill="FFFF00"/>
            <w:noWrap/>
            <w:vAlign w:val="bottom"/>
            <w:hideMark/>
          </w:tcPr>
          <w:p w14:paraId="1B33B4C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29AA921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0FB3D38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00C7957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03BE273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30F31DCF"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5</w:t>
            </w:r>
          </w:p>
        </w:tc>
      </w:tr>
      <w:tr w:rsidR="00215CA5" w:rsidRPr="006E7F9F" w14:paraId="7F97AE21"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7AFC5E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5</w:t>
            </w:r>
          </w:p>
        </w:tc>
        <w:tc>
          <w:tcPr>
            <w:tcW w:w="3071" w:type="dxa"/>
            <w:tcBorders>
              <w:top w:val="nil"/>
              <w:left w:val="nil"/>
              <w:bottom w:val="single" w:sz="4" w:space="0" w:color="auto"/>
              <w:right w:val="single" w:sz="4" w:space="0" w:color="auto"/>
            </w:tcBorders>
            <w:shd w:val="clear" w:color="auto" w:fill="auto"/>
            <w:noWrap/>
            <w:vAlign w:val="bottom"/>
            <w:hideMark/>
          </w:tcPr>
          <w:p w14:paraId="7D486344"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Angkutan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Umum</w:t>
            </w:r>
            <w:proofErr w:type="spellEnd"/>
          </w:p>
        </w:tc>
        <w:tc>
          <w:tcPr>
            <w:tcW w:w="899" w:type="dxa"/>
            <w:tcBorders>
              <w:top w:val="nil"/>
              <w:left w:val="nil"/>
              <w:bottom w:val="single" w:sz="4" w:space="0" w:color="auto"/>
              <w:right w:val="single" w:sz="4" w:space="0" w:color="auto"/>
            </w:tcBorders>
            <w:shd w:val="clear" w:color="000000" w:fill="FFFF00"/>
            <w:noWrap/>
            <w:vAlign w:val="bottom"/>
            <w:hideMark/>
          </w:tcPr>
          <w:p w14:paraId="5D152FE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10DC534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6F732C1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306E9C9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1E7AE01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6AF2CC6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4</w:t>
            </w:r>
          </w:p>
        </w:tc>
      </w:tr>
      <w:tr w:rsidR="00215CA5" w:rsidRPr="006E7F9F" w14:paraId="7D1D0EBE"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790022C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6</w:t>
            </w:r>
          </w:p>
        </w:tc>
        <w:tc>
          <w:tcPr>
            <w:tcW w:w="3071" w:type="dxa"/>
            <w:tcBorders>
              <w:top w:val="nil"/>
              <w:left w:val="nil"/>
              <w:bottom w:val="single" w:sz="4" w:space="0" w:color="auto"/>
              <w:right w:val="single" w:sz="4" w:space="0" w:color="auto"/>
            </w:tcBorders>
            <w:shd w:val="clear" w:color="auto" w:fill="auto"/>
            <w:noWrap/>
            <w:vAlign w:val="bottom"/>
            <w:hideMark/>
          </w:tcPr>
          <w:p w14:paraId="1543BADD"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SMP</w:t>
            </w:r>
          </w:p>
        </w:tc>
        <w:tc>
          <w:tcPr>
            <w:tcW w:w="899" w:type="dxa"/>
            <w:tcBorders>
              <w:top w:val="nil"/>
              <w:left w:val="nil"/>
              <w:bottom w:val="single" w:sz="4" w:space="0" w:color="auto"/>
              <w:right w:val="single" w:sz="4" w:space="0" w:color="auto"/>
            </w:tcBorders>
            <w:shd w:val="clear" w:color="000000" w:fill="FFFF00"/>
            <w:noWrap/>
            <w:vAlign w:val="bottom"/>
            <w:hideMark/>
          </w:tcPr>
          <w:p w14:paraId="6264602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3FCA07B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4496FD3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000000" w:fill="FFFF00"/>
            <w:noWrap/>
            <w:vAlign w:val="bottom"/>
            <w:hideMark/>
          </w:tcPr>
          <w:p w14:paraId="6F7D7CA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3C24D43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6BECF91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4</w:t>
            </w:r>
          </w:p>
        </w:tc>
      </w:tr>
      <w:tr w:rsidR="00215CA5" w:rsidRPr="006E7F9F" w14:paraId="21F182A9"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ECB872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7</w:t>
            </w:r>
          </w:p>
        </w:tc>
        <w:tc>
          <w:tcPr>
            <w:tcW w:w="3071" w:type="dxa"/>
            <w:tcBorders>
              <w:top w:val="nil"/>
              <w:left w:val="nil"/>
              <w:bottom w:val="single" w:sz="4" w:space="0" w:color="auto"/>
              <w:right w:val="single" w:sz="4" w:space="0" w:color="auto"/>
            </w:tcBorders>
            <w:shd w:val="clear" w:color="auto" w:fill="auto"/>
            <w:noWrap/>
            <w:vAlign w:val="bottom"/>
            <w:hideMark/>
          </w:tcPr>
          <w:p w14:paraId="410C03C9"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Pasar</w:t>
            </w:r>
          </w:p>
        </w:tc>
        <w:tc>
          <w:tcPr>
            <w:tcW w:w="899" w:type="dxa"/>
            <w:tcBorders>
              <w:top w:val="nil"/>
              <w:left w:val="nil"/>
              <w:bottom w:val="single" w:sz="4" w:space="0" w:color="auto"/>
              <w:right w:val="single" w:sz="4" w:space="0" w:color="auto"/>
            </w:tcBorders>
            <w:shd w:val="clear" w:color="000000" w:fill="FFFF00"/>
            <w:noWrap/>
            <w:vAlign w:val="bottom"/>
            <w:hideMark/>
          </w:tcPr>
          <w:p w14:paraId="04FA071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06EEEBB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16D6076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2BE6C32D"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EDA572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294D9FA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4</w:t>
            </w:r>
          </w:p>
        </w:tc>
      </w:tr>
      <w:tr w:rsidR="00215CA5" w:rsidRPr="006E7F9F" w14:paraId="71E73E71"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492E5673"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8</w:t>
            </w:r>
          </w:p>
        </w:tc>
        <w:tc>
          <w:tcPr>
            <w:tcW w:w="3071" w:type="dxa"/>
            <w:tcBorders>
              <w:top w:val="nil"/>
              <w:left w:val="nil"/>
              <w:bottom w:val="single" w:sz="4" w:space="0" w:color="auto"/>
              <w:right w:val="single" w:sz="4" w:space="0" w:color="auto"/>
            </w:tcBorders>
            <w:shd w:val="clear" w:color="auto" w:fill="auto"/>
            <w:noWrap/>
            <w:vAlign w:val="bottom"/>
            <w:hideMark/>
          </w:tcPr>
          <w:p w14:paraId="11B75771"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Rumah</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Sakit</w:t>
            </w:r>
            <w:proofErr w:type="spellEnd"/>
            <w:r w:rsidRPr="006E7F9F">
              <w:rPr>
                <w:rFonts w:ascii="Times New Roman" w:eastAsia="Times New Roman" w:hAnsi="Times New Roman" w:cs="Times New Roman"/>
                <w:color w:val="000000"/>
                <w:lang w:val="en-GB" w:eastAsia="en-GB"/>
              </w:rPr>
              <w:t>/</w:t>
            </w:r>
            <w:proofErr w:type="spellStart"/>
            <w:r w:rsidRPr="006E7F9F">
              <w:rPr>
                <w:rFonts w:ascii="Times New Roman" w:eastAsia="Times New Roman" w:hAnsi="Times New Roman" w:cs="Times New Roman"/>
                <w:color w:val="000000"/>
                <w:lang w:val="en-GB" w:eastAsia="en-GB"/>
              </w:rPr>
              <w:t>Poliklinik</w:t>
            </w:r>
            <w:proofErr w:type="spellEnd"/>
          </w:p>
        </w:tc>
        <w:tc>
          <w:tcPr>
            <w:tcW w:w="899" w:type="dxa"/>
            <w:tcBorders>
              <w:top w:val="nil"/>
              <w:left w:val="nil"/>
              <w:bottom w:val="single" w:sz="4" w:space="0" w:color="auto"/>
              <w:right w:val="single" w:sz="4" w:space="0" w:color="auto"/>
            </w:tcBorders>
            <w:shd w:val="clear" w:color="000000" w:fill="FFFF00"/>
            <w:noWrap/>
            <w:vAlign w:val="bottom"/>
            <w:hideMark/>
          </w:tcPr>
          <w:p w14:paraId="41A23F7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0869F25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6383480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3E6F0C8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53FBA8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38E2DA8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3</w:t>
            </w:r>
          </w:p>
        </w:tc>
      </w:tr>
      <w:tr w:rsidR="00215CA5" w:rsidRPr="006E7F9F" w14:paraId="6FC17DA1"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4F53727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10</w:t>
            </w:r>
          </w:p>
        </w:tc>
        <w:tc>
          <w:tcPr>
            <w:tcW w:w="3071" w:type="dxa"/>
            <w:tcBorders>
              <w:top w:val="nil"/>
              <w:left w:val="nil"/>
              <w:bottom w:val="single" w:sz="4" w:space="0" w:color="auto"/>
              <w:right w:val="single" w:sz="4" w:space="0" w:color="auto"/>
            </w:tcBorders>
            <w:shd w:val="clear" w:color="auto" w:fill="auto"/>
            <w:noWrap/>
            <w:vAlign w:val="bottom"/>
            <w:hideMark/>
          </w:tcPr>
          <w:p w14:paraId="4F5BB538"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Jaringan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Pasokan</w:t>
            </w:r>
            <w:proofErr w:type="spellEnd"/>
            <w:r w:rsidRPr="006E7F9F">
              <w:rPr>
                <w:rFonts w:ascii="Times New Roman" w:eastAsia="Times New Roman" w:hAnsi="Times New Roman" w:cs="Times New Roman"/>
                <w:color w:val="000000"/>
                <w:lang w:val="en-GB" w:eastAsia="en-GB"/>
              </w:rPr>
              <w:t xml:space="preserve"> air</w:t>
            </w:r>
          </w:p>
        </w:tc>
        <w:tc>
          <w:tcPr>
            <w:tcW w:w="899" w:type="dxa"/>
            <w:tcBorders>
              <w:top w:val="nil"/>
              <w:left w:val="nil"/>
              <w:bottom w:val="single" w:sz="4" w:space="0" w:color="auto"/>
              <w:right w:val="single" w:sz="4" w:space="0" w:color="auto"/>
            </w:tcBorders>
            <w:shd w:val="clear" w:color="000000" w:fill="FFFF00"/>
            <w:noWrap/>
            <w:vAlign w:val="bottom"/>
            <w:hideMark/>
          </w:tcPr>
          <w:p w14:paraId="0C440BB3"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29818A2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699DAF8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61634161"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37D00BB1"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35D5CE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3</w:t>
            </w:r>
          </w:p>
        </w:tc>
      </w:tr>
      <w:tr w:rsidR="00215CA5" w:rsidRPr="006E7F9F" w14:paraId="06BE7BA6"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CFD6B6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11</w:t>
            </w:r>
          </w:p>
        </w:tc>
        <w:tc>
          <w:tcPr>
            <w:tcW w:w="3071" w:type="dxa"/>
            <w:tcBorders>
              <w:top w:val="nil"/>
              <w:left w:val="nil"/>
              <w:bottom w:val="single" w:sz="4" w:space="0" w:color="auto"/>
              <w:right w:val="single" w:sz="4" w:space="0" w:color="auto"/>
            </w:tcBorders>
            <w:shd w:val="clear" w:color="auto" w:fill="auto"/>
            <w:noWrap/>
            <w:vAlign w:val="bottom"/>
            <w:hideMark/>
          </w:tcPr>
          <w:p w14:paraId="510ED14B"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SMA</w:t>
            </w:r>
          </w:p>
        </w:tc>
        <w:tc>
          <w:tcPr>
            <w:tcW w:w="899" w:type="dxa"/>
            <w:tcBorders>
              <w:top w:val="nil"/>
              <w:left w:val="nil"/>
              <w:bottom w:val="single" w:sz="4" w:space="0" w:color="auto"/>
              <w:right w:val="single" w:sz="4" w:space="0" w:color="auto"/>
            </w:tcBorders>
            <w:shd w:val="clear" w:color="000000" w:fill="FFFF00"/>
            <w:noWrap/>
            <w:vAlign w:val="bottom"/>
            <w:hideMark/>
          </w:tcPr>
          <w:p w14:paraId="408019F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0D70EBE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4016C83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50BFB3D"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77B2266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0878360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3</w:t>
            </w:r>
          </w:p>
        </w:tc>
      </w:tr>
      <w:tr w:rsidR="00215CA5" w:rsidRPr="006E7F9F" w14:paraId="76966345"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49A4A7F"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12</w:t>
            </w:r>
          </w:p>
        </w:tc>
        <w:tc>
          <w:tcPr>
            <w:tcW w:w="3071" w:type="dxa"/>
            <w:tcBorders>
              <w:top w:val="nil"/>
              <w:left w:val="nil"/>
              <w:bottom w:val="single" w:sz="4" w:space="0" w:color="auto"/>
              <w:right w:val="single" w:sz="4" w:space="0" w:color="auto"/>
            </w:tcBorders>
            <w:shd w:val="clear" w:color="auto" w:fill="auto"/>
            <w:noWrap/>
            <w:vAlign w:val="bottom"/>
            <w:hideMark/>
          </w:tcPr>
          <w:p w14:paraId="3E28D702"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 xml:space="preserve">Kantor </w:t>
            </w:r>
            <w:proofErr w:type="spellStart"/>
            <w:r w:rsidRPr="006E7F9F">
              <w:rPr>
                <w:rFonts w:ascii="Times New Roman" w:eastAsia="Times New Roman" w:hAnsi="Times New Roman" w:cs="Times New Roman"/>
                <w:color w:val="000000"/>
                <w:lang w:val="en-GB" w:eastAsia="en-GB"/>
              </w:rPr>
              <w:t>Pelayanan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Kependudukan</w:t>
            </w:r>
            <w:proofErr w:type="spellEnd"/>
          </w:p>
        </w:tc>
        <w:tc>
          <w:tcPr>
            <w:tcW w:w="899" w:type="dxa"/>
            <w:tcBorders>
              <w:top w:val="nil"/>
              <w:left w:val="nil"/>
              <w:bottom w:val="single" w:sz="4" w:space="0" w:color="auto"/>
              <w:right w:val="single" w:sz="4" w:space="0" w:color="auto"/>
            </w:tcBorders>
            <w:shd w:val="clear" w:color="000000" w:fill="FFFF00"/>
            <w:noWrap/>
            <w:vAlign w:val="bottom"/>
            <w:hideMark/>
          </w:tcPr>
          <w:p w14:paraId="3FCD3EA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3FE90E6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6AD9F2FC"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64B938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5C675DC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0484D2C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3</w:t>
            </w:r>
          </w:p>
        </w:tc>
      </w:tr>
      <w:tr w:rsidR="00215CA5" w:rsidRPr="006E7F9F" w14:paraId="54DAC599"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26B458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13</w:t>
            </w:r>
          </w:p>
        </w:tc>
        <w:tc>
          <w:tcPr>
            <w:tcW w:w="3071" w:type="dxa"/>
            <w:tcBorders>
              <w:top w:val="nil"/>
              <w:left w:val="nil"/>
              <w:bottom w:val="single" w:sz="4" w:space="0" w:color="auto"/>
              <w:right w:val="single" w:sz="4" w:space="0" w:color="auto"/>
            </w:tcBorders>
            <w:shd w:val="clear" w:color="auto" w:fill="auto"/>
            <w:noWrap/>
            <w:vAlign w:val="bottom"/>
            <w:hideMark/>
          </w:tcPr>
          <w:p w14:paraId="68562E04"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Terminal</w:t>
            </w:r>
          </w:p>
        </w:tc>
        <w:tc>
          <w:tcPr>
            <w:tcW w:w="899" w:type="dxa"/>
            <w:tcBorders>
              <w:top w:val="nil"/>
              <w:left w:val="nil"/>
              <w:bottom w:val="single" w:sz="4" w:space="0" w:color="auto"/>
              <w:right w:val="single" w:sz="4" w:space="0" w:color="auto"/>
            </w:tcBorders>
            <w:shd w:val="clear" w:color="000000" w:fill="FFFF00"/>
            <w:noWrap/>
            <w:vAlign w:val="bottom"/>
            <w:hideMark/>
          </w:tcPr>
          <w:p w14:paraId="4D304C9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000000" w:fill="FFFF00"/>
            <w:noWrap/>
            <w:vAlign w:val="bottom"/>
            <w:hideMark/>
          </w:tcPr>
          <w:p w14:paraId="50F6EE0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2C15A29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550A2E0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02939EF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7446A2A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2</w:t>
            </w:r>
          </w:p>
        </w:tc>
      </w:tr>
      <w:tr w:rsidR="00215CA5" w:rsidRPr="006E7F9F" w14:paraId="4884B0A6"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7DB62C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14</w:t>
            </w:r>
          </w:p>
        </w:tc>
        <w:tc>
          <w:tcPr>
            <w:tcW w:w="3071" w:type="dxa"/>
            <w:tcBorders>
              <w:top w:val="nil"/>
              <w:left w:val="nil"/>
              <w:bottom w:val="single" w:sz="4" w:space="0" w:color="auto"/>
              <w:right w:val="single" w:sz="4" w:space="0" w:color="auto"/>
            </w:tcBorders>
            <w:shd w:val="clear" w:color="auto" w:fill="auto"/>
            <w:noWrap/>
            <w:vAlign w:val="bottom"/>
            <w:hideMark/>
          </w:tcPr>
          <w:p w14:paraId="6668A70F"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Bank</w:t>
            </w:r>
          </w:p>
        </w:tc>
        <w:tc>
          <w:tcPr>
            <w:tcW w:w="899" w:type="dxa"/>
            <w:tcBorders>
              <w:top w:val="nil"/>
              <w:left w:val="nil"/>
              <w:bottom w:val="single" w:sz="4" w:space="0" w:color="auto"/>
              <w:right w:val="single" w:sz="4" w:space="0" w:color="auto"/>
            </w:tcBorders>
            <w:shd w:val="clear" w:color="000000" w:fill="FFFF00"/>
            <w:noWrap/>
            <w:vAlign w:val="bottom"/>
            <w:hideMark/>
          </w:tcPr>
          <w:p w14:paraId="57DDCA9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72B191B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212F0BC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24E4322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6164DFF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75F1638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2</w:t>
            </w:r>
          </w:p>
        </w:tc>
      </w:tr>
      <w:tr w:rsidR="00215CA5" w:rsidRPr="006E7F9F" w14:paraId="719F870C"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2579B28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15</w:t>
            </w:r>
          </w:p>
        </w:tc>
        <w:tc>
          <w:tcPr>
            <w:tcW w:w="3071" w:type="dxa"/>
            <w:tcBorders>
              <w:top w:val="nil"/>
              <w:left w:val="nil"/>
              <w:bottom w:val="single" w:sz="4" w:space="0" w:color="auto"/>
              <w:right w:val="single" w:sz="4" w:space="0" w:color="auto"/>
            </w:tcBorders>
            <w:shd w:val="clear" w:color="auto" w:fill="auto"/>
            <w:noWrap/>
            <w:vAlign w:val="bottom"/>
            <w:hideMark/>
          </w:tcPr>
          <w:p w14:paraId="48C310A1"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 xml:space="preserve">Kantor </w:t>
            </w:r>
            <w:proofErr w:type="spellStart"/>
            <w:r w:rsidRPr="006E7F9F">
              <w:rPr>
                <w:rFonts w:ascii="Times New Roman" w:eastAsia="Times New Roman" w:hAnsi="Times New Roman" w:cs="Times New Roman"/>
                <w:color w:val="000000"/>
                <w:lang w:val="en-GB" w:eastAsia="en-GB"/>
              </w:rPr>
              <w:t>Pelayanan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Perijinan</w:t>
            </w:r>
            <w:proofErr w:type="spellEnd"/>
            <w:r w:rsidRPr="006E7F9F">
              <w:rPr>
                <w:rFonts w:ascii="Times New Roman" w:eastAsia="Times New Roman" w:hAnsi="Times New Roman" w:cs="Times New Roman"/>
                <w:color w:val="000000"/>
                <w:lang w:val="en-GB" w:eastAsia="en-GB"/>
              </w:rPr>
              <w:t xml:space="preserve"> Usaha</w:t>
            </w:r>
          </w:p>
        </w:tc>
        <w:tc>
          <w:tcPr>
            <w:tcW w:w="899" w:type="dxa"/>
            <w:tcBorders>
              <w:top w:val="nil"/>
              <w:left w:val="nil"/>
              <w:bottom w:val="single" w:sz="4" w:space="0" w:color="auto"/>
              <w:right w:val="single" w:sz="4" w:space="0" w:color="auto"/>
            </w:tcBorders>
            <w:shd w:val="clear" w:color="000000" w:fill="FFFF00"/>
            <w:noWrap/>
            <w:vAlign w:val="bottom"/>
            <w:hideMark/>
          </w:tcPr>
          <w:p w14:paraId="7E61C8AD"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085C8D0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619B533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1ED4EAC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693FC72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EC834D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2</w:t>
            </w:r>
          </w:p>
        </w:tc>
      </w:tr>
      <w:tr w:rsidR="00215CA5" w:rsidRPr="006E7F9F" w14:paraId="53905614"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100CD5F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16</w:t>
            </w:r>
          </w:p>
        </w:tc>
        <w:tc>
          <w:tcPr>
            <w:tcW w:w="3071" w:type="dxa"/>
            <w:tcBorders>
              <w:top w:val="nil"/>
              <w:left w:val="nil"/>
              <w:bottom w:val="single" w:sz="4" w:space="0" w:color="auto"/>
              <w:right w:val="single" w:sz="4" w:space="0" w:color="auto"/>
            </w:tcBorders>
            <w:shd w:val="clear" w:color="auto" w:fill="auto"/>
            <w:noWrap/>
            <w:vAlign w:val="bottom"/>
            <w:hideMark/>
          </w:tcPr>
          <w:p w14:paraId="577A23D9"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 xml:space="preserve">Kantor </w:t>
            </w:r>
            <w:proofErr w:type="spellStart"/>
            <w:r w:rsidRPr="006E7F9F">
              <w:rPr>
                <w:rFonts w:ascii="Times New Roman" w:eastAsia="Times New Roman" w:hAnsi="Times New Roman" w:cs="Times New Roman"/>
                <w:color w:val="000000"/>
                <w:lang w:val="en-GB" w:eastAsia="en-GB"/>
              </w:rPr>
              <w:t>Perijinan</w:t>
            </w:r>
            <w:proofErr w:type="spellEnd"/>
            <w:r w:rsidRPr="006E7F9F">
              <w:rPr>
                <w:rFonts w:ascii="Times New Roman" w:eastAsia="Times New Roman" w:hAnsi="Times New Roman" w:cs="Times New Roman"/>
                <w:color w:val="000000"/>
                <w:lang w:val="en-GB" w:eastAsia="en-GB"/>
              </w:rPr>
              <w:t xml:space="preserve"> Pembangunan</w:t>
            </w:r>
          </w:p>
        </w:tc>
        <w:tc>
          <w:tcPr>
            <w:tcW w:w="899" w:type="dxa"/>
            <w:tcBorders>
              <w:top w:val="nil"/>
              <w:left w:val="nil"/>
              <w:bottom w:val="single" w:sz="4" w:space="0" w:color="auto"/>
              <w:right w:val="single" w:sz="4" w:space="0" w:color="auto"/>
            </w:tcBorders>
            <w:shd w:val="clear" w:color="000000" w:fill="FFFF00"/>
            <w:noWrap/>
            <w:vAlign w:val="bottom"/>
            <w:hideMark/>
          </w:tcPr>
          <w:p w14:paraId="03BE2CFA"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31D030F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1AF230E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584B770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6221D7E0"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7639D2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2</w:t>
            </w:r>
          </w:p>
        </w:tc>
      </w:tr>
      <w:tr w:rsidR="00215CA5" w:rsidRPr="006E7F9F" w14:paraId="79E3F045"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3431B9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17</w:t>
            </w:r>
          </w:p>
        </w:tc>
        <w:tc>
          <w:tcPr>
            <w:tcW w:w="3071" w:type="dxa"/>
            <w:tcBorders>
              <w:top w:val="nil"/>
              <w:left w:val="nil"/>
              <w:bottom w:val="single" w:sz="4" w:space="0" w:color="auto"/>
              <w:right w:val="single" w:sz="4" w:space="0" w:color="auto"/>
            </w:tcBorders>
            <w:shd w:val="clear" w:color="auto" w:fill="auto"/>
            <w:noWrap/>
            <w:vAlign w:val="bottom"/>
            <w:hideMark/>
          </w:tcPr>
          <w:p w14:paraId="2086B0B9"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Bandara</w:t>
            </w:r>
          </w:p>
        </w:tc>
        <w:tc>
          <w:tcPr>
            <w:tcW w:w="899" w:type="dxa"/>
            <w:tcBorders>
              <w:top w:val="nil"/>
              <w:left w:val="nil"/>
              <w:bottom w:val="single" w:sz="4" w:space="0" w:color="auto"/>
              <w:right w:val="single" w:sz="4" w:space="0" w:color="auto"/>
            </w:tcBorders>
            <w:shd w:val="clear" w:color="000000" w:fill="FFFF00"/>
            <w:noWrap/>
            <w:vAlign w:val="bottom"/>
            <w:hideMark/>
          </w:tcPr>
          <w:p w14:paraId="6A367183"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45AD934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2EF882E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0EC1DB64"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3E0A432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2ABEEF02"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r>
      <w:tr w:rsidR="00215CA5" w:rsidRPr="006E7F9F" w14:paraId="060D1D43"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8859163"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18</w:t>
            </w:r>
          </w:p>
        </w:tc>
        <w:tc>
          <w:tcPr>
            <w:tcW w:w="3071" w:type="dxa"/>
            <w:tcBorders>
              <w:top w:val="nil"/>
              <w:left w:val="nil"/>
              <w:bottom w:val="single" w:sz="4" w:space="0" w:color="auto"/>
              <w:right w:val="single" w:sz="4" w:space="0" w:color="auto"/>
            </w:tcBorders>
            <w:shd w:val="clear" w:color="auto" w:fill="auto"/>
            <w:noWrap/>
            <w:vAlign w:val="bottom"/>
            <w:hideMark/>
          </w:tcPr>
          <w:p w14:paraId="7727426D" w14:textId="77777777" w:rsidR="00215CA5" w:rsidRPr="006E7F9F" w:rsidRDefault="00215CA5" w:rsidP="00215CA5">
            <w:pPr>
              <w:ind w:right="0"/>
              <w:jc w:val="left"/>
              <w:rPr>
                <w:rFonts w:ascii="Times New Roman" w:eastAsia="Times New Roman" w:hAnsi="Times New Roman" w:cs="Times New Roman"/>
                <w:color w:val="000000"/>
                <w:lang w:val="en-GB" w:eastAsia="en-GB"/>
              </w:rPr>
            </w:pPr>
            <w:proofErr w:type="spellStart"/>
            <w:r w:rsidRPr="006E7F9F">
              <w:rPr>
                <w:rFonts w:ascii="Times New Roman" w:eastAsia="Times New Roman" w:hAnsi="Times New Roman" w:cs="Times New Roman"/>
                <w:color w:val="000000"/>
                <w:lang w:val="en-GB" w:eastAsia="en-GB"/>
              </w:rPr>
              <w:t>Perguruan</w:t>
            </w:r>
            <w:proofErr w:type="spellEnd"/>
            <w:r w:rsidRPr="006E7F9F">
              <w:rPr>
                <w:rFonts w:ascii="Times New Roman" w:eastAsia="Times New Roman" w:hAnsi="Times New Roman" w:cs="Times New Roman"/>
                <w:color w:val="000000"/>
                <w:lang w:val="en-GB" w:eastAsia="en-GB"/>
              </w:rPr>
              <w:t xml:space="preserve"> Tinggi</w:t>
            </w:r>
          </w:p>
        </w:tc>
        <w:tc>
          <w:tcPr>
            <w:tcW w:w="899" w:type="dxa"/>
            <w:tcBorders>
              <w:top w:val="nil"/>
              <w:left w:val="nil"/>
              <w:bottom w:val="single" w:sz="4" w:space="0" w:color="auto"/>
              <w:right w:val="single" w:sz="4" w:space="0" w:color="auto"/>
            </w:tcBorders>
            <w:shd w:val="clear" w:color="000000" w:fill="FFFF00"/>
            <w:noWrap/>
            <w:vAlign w:val="bottom"/>
            <w:hideMark/>
          </w:tcPr>
          <w:p w14:paraId="382C4A08"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1620E741"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075473FF"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4DF2A6C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70F4C90D"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79D1F0B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r>
      <w:tr w:rsidR="00215CA5" w:rsidRPr="006E7F9F" w14:paraId="27541783"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4028596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19</w:t>
            </w:r>
          </w:p>
        </w:tc>
        <w:tc>
          <w:tcPr>
            <w:tcW w:w="3071" w:type="dxa"/>
            <w:tcBorders>
              <w:top w:val="nil"/>
              <w:left w:val="nil"/>
              <w:bottom w:val="single" w:sz="4" w:space="0" w:color="auto"/>
              <w:right w:val="single" w:sz="4" w:space="0" w:color="auto"/>
            </w:tcBorders>
            <w:shd w:val="clear" w:color="auto" w:fill="auto"/>
            <w:noWrap/>
            <w:vAlign w:val="bottom"/>
            <w:hideMark/>
          </w:tcPr>
          <w:p w14:paraId="66FA7186"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 xml:space="preserve">Kantor </w:t>
            </w:r>
            <w:proofErr w:type="spellStart"/>
            <w:r w:rsidRPr="006E7F9F">
              <w:rPr>
                <w:rFonts w:ascii="Times New Roman" w:eastAsia="Times New Roman" w:hAnsi="Times New Roman" w:cs="Times New Roman"/>
                <w:color w:val="000000"/>
                <w:lang w:val="en-GB" w:eastAsia="en-GB"/>
              </w:rPr>
              <w:t>Pelayanan</w:t>
            </w:r>
            <w:proofErr w:type="spellEnd"/>
            <w:r w:rsidRPr="006E7F9F">
              <w:rPr>
                <w:rFonts w:ascii="Times New Roman" w:eastAsia="Times New Roman" w:hAnsi="Times New Roman" w:cs="Times New Roman"/>
                <w:color w:val="000000"/>
                <w:lang w:val="en-GB" w:eastAsia="en-GB"/>
              </w:rPr>
              <w:t xml:space="preserve"> </w:t>
            </w:r>
            <w:proofErr w:type="spellStart"/>
            <w:r w:rsidRPr="006E7F9F">
              <w:rPr>
                <w:rFonts w:ascii="Times New Roman" w:eastAsia="Times New Roman" w:hAnsi="Times New Roman" w:cs="Times New Roman"/>
                <w:color w:val="000000"/>
                <w:lang w:val="en-GB" w:eastAsia="en-GB"/>
              </w:rPr>
              <w:t>Pertanahan</w:t>
            </w:r>
            <w:proofErr w:type="spellEnd"/>
          </w:p>
        </w:tc>
        <w:tc>
          <w:tcPr>
            <w:tcW w:w="899" w:type="dxa"/>
            <w:tcBorders>
              <w:top w:val="nil"/>
              <w:left w:val="nil"/>
              <w:bottom w:val="single" w:sz="4" w:space="0" w:color="auto"/>
              <w:right w:val="single" w:sz="4" w:space="0" w:color="auto"/>
            </w:tcBorders>
            <w:shd w:val="clear" w:color="auto" w:fill="auto"/>
            <w:noWrap/>
            <w:vAlign w:val="bottom"/>
            <w:hideMark/>
          </w:tcPr>
          <w:p w14:paraId="30E208D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6A7A97F7"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c>
          <w:tcPr>
            <w:tcW w:w="899" w:type="dxa"/>
            <w:tcBorders>
              <w:top w:val="nil"/>
              <w:left w:val="nil"/>
              <w:bottom w:val="single" w:sz="4" w:space="0" w:color="auto"/>
              <w:right w:val="single" w:sz="4" w:space="0" w:color="auto"/>
            </w:tcBorders>
            <w:shd w:val="clear" w:color="auto" w:fill="auto"/>
            <w:noWrap/>
            <w:vAlign w:val="bottom"/>
            <w:hideMark/>
          </w:tcPr>
          <w:p w14:paraId="7C24D9D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2CC5D14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3BFAE91D"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23CDC039"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w:t>
            </w:r>
          </w:p>
        </w:tc>
      </w:tr>
      <w:tr w:rsidR="00215CA5" w:rsidRPr="006E7F9F" w14:paraId="1F865251"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016B708"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 </w:t>
            </w:r>
          </w:p>
        </w:tc>
        <w:tc>
          <w:tcPr>
            <w:tcW w:w="3071" w:type="dxa"/>
            <w:tcBorders>
              <w:top w:val="nil"/>
              <w:left w:val="nil"/>
              <w:bottom w:val="single" w:sz="4" w:space="0" w:color="auto"/>
              <w:right w:val="single" w:sz="4" w:space="0" w:color="auto"/>
            </w:tcBorders>
            <w:shd w:val="clear" w:color="auto" w:fill="auto"/>
            <w:noWrap/>
            <w:vAlign w:val="bottom"/>
            <w:hideMark/>
          </w:tcPr>
          <w:p w14:paraId="6278A1D2"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Total Skor</w:t>
            </w:r>
          </w:p>
        </w:tc>
        <w:tc>
          <w:tcPr>
            <w:tcW w:w="899" w:type="dxa"/>
            <w:tcBorders>
              <w:top w:val="nil"/>
              <w:left w:val="nil"/>
              <w:bottom w:val="single" w:sz="4" w:space="0" w:color="auto"/>
              <w:right w:val="single" w:sz="4" w:space="0" w:color="auto"/>
            </w:tcBorders>
            <w:shd w:val="clear" w:color="auto" w:fill="auto"/>
            <w:noWrap/>
            <w:vAlign w:val="bottom"/>
            <w:hideMark/>
          </w:tcPr>
          <w:p w14:paraId="48E4CF0E"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17</w:t>
            </w:r>
          </w:p>
        </w:tc>
        <w:tc>
          <w:tcPr>
            <w:tcW w:w="899" w:type="dxa"/>
            <w:tcBorders>
              <w:top w:val="nil"/>
              <w:left w:val="nil"/>
              <w:bottom w:val="single" w:sz="4" w:space="0" w:color="auto"/>
              <w:right w:val="single" w:sz="4" w:space="0" w:color="auto"/>
            </w:tcBorders>
            <w:shd w:val="clear" w:color="auto" w:fill="auto"/>
            <w:noWrap/>
            <w:vAlign w:val="bottom"/>
            <w:hideMark/>
          </w:tcPr>
          <w:p w14:paraId="0CE816C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14</w:t>
            </w:r>
          </w:p>
        </w:tc>
        <w:tc>
          <w:tcPr>
            <w:tcW w:w="899" w:type="dxa"/>
            <w:tcBorders>
              <w:top w:val="nil"/>
              <w:left w:val="nil"/>
              <w:bottom w:val="single" w:sz="4" w:space="0" w:color="auto"/>
              <w:right w:val="single" w:sz="4" w:space="0" w:color="auto"/>
            </w:tcBorders>
            <w:shd w:val="clear" w:color="auto" w:fill="auto"/>
            <w:noWrap/>
            <w:vAlign w:val="bottom"/>
            <w:hideMark/>
          </w:tcPr>
          <w:p w14:paraId="3EBF20E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10</w:t>
            </w:r>
          </w:p>
        </w:tc>
        <w:tc>
          <w:tcPr>
            <w:tcW w:w="899" w:type="dxa"/>
            <w:tcBorders>
              <w:top w:val="nil"/>
              <w:left w:val="nil"/>
              <w:bottom w:val="single" w:sz="4" w:space="0" w:color="auto"/>
              <w:right w:val="single" w:sz="4" w:space="0" w:color="auto"/>
            </w:tcBorders>
            <w:shd w:val="clear" w:color="auto" w:fill="auto"/>
            <w:noWrap/>
            <w:vAlign w:val="bottom"/>
            <w:hideMark/>
          </w:tcPr>
          <w:p w14:paraId="455DBF0B"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7</w:t>
            </w:r>
          </w:p>
        </w:tc>
        <w:tc>
          <w:tcPr>
            <w:tcW w:w="899" w:type="dxa"/>
            <w:tcBorders>
              <w:top w:val="nil"/>
              <w:left w:val="nil"/>
              <w:bottom w:val="single" w:sz="4" w:space="0" w:color="auto"/>
              <w:right w:val="single" w:sz="4" w:space="0" w:color="auto"/>
            </w:tcBorders>
            <w:shd w:val="clear" w:color="auto" w:fill="auto"/>
            <w:noWrap/>
            <w:vAlign w:val="bottom"/>
            <w:hideMark/>
          </w:tcPr>
          <w:p w14:paraId="3876D845"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7</w:t>
            </w:r>
          </w:p>
        </w:tc>
        <w:tc>
          <w:tcPr>
            <w:tcW w:w="899" w:type="dxa"/>
            <w:tcBorders>
              <w:top w:val="nil"/>
              <w:left w:val="nil"/>
              <w:bottom w:val="single" w:sz="4" w:space="0" w:color="auto"/>
              <w:right w:val="single" w:sz="4" w:space="0" w:color="auto"/>
            </w:tcBorders>
            <w:shd w:val="clear" w:color="auto" w:fill="auto"/>
            <w:noWrap/>
            <w:vAlign w:val="bottom"/>
            <w:hideMark/>
          </w:tcPr>
          <w:p w14:paraId="4253AFA6" w14:textId="77777777" w:rsidR="00215CA5" w:rsidRPr="006E7F9F" w:rsidRDefault="00215CA5" w:rsidP="00215CA5">
            <w:pPr>
              <w:ind w:right="0"/>
              <w:jc w:val="righ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55</w:t>
            </w:r>
          </w:p>
        </w:tc>
      </w:tr>
      <w:tr w:rsidR="00215CA5" w:rsidRPr="006E7F9F" w14:paraId="5A3E94DA" w14:textId="77777777" w:rsidTr="00831C02">
        <w:trPr>
          <w:trHeight w:val="304"/>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7F10AD30" w14:textId="77777777" w:rsidR="00215CA5" w:rsidRPr="006E7F9F" w:rsidRDefault="00215CA5" w:rsidP="00215CA5">
            <w:pPr>
              <w:ind w:right="0"/>
              <w:jc w:val="left"/>
              <w:rPr>
                <w:rFonts w:ascii="Times New Roman" w:eastAsia="Times New Roman" w:hAnsi="Times New Roman" w:cs="Times New Roman"/>
                <w:color w:val="000000"/>
                <w:lang w:val="en-GB" w:eastAsia="en-GB"/>
              </w:rPr>
            </w:pPr>
            <w:r w:rsidRPr="006E7F9F">
              <w:rPr>
                <w:rFonts w:ascii="Times New Roman" w:eastAsia="Times New Roman" w:hAnsi="Times New Roman" w:cs="Times New Roman"/>
                <w:color w:val="000000"/>
                <w:lang w:val="en-GB" w:eastAsia="en-GB"/>
              </w:rPr>
              <w:t> </w:t>
            </w:r>
          </w:p>
        </w:tc>
        <w:tc>
          <w:tcPr>
            <w:tcW w:w="3071" w:type="dxa"/>
            <w:tcBorders>
              <w:top w:val="nil"/>
              <w:left w:val="nil"/>
              <w:bottom w:val="single" w:sz="4" w:space="0" w:color="auto"/>
              <w:right w:val="single" w:sz="4" w:space="0" w:color="auto"/>
            </w:tcBorders>
            <w:shd w:val="clear" w:color="auto" w:fill="auto"/>
            <w:noWrap/>
            <w:vAlign w:val="bottom"/>
            <w:hideMark/>
          </w:tcPr>
          <w:p w14:paraId="3DD0FA61" w14:textId="77777777" w:rsidR="00215CA5" w:rsidRPr="006E7F9F" w:rsidRDefault="00215CA5" w:rsidP="00215CA5">
            <w:pPr>
              <w:ind w:right="0"/>
              <w:jc w:val="left"/>
              <w:rPr>
                <w:rFonts w:ascii="Times New Roman" w:eastAsia="Times New Roman" w:hAnsi="Times New Roman" w:cs="Times New Roman"/>
                <w:b/>
                <w:bCs/>
                <w:color w:val="000000"/>
                <w:lang w:val="en-GB" w:eastAsia="en-GB"/>
              </w:rPr>
            </w:pPr>
            <w:proofErr w:type="spellStart"/>
            <w:r w:rsidRPr="006E7F9F">
              <w:rPr>
                <w:rFonts w:ascii="Times New Roman" w:eastAsia="Times New Roman" w:hAnsi="Times New Roman" w:cs="Times New Roman"/>
                <w:b/>
                <w:bCs/>
                <w:color w:val="000000"/>
                <w:lang w:val="en-GB" w:eastAsia="en-GB"/>
              </w:rPr>
              <w:t>Jumlah</w:t>
            </w:r>
            <w:proofErr w:type="spellEnd"/>
            <w:r w:rsidRPr="006E7F9F">
              <w:rPr>
                <w:rFonts w:ascii="Times New Roman" w:eastAsia="Times New Roman" w:hAnsi="Times New Roman" w:cs="Times New Roman"/>
                <w:b/>
                <w:bCs/>
                <w:color w:val="000000"/>
                <w:lang w:val="en-GB" w:eastAsia="en-GB"/>
              </w:rPr>
              <w:t xml:space="preserve"> </w:t>
            </w:r>
            <w:proofErr w:type="spellStart"/>
            <w:r w:rsidRPr="006E7F9F">
              <w:rPr>
                <w:rFonts w:ascii="Times New Roman" w:eastAsia="Times New Roman" w:hAnsi="Times New Roman" w:cs="Times New Roman"/>
                <w:b/>
                <w:bCs/>
                <w:color w:val="000000"/>
                <w:lang w:val="en-GB" w:eastAsia="en-GB"/>
              </w:rPr>
              <w:t>Penduduk</w:t>
            </w:r>
            <w:proofErr w:type="spellEnd"/>
          </w:p>
        </w:tc>
        <w:tc>
          <w:tcPr>
            <w:tcW w:w="899" w:type="dxa"/>
            <w:tcBorders>
              <w:top w:val="nil"/>
              <w:left w:val="nil"/>
              <w:bottom w:val="single" w:sz="4" w:space="0" w:color="auto"/>
              <w:right w:val="single" w:sz="4" w:space="0" w:color="auto"/>
            </w:tcBorders>
            <w:shd w:val="clear" w:color="auto" w:fill="auto"/>
            <w:noWrap/>
            <w:vAlign w:val="bottom"/>
            <w:hideMark/>
          </w:tcPr>
          <w:p w14:paraId="15224377" w14:textId="77777777" w:rsidR="00215CA5" w:rsidRPr="006E7F9F" w:rsidRDefault="00215CA5" w:rsidP="00215CA5">
            <w:pPr>
              <w:ind w:right="0"/>
              <w:jc w:val="right"/>
              <w:rPr>
                <w:rFonts w:ascii="Times New Roman" w:eastAsia="Times New Roman" w:hAnsi="Times New Roman" w:cs="Times New Roman"/>
                <w:b/>
                <w:bCs/>
                <w:color w:val="000000"/>
                <w:lang w:val="en-GB" w:eastAsia="en-GB"/>
              </w:rPr>
            </w:pPr>
            <w:r w:rsidRPr="006E7F9F">
              <w:rPr>
                <w:rFonts w:ascii="Times New Roman" w:eastAsia="Times New Roman" w:hAnsi="Times New Roman" w:cs="Times New Roman"/>
                <w:b/>
                <w:bCs/>
                <w:color w:val="000000"/>
                <w:lang w:val="en-GB" w:eastAsia="en-GB"/>
              </w:rPr>
              <w:t>15000</w:t>
            </w:r>
          </w:p>
        </w:tc>
        <w:tc>
          <w:tcPr>
            <w:tcW w:w="899" w:type="dxa"/>
            <w:tcBorders>
              <w:top w:val="nil"/>
              <w:left w:val="nil"/>
              <w:bottom w:val="single" w:sz="4" w:space="0" w:color="auto"/>
              <w:right w:val="single" w:sz="4" w:space="0" w:color="auto"/>
            </w:tcBorders>
            <w:shd w:val="clear" w:color="auto" w:fill="auto"/>
            <w:noWrap/>
            <w:vAlign w:val="bottom"/>
            <w:hideMark/>
          </w:tcPr>
          <w:p w14:paraId="5E82F91B" w14:textId="77777777" w:rsidR="00215CA5" w:rsidRPr="006E7F9F" w:rsidRDefault="00215CA5" w:rsidP="00215CA5">
            <w:pPr>
              <w:ind w:right="0"/>
              <w:jc w:val="right"/>
              <w:rPr>
                <w:rFonts w:ascii="Times New Roman" w:eastAsia="Times New Roman" w:hAnsi="Times New Roman" w:cs="Times New Roman"/>
                <w:b/>
                <w:bCs/>
                <w:color w:val="000000"/>
                <w:lang w:val="en-GB" w:eastAsia="en-GB"/>
              </w:rPr>
            </w:pPr>
            <w:r w:rsidRPr="006E7F9F">
              <w:rPr>
                <w:rFonts w:ascii="Times New Roman" w:eastAsia="Times New Roman" w:hAnsi="Times New Roman" w:cs="Times New Roman"/>
                <w:b/>
                <w:bCs/>
                <w:color w:val="000000"/>
                <w:lang w:val="en-GB" w:eastAsia="en-GB"/>
              </w:rPr>
              <w:t>12000</w:t>
            </w:r>
          </w:p>
        </w:tc>
        <w:tc>
          <w:tcPr>
            <w:tcW w:w="899" w:type="dxa"/>
            <w:tcBorders>
              <w:top w:val="nil"/>
              <w:left w:val="nil"/>
              <w:bottom w:val="single" w:sz="4" w:space="0" w:color="auto"/>
              <w:right w:val="single" w:sz="4" w:space="0" w:color="auto"/>
            </w:tcBorders>
            <w:shd w:val="clear" w:color="auto" w:fill="auto"/>
            <w:noWrap/>
            <w:vAlign w:val="bottom"/>
            <w:hideMark/>
          </w:tcPr>
          <w:p w14:paraId="619B6895" w14:textId="77777777" w:rsidR="00215CA5" w:rsidRPr="006E7F9F" w:rsidRDefault="00215CA5" w:rsidP="00215CA5">
            <w:pPr>
              <w:ind w:right="0"/>
              <w:jc w:val="right"/>
              <w:rPr>
                <w:rFonts w:ascii="Times New Roman" w:eastAsia="Times New Roman" w:hAnsi="Times New Roman" w:cs="Times New Roman"/>
                <w:b/>
                <w:bCs/>
                <w:color w:val="000000"/>
                <w:lang w:val="en-GB" w:eastAsia="en-GB"/>
              </w:rPr>
            </w:pPr>
            <w:r w:rsidRPr="006E7F9F">
              <w:rPr>
                <w:rFonts w:ascii="Times New Roman" w:eastAsia="Times New Roman" w:hAnsi="Times New Roman" w:cs="Times New Roman"/>
                <w:b/>
                <w:bCs/>
                <w:color w:val="000000"/>
                <w:lang w:val="en-GB" w:eastAsia="en-GB"/>
              </w:rPr>
              <w:t>16500</w:t>
            </w:r>
          </w:p>
        </w:tc>
        <w:tc>
          <w:tcPr>
            <w:tcW w:w="899" w:type="dxa"/>
            <w:tcBorders>
              <w:top w:val="nil"/>
              <w:left w:val="nil"/>
              <w:bottom w:val="single" w:sz="4" w:space="0" w:color="auto"/>
              <w:right w:val="single" w:sz="4" w:space="0" w:color="auto"/>
            </w:tcBorders>
            <w:shd w:val="clear" w:color="auto" w:fill="auto"/>
            <w:noWrap/>
            <w:vAlign w:val="bottom"/>
            <w:hideMark/>
          </w:tcPr>
          <w:p w14:paraId="22080BED" w14:textId="77777777" w:rsidR="00215CA5" w:rsidRPr="006E7F9F" w:rsidRDefault="00215CA5" w:rsidP="00215CA5">
            <w:pPr>
              <w:ind w:right="0"/>
              <w:jc w:val="right"/>
              <w:rPr>
                <w:rFonts w:ascii="Times New Roman" w:eastAsia="Times New Roman" w:hAnsi="Times New Roman" w:cs="Times New Roman"/>
                <w:b/>
                <w:bCs/>
                <w:color w:val="000000"/>
                <w:lang w:val="en-GB" w:eastAsia="en-GB"/>
              </w:rPr>
            </w:pPr>
            <w:r w:rsidRPr="006E7F9F">
              <w:rPr>
                <w:rFonts w:ascii="Times New Roman" w:eastAsia="Times New Roman" w:hAnsi="Times New Roman" w:cs="Times New Roman"/>
                <w:b/>
                <w:bCs/>
                <w:color w:val="000000"/>
                <w:lang w:val="en-GB" w:eastAsia="en-GB"/>
              </w:rPr>
              <w:t>8000</w:t>
            </w:r>
          </w:p>
        </w:tc>
        <w:tc>
          <w:tcPr>
            <w:tcW w:w="899" w:type="dxa"/>
            <w:tcBorders>
              <w:top w:val="nil"/>
              <w:left w:val="nil"/>
              <w:bottom w:val="single" w:sz="4" w:space="0" w:color="auto"/>
              <w:right w:val="single" w:sz="4" w:space="0" w:color="auto"/>
            </w:tcBorders>
            <w:shd w:val="clear" w:color="auto" w:fill="auto"/>
            <w:noWrap/>
            <w:vAlign w:val="bottom"/>
            <w:hideMark/>
          </w:tcPr>
          <w:p w14:paraId="29BE36E0" w14:textId="77777777" w:rsidR="00215CA5" w:rsidRPr="006E7F9F" w:rsidRDefault="00215CA5" w:rsidP="00215CA5">
            <w:pPr>
              <w:ind w:right="0"/>
              <w:jc w:val="right"/>
              <w:rPr>
                <w:rFonts w:ascii="Times New Roman" w:eastAsia="Times New Roman" w:hAnsi="Times New Roman" w:cs="Times New Roman"/>
                <w:b/>
                <w:bCs/>
                <w:color w:val="000000"/>
                <w:lang w:val="en-GB" w:eastAsia="en-GB"/>
              </w:rPr>
            </w:pPr>
            <w:r w:rsidRPr="006E7F9F">
              <w:rPr>
                <w:rFonts w:ascii="Times New Roman" w:eastAsia="Times New Roman" w:hAnsi="Times New Roman" w:cs="Times New Roman"/>
                <w:b/>
                <w:bCs/>
                <w:color w:val="000000"/>
                <w:lang w:val="en-GB" w:eastAsia="en-GB"/>
              </w:rPr>
              <w:t>9000</w:t>
            </w:r>
          </w:p>
        </w:tc>
        <w:tc>
          <w:tcPr>
            <w:tcW w:w="899" w:type="dxa"/>
            <w:tcBorders>
              <w:top w:val="nil"/>
              <w:left w:val="nil"/>
              <w:bottom w:val="single" w:sz="4" w:space="0" w:color="auto"/>
              <w:right w:val="single" w:sz="4" w:space="0" w:color="auto"/>
            </w:tcBorders>
            <w:shd w:val="clear" w:color="auto" w:fill="auto"/>
            <w:noWrap/>
            <w:vAlign w:val="bottom"/>
            <w:hideMark/>
          </w:tcPr>
          <w:p w14:paraId="014BF690" w14:textId="77777777" w:rsidR="00215CA5" w:rsidRPr="006E7F9F" w:rsidRDefault="00215CA5" w:rsidP="00215CA5">
            <w:pPr>
              <w:ind w:right="0"/>
              <w:jc w:val="right"/>
              <w:rPr>
                <w:rFonts w:ascii="Times New Roman" w:eastAsia="Times New Roman" w:hAnsi="Times New Roman" w:cs="Times New Roman"/>
                <w:b/>
                <w:bCs/>
                <w:color w:val="000000"/>
                <w:lang w:val="en-GB" w:eastAsia="en-GB"/>
              </w:rPr>
            </w:pPr>
            <w:r w:rsidRPr="006E7F9F">
              <w:rPr>
                <w:rFonts w:ascii="Times New Roman" w:eastAsia="Times New Roman" w:hAnsi="Times New Roman" w:cs="Times New Roman"/>
                <w:b/>
                <w:bCs/>
                <w:color w:val="000000"/>
                <w:lang w:val="en-GB" w:eastAsia="en-GB"/>
              </w:rPr>
              <w:t>60500</w:t>
            </w:r>
          </w:p>
        </w:tc>
      </w:tr>
    </w:tbl>
    <w:p w14:paraId="2DE16549" w14:textId="77777777" w:rsidR="00215CA5" w:rsidRDefault="00215CA5" w:rsidP="00C91300">
      <w:pPr>
        <w:rPr>
          <w:rFonts w:ascii="Times New Roman" w:hAnsi="Times New Roman" w:cs="Times New Roman"/>
          <w:b/>
          <w:sz w:val="24"/>
          <w:szCs w:val="24"/>
        </w:rPr>
      </w:pPr>
    </w:p>
    <w:p w14:paraId="3AF76AA6" w14:textId="77777777" w:rsidR="00215CA5" w:rsidRDefault="00215CA5" w:rsidP="00C91300">
      <w:pPr>
        <w:rPr>
          <w:rFonts w:ascii="Times New Roman" w:hAnsi="Times New Roman" w:cs="Times New Roman"/>
          <w:b/>
          <w:sz w:val="24"/>
          <w:szCs w:val="24"/>
        </w:rPr>
      </w:pPr>
    </w:p>
    <w:p w14:paraId="40C346EF" w14:textId="77777777" w:rsidR="0039124E" w:rsidRDefault="00F8174D" w:rsidP="0098211E">
      <w:pPr>
        <w:pStyle w:val="ListParagraph"/>
        <w:numPr>
          <w:ilvl w:val="1"/>
          <w:numId w:val="13"/>
        </w:numPr>
        <w:outlineLvl w:val="1"/>
        <w:rPr>
          <w:rFonts w:ascii="Times New Roman" w:hAnsi="Times New Roman" w:cs="Times New Roman"/>
          <w:b/>
          <w:sz w:val="24"/>
          <w:szCs w:val="24"/>
          <w:lang w:val="en-GB"/>
        </w:rPr>
      </w:pPr>
      <w:bookmarkStart w:id="5" w:name="_Toc58562717"/>
      <w:proofErr w:type="spellStart"/>
      <w:r w:rsidRPr="00732407">
        <w:rPr>
          <w:rFonts w:ascii="Times New Roman" w:hAnsi="Times New Roman" w:cs="Times New Roman"/>
          <w:b/>
          <w:sz w:val="24"/>
          <w:szCs w:val="24"/>
          <w:lang w:val="en-GB"/>
        </w:rPr>
        <w:t>Indeks</w:t>
      </w:r>
      <w:proofErr w:type="spellEnd"/>
      <w:r w:rsidRPr="00732407">
        <w:rPr>
          <w:rFonts w:ascii="Times New Roman" w:hAnsi="Times New Roman" w:cs="Times New Roman"/>
          <w:b/>
          <w:sz w:val="24"/>
          <w:szCs w:val="24"/>
          <w:lang w:val="en-GB"/>
        </w:rPr>
        <w:t xml:space="preserve"> </w:t>
      </w:r>
      <w:proofErr w:type="spellStart"/>
      <w:r w:rsidRPr="00732407">
        <w:rPr>
          <w:rFonts w:ascii="Times New Roman" w:hAnsi="Times New Roman" w:cs="Times New Roman"/>
          <w:b/>
          <w:sz w:val="24"/>
          <w:szCs w:val="24"/>
          <w:lang w:val="en-GB"/>
        </w:rPr>
        <w:t>Potensial</w:t>
      </w:r>
      <w:proofErr w:type="spellEnd"/>
      <w:r w:rsidRPr="00732407">
        <w:rPr>
          <w:rFonts w:ascii="Times New Roman" w:hAnsi="Times New Roman" w:cs="Times New Roman"/>
          <w:b/>
          <w:sz w:val="24"/>
          <w:szCs w:val="24"/>
          <w:lang w:val="en-GB"/>
        </w:rPr>
        <w:t xml:space="preserve"> </w:t>
      </w:r>
      <w:proofErr w:type="spellStart"/>
      <w:r w:rsidRPr="00732407">
        <w:rPr>
          <w:rFonts w:ascii="Times New Roman" w:hAnsi="Times New Roman" w:cs="Times New Roman"/>
          <w:b/>
          <w:sz w:val="24"/>
          <w:szCs w:val="24"/>
          <w:lang w:val="en-GB"/>
        </w:rPr>
        <w:t>Akses</w:t>
      </w:r>
      <w:proofErr w:type="spellEnd"/>
      <w:r w:rsidRPr="00732407">
        <w:rPr>
          <w:rFonts w:ascii="Times New Roman" w:hAnsi="Times New Roman" w:cs="Times New Roman"/>
          <w:b/>
          <w:sz w:val="24"/>
          <w:szCs w:val="24"/>
          <w:lang w:val="en-GB"/>
        </w:rPr>
        <w:t xml:space="preserve"> </w:t>
      </w:r>
      <w:proofErr w:type="spellStart"/>
      <w:r w:rsidRPr="00732407">
        <w:rPr>
          <w:rFonts w:ascii="Times New Roman" w:hAnsi="Times New Roman" w:cs="Times New Roman"/>
          <w:b/>
          <w:sz w:val="24"/>
          <w:szCs w:val="24"/>
          <w:lang w:val="en-GB"/>
        </w:rPr>
        <w:t>ke</w:t>
      </w:r>
      <w:proofErr w:type="spellEnd"/>
      <w:r w:rsidRPr="00732407">
        <w:rPr>
          <w:rFonts w:ascii="Times New Roman" w:hAnsi="Times New Roman" w:cs="Times New Roman"/>
          <w:b/>
          <w:sz w:val="24"/>
          <w:szCs w:val="24"/>
          <w:lang w:val="en-GB"/>
        </w:rPr>
        <w:t xml:space="preserve"> Pasar (IPAP)</w:t>
      </w:r>
      <w:bookmarkEnd w:id="5"/>
    </w:p>
    <w:p w14:paraId="1E85167E" w14:textId="77777777" w:rsidR="00C65753" w:rsidRPr="00732407" w:rsidRDefault="00C65753" w:rsidP="0098211E">
      <w:pPr>
        <w:pStyle w:val="ListParagraph"/>
        <w:ind w:left="360"/>
        <w:outlineLvl w:val="1"/>
        <w:rPr>
          <w:rFonts w:ascii="Times New Roman" w:hAnsi="Times New Roman" w:cs="Times New Roman"/>
          <w:b/>
          <w:sz w:val="24"/>
          <w:szCs w:val="24"/>
          <w:lang w:val="en-GB"/>
        </w:rPr>
      </w:pPr>
    </w:p>
    <w:p w14:paraId="72BCA72D" w14:textId="77777777" w:rsidR="00DD374D" w:rsidRDefault="00F8174D" w:rsidP="00C65753">
      <w:pPr>
        <w:ind w:firstLine="360"/>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Penyebab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Urbanisasi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kelengkapan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ditawarkan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halnya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sebuah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gravitasi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semakin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daya</w:t>
      </w:r>
      <w:proofErr w:type="spellEnd"/>
      <w:r>
        <w:rPr>
          <w:rFonts w:ascii="Times New Roman" w:hAnsi="Times New Roman" w:cs="Times New Roman"/>
          <w:sz w:val="24"/>
          <w:szCs w:val="24"/>
          <w:lang w:val="en-GB"/>
        </w:rPr>
        <w:t xml:space="preserve"> Tarik </w:t>
      </w:r>
      <w:proofErr w:type="spellStart"/>
      <w:r>
        <w:rPr>
          <w:rFonts w:ascii="Times New Roman" w:hAnsi="Times New Roman" w:cs="Times New Roman"/>
          <w:sz w:val="24"/>
          <w:szCs w:val="24"/>
          <w:lang w:val="en-GB"/>
        </w:rPr>
        <w:t>medan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gravitasi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menarik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sekitar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arahnya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pula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semakin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menarik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berkegiatan</w:t>
      </w:r>
      <w:proofErr w:type="spellEnd"/>
      <w:r>
        <w:rPr>
          <w:rFonts w:ascii="Times New Roman" w:hAnsi="Times New Roman" w:cs="Times New Roman"/>
          <w:sz w:val="24"/>
          <w:szCs w:val="24"/>
          <w:lang w:val="en-GB"/>
        </w:rPr>
        <w:t xml:space="preserve"> di wilayah </w:t>
      </w:r>
      <w:proofErr w:type="spellStart"/>
      <w:r>
        <w:rPr>
          <w:rFonts w:ascii="Times New Roman" w:hAnsi="Times New Roman" w:cs="Times New Roman"/>
          <w:sz w:val="24"/>
          <w:szCs w:val="24"/>
          <w:lang w:val="en-GB"/>
        </w:rPr>
        <w:t>ekonomi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Indeks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Potensial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Akses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Pasar (IPAP) </w:t>
      </w:r>
      <w:proofErr w:type="spellStart"/>
      <w:r>
        <w:rPr>
          <w:rFonts w:ascii="Times New Roman" w:hAnsi="Times New Roman" w:cs="Times New Roman"/>
          <w:sz w:val="24"/>
          <w:szCs w:val="24"/>
          <w:lang w:val="en-GB"/>
        </w:rPr>
        <w:t>dinyatakan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indeks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dihitung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gravitasi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berbanding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lurus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volume </w:t>
      </w:r>
      <w:proofErr w:type="spellStart"/>
      <w:r>
        <w:rPr>
          <w:rFonts w:ascii="Times New Roman" w:hAnsi="Times New Roman" w:cs="Times New Roman"/>
          <w:sz w:val="24"/>
          <w:szCs w:val="24"/>
          <w:lang w:val="en-GB"/>
        </w:rPr>
        <w:t>penjualan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berbanding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terbalik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kuadrat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jarak</w:t>
      </w:r>
      <w:proofErr w:type="spellEnd"/>
      <w:r>
        <w:rPr>
          <w:rFonts w:ascii="Times New Roman" w:hAnsi="Times New Roman" w:cs="Times New Roman"/>
          <w:sz w:val="24"/>
          <w:szCs w:val="24"/>
          <w:lang w:val="en-GB"/>
        </w:rPr>
        <w:t xml:space="preserve">. </w:t>
      </w:r>
    </w:p>
    <w:p w14:paraId="4A666D85" w14:textId="77777777" w:rsidR="00F8174D" w:rsidRDefault="00F8174D" w:rsidP="00DD374D">
      <w:pPr>
        <w:rPr>
          <w:rFonts w:ascii="Times New Roman" w:hAnsi="Times New Roman" w:cs="Times New Roman"/>
          <w:sz w:val="24"/>
          <w:szCs w:val="24"/>
          <w:lang w:val="en-GB"/>
        </w:rPr>
      </w:pPr>
    </w:p>
    <w:p w14:paraId="5684710A" w14:textId="77777777" w:rsidR="00F8174D" w:rsidRDefault="00F8174D" w:rsidP="00DD374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lang w:val="en-GB"/>
        </w:rPr>
        <w:t xml:space="preserve"> </w:t>
      </w:r>
    </w:p>
    <w:p w14:paraId="31F171CA" w14:textId="77777777" w:rsidR="00F8174D" w:rsidRDefault="00F8174D" w:rsidP="00DD374D">
      <w:pPr>
        <w:rPr>
          <w:rFonts w:ascii="Times New Roman" w:hAnsi="Times New Roman" w:cs="Times New Roman"/>
          <w:sz w:val="24"/>
          <w:szCs w:val="24"/>
          <w:lang w:val="en-GB"/>
        </w:rPr>
      </w:pPr>
      <w:r>
        <w:rPr>
          <w:rFonts w:ascii="Times New Roman" w:hAnsi="Times New Roman" w:cs="Times New Roman"/>
          <w:sz w:val="24"/>
          <w:szCs w:val="24"/>
          <w:lang w:val="en-GB"/>
        </w:rPr>
        <w:t>(</w:t>
      </w:r>
      <w:proofErr w:type="spellStart"/>
      <w:proofErr w:type="gramStart"/>
      <w:r>
        <w:rPr>
          <w:rFonts w:ascii="Times New Roman" w:hAnsi="Times New Roman" w:cs="Times New Roman"/>
          <w:sz w:val="24"/>
          <w:szCs w:val="24"/>
          <w:lang w:val="en-GB"/>
        </w:rPr>
        <w:t>diambil</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soal</w:t>
      </w:r>
      <w:proofErr w:type="spellEnd"/>
      <w:r>
        <w:rPr>
          <w:rFonts w:ascii="Times New Roman" w:hAnsi="Times New Roman" w:cs="Times New Roman"/>
          <w:sz w:val="24"/>
          <w:szCs w:val="24"/>
          <w:lang w:val="en-GB"/>
        </w:rPr>
        <w:t xml:space="preserve"> UTS </w:t>
      </w:r>
      <w:proofErr w:type="spellStart"/>
      <w:r>
        <w:rPr>
          <w:rFonts w:ascii="Times New Roman" w:hAnsi="Times New Roman" w:cs="Times New Roman"/>
          <w:sz w:val="24"/>
          <w:szCs w:val="24"/>
          <w:lang w:val="en-GB"/>
        </w:rPr>
        <w:t>mata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kuliah</w:t>
      </w:r>
      <w:proofErr w:type="spellEnd"/>
      <w:r>
        <w:rPr>
          <w:rFonts w:ascii="Times New Roman" w:hAnsi="Times New Roman" w:cs="Times New Roman"/>
          <w:sz w:val="24"/>
          <w:szCs w:val="24"/>
          <w:lang w:val="en-GB"/>
        </w:rPr>
        <w:t xml:space="preserve"> Ekonomi </w:t>
      </w:r>
      <w:proofErr w:type="spellStart"/>
      <w:r>
        <w:rPr>
          <w:rFonts w:ascii="Times New Roman" w:hAnsi="Times New Roman" w:cs="Times New Roman"/>
          <w:sz w:val="24"/>
          <w:szCs w:val="24"/>
          <w:lang w:val="en-GB"/>
        </w:rPr>
        <w:t>Kewilayahan</w:t>
      </w:r>
      <w:proofErr w:type="spellEnd"/>
      <w:r>
        <w:rPr>
          <w:rFonts w:ascii="Times New Roman" w:hAnsi="Times New Roman" w:cs="Times New Roman"/>
          <w:sz w:val="24"/>
          <w:szCs w:val="24"/>
          <w:lang w:val="en-GB"/>
        </w:rPr>
        <w:t xml:space="preserve"> dan Kota </w:t>
      </w:r>
      <w:proofErr w:type="spellStart"/>
      <w:r>
        <w:rPr>
          <w:rFonts w:ascii="Times New Roman" w:hAnsi="Times New Roman" w:cs="Times New Roman"/>
          <w:sz w:val="24"/>
          <w:szCs w:val="24"/>
          <w:lang w:val="en-GB"/>
        </w:rPr>
        <w:t>Jurusan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Planologi</w:t>
      </w:r>
      <w:proofErr w:type="spellEnd"/>
      <w:r>
        <w:rPr>
          <w:rFonts w:ascii="Times New Roman" w:hAnsi="Times New Roman" w:cs="Times New Roman"/>
          <w:sz w:val="24"/>
          <w:szCs w:val="24"/>
          <w:lang w:val="en-GB"/>
        </w:rPr>
        <w:t xml:space="preserve"> ITI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2000)</w:t>
      </w:r>
    </w:p>
    <w:p w14:paraId="16A70E1A" w14:textId="77777777" w:rsidR="00F8174D" w:rsidRDefault="00F8174D" w:rsidP="00DD374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industry </w:t>
      </w:r>
      <w:proofErr w:type="spellStart"/>
      <w:r>
        <w:rPr>
          <w:rFonts w:ascii="Times New Roman" w:hAnsi="Times New Roman" w:cs="Times New Roman"/>
          <w:sz w:val="24"/>
          <w:szCs w:val="24"/>
          <w:lang w:val="en-GB"/>
        </w:rPr>
        <w:t>bermaksud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mendirikan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distribusi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melayani</w:t>
      </w:r>
      <w:proofErr w:type="spellEnd"/>
      <w:r w:rsidR="0045564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permintaan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lima </w:t>
      </w:r>
      <w:proofErr w:type="spellStart"/>
      <w:r>
        <w:rPr>
          <w:rFonts w:ascii="Times New Roman" w:hAnsi="Times New Roman" w:cs="Times New Roman"/>
          <w:sz w:val="24"/>
          <w:szCs w:val="24"/>
          <w:lang w:val="en-GB"/>
        </w:rPr>
        <w:t>buah</w:t>
      </w:r>
      <w:proofErr w:type="spellEnd"/>
      <w:r>
        <w:rPr>
          <w:rFonts w:ascii="Times New Roman" w:hAnsi="Times New Roman" w:cs="Times New Roman"/>
          <w:sz w:val="24"/>
          <w:szCs w:val="24"/>
          <w:lang w:val="en-GB"/>
        </w:rPr>
        <w:t xml:space="preserve"> pasar: </w:t>
      </w:r>
      <w:proofErr w:type="gramStart"/>
      <w:r>
        <w:rPr>
          <w:rFonts w:ascii="Times New Roman" w:hAnsi="Times New Roman" w:cs="Times New Roman"/>
          <w:sz w:val="24"/>
          <w:szCs w:val="24"/>
          <w:lang w:val="en-GB"/>
        </w:rPr>
        <w:t>P,Q</w:t>
      </w:r>
      <w:proofErr w:type="gramEnd"/>
      <w:r>
        <w:rPr>
          <w:rFonts w:ascii="Times New Roman" w:hAnsi="Times New Roman" w:cs="Times New Roman"/>
          <w:sz w:val="24"/>
          <w:szCs w:val="24"/>
          <w:lang w:val="en-GB"/>
        </w:rPr>
        <w:t xml:space="preserve">,R,S,T. Hasil survey </w:t>
      </w:r>
      <w:proofErr w:type="spellStart"/>
      <w:r>
        <w:rPr>
          <w:rFonts w:ascii="Times New Roman" w:hAnsi="Times New Roman" w:cs="Times New Roman"/>
          <w:sz w:val="24"/>
          <w:szCs w:val="24"/>
          <w:lang w:val="en-GB"/>
        </w:rPr>
        <w:t>menyarankan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empat</w:t>
      </w:r>
      <w:proofErr w:type="spellEnd"/>
      <w:r>
        <w:rPr>
          <w:rFonts w:ascii="Times New Roman" w:hAnsi="Times New Roman" w:cs="Times New Roman"/>
          <w:sz w:val="24"/>
          <w:szCs w:val="24"/>
          <w:lang w:val="en-GB"/>
        </w:rPr>
        <w:t xml:space="preserve"> alternative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yakni</w:t>
      </w:r>
      <w:proofErr w:type="spellEnd"/>
      <w:r>
        <w:rPr>
          <w:rFonts w:ascii="Times New Roman" w:hAnsi="Times New Roman" w:cs="Times New Roman"/>
          <w:sz w:val="24"/>
          <w:szCs w:val="24"/>
          <w:lang w:val="en-GB"/>
        </w:rPr>
        <w:t xml:space="preserve">: A, B, C dan D. Volume </w:t>
      </w:r>
      <w:proofErr w:type="spellStart"/>
      <w:r>
        <w:rPr>
          <w:rFonts w:ascii="Times New Roman" w:hAnsi="Times New Roman" w:cs="Times New Roman"/>
          <w:sz w:val="24"/>
          <w:szCs w:val="24"/>
          <w:lang w:val="en-GB"/>
        </w:rPr>
        <w:t>penjualan</w:t>
      </w:r>
      <w:proofErr w:type="spellEnd"/>
      <w:r>
        <w:rPr>
          <w:rFonts w:ascii="Times New Roman" w:hAnsi="Times New Roman" w:cs="Times New Roman"/>
          <w:sz w:val="24"/>
          <w:szCs w:val="24"/>
          <w:lang w:val="en-GB"/>
        </w:rPr>
        <w:t xml:space="preserve"> di lima pasar dan </w:t>
      </w:r>
      <w:proofErr w:type="spellStart"/>
      <w:r>
        <w:rPr>
          <w:rFonts w:ascii="Times New Roman" w:hAnsi="Times New Roman" w:cs="Times New Roman"/>
          <w:sz w:val="24"/>
          <w:szCs w:val="24"/>
          <w:lang w:val="en-GB"/>
        </w:rPr>
        <w:t>jarak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masing-masing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alternative </w:t>
      </w:r>
      <w:proofErr w:type="spellStart"/>
      <w:r>
        <w:rPr>
          <w:rFonts w:ascii="Times New Roman" w:hAnsi="Times New Roman" w:cs="Times New Roman"/>
          <w:sz w:val="24"/>
          <w:szCs w:val="24"/>
          <w:lang w:val="en-GB"/>
        </w:rPr>
        <w:t>disajikan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bawah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yang paling </w:t>
      </w:r>
      <w:proofErr w:type="spellStart"/>
      <w:r>
        <w:rPr>
          <w:rFonts w:ascii="Times New Roman" w:hAnsi="Times New Roman" w:cs="Times New Roman"/>
          <w:sz w:val="24"/>
          <w:szCs w:val="24"/>
          <w:lang w:val="en-GB"/>
        </w:rPr>
        <w:t>menguntungkan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distribusi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industry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w:t>
      </w:r>
    </w:p>
    <w:p w14:paraId="21D4CC5F" w14:textId="77777777" w:rsidR="00C65753" w:rsidRDefault="00C65753" w:rsidP="00DD374D">
      <w:pPr>
        <w:rPr>
          <w:rFonts w:ascii="Times New Roman" w:hAnsi="Times New Roman" w:cs="Times New Roman"/>
          <w:sz w:val="24"/>
          <w:szCs w:val="24"/>
          <w:lang w:val="en-GB"/>
        </w:rPr>
      </w:pPr>
    </w:p>
    <w:p w14:paraId="7BB11294" w14:textId="77777777" w:rsidR="00F8174D" w:rsidRDefault="00F8174D" w:rsidP="00DD374D">
      <w:pPr>
        <w:rPr>
          <w:rFonts w:ascii="Times New Roman" w:hAnsi="Times New Roman" w:cs="Times New Roman"/>
          <w:sz w:val="24"/>
          <w:szCs w:val="24"/>
          <w:lang w:val="en-GB"/>
        </w:rPr>
      </w:pPr>
    </w:p>
    <w:p w14:paraId="5322AF33" w14:textId="77777777" w:rsidR="00F8174D" w:rsidRDefault="008B3119" w:rsidP="008B3119">
      <w:pPr>
        <w:ind w:left="720"/>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Data </w:t>
      </w:r>
      <w:proofErr w:type="spellStart"/>
      <w:r>
        <w:rPr>
          <w:rFonts w:ascii="Times New Roman" w:hAnsi="Times New Roman" w:cs="Times New Roman"/>
          <w:sz w:val="24"/>
          <w:szCs w:val="24"/>
          <w:lang w:val="en-GB"/>
        </w:rPr>
        <w:t>Penjualan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Bulanan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dann</w:t>
      </w:r>
      <w:proofErr w:type="spellEnd"/>
      <w:r>
        <w:rPr>
          <w:rFonts w:ascii="Times New Roman" w:hAnsi="Times New Roman" w:cs="Times New Roman"/>
          <w:sz w:val="24"/>
          <w:szCs w:val="24"/>
          <w:lang w:val="en-GB"/>
        </w:rPr>
        <w:t xml:space="preserve"> Jarak </w:t>
      </w:r>
      <w:proofErr w:type="spellStart"/>
      <w:r>
        <w:rPr>
          <w:rFonts w:ascii="Times New Roman" w:hAnsi="Times New Roman" w:cs="Times New Roman"/>
          <w:sz w:val="24"/>
          <w:szCs w:val="24"/>
          <w:lang w:val="en-GB"/>
        </w:rPr>
        <w:t>antar</w:t>
      </w:r>
      <w:proofErr w:type="spellEnd"/>
      <w:r>
        <w:rPr>
          <w:rFonts w:ascii="Times New Roman" w:hAnsi="Times New Roman" w:cs="Times New Roman"/>
          <w:sz w:val="24"/>
          <w:szCs w:val="24"/>
          <w:lang w:val="en-GB"/>
        </w:rPr>
        <w:t xml:space="preserve"> Lokasi</w:t>
      </w:r>
    </w:p>
    <w:tbl>
      <w:tblPr>
        <w:tblStyle w:val="TableGrid"/>
        <w:tblpPr w:leftFromText="180" w:rightFromText="180" w:vertAnchor="text" w:tblpXSpec="center" w:tblpY="1"/>
        <w:tblOverlap w:val="never"/>
        <w:tblW w:w="6295" w:type="dxa"/>
        <w:tblLook w:val="04A0" w:firstRow="1" w:lastRow="0" w:firstColumn="1" w:lastColumn="0" w:noHBand="0" w:noVBand="1"/>
      </w:tblPr>
      <w:tblGrid>
        <w:gridCol w:w="2645"/>
        <w:gridCol w:w="730"/>
        <w:gridCol w:w="730"/>
        <w:gridCol w:w="730"/>
        <w:gridCol w:w="730"/>
        <w:gridCol w:w="730"/>
      </w:tblGrid>
      <w:tr w:rsidR="008B3119" w14:paraId="4F1C43FF" w14:textId="77777777" w:rsidTr="008B3119">
        <w:tc>
          <w:tcPr>
            <w:tcW w:w="2645" w:type="dxa"/>
          </w:tcPr>
          <w:p w14:paraId="74A8260B" w14:textId="77777777" w:rsidR="008B3119" w:rsidRDefault="008B3119" w:rsidP="008B3119">
            <w:pPr>
              <w:jc w:val="center"/>
              <w:rPr>
                <w:rFonts w:ascii="Times New Roman" w:hAnsi="Times New Roman" w:cs="Times New Roman"/>
                <w:sz w:val="24"/>
                <w:szCs w:val="24"/>
                <w:lang w:val="en-GB"/>
              </w:rPr>
            </w:pPr>
          </w:p>
        </w:tc>
        <w:tc>
          <w:tcPr>
            <w:tcW w:w="730" w:type="dxa"/>
          </w:tcPr>
          <w:p w14:paraId="71C87120"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P</w:t>
            </w:r>
          </w:p>
        </w:tc>
        <w:tc>
          <w:tcPr>
            <w:tcW w:w="730" w:type="dxa"/>
          </w:tcPr>
          <w:p w14:paraId="31A8BFA7"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Q</w:t>
            </w:r>
          </w:p>
        </w:tc>
        <w:tc>
          <w:tcPr>
            <w:tcW w:w="730" w:type="dxa"/>
          </w:tcPr>
          <w:p w14:paraId="31CD3A38"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R</w:t>
            </w:r>
          </w:p>
        </w:tc>
        <w:tc>
          <w:tcPr>
            <w:tcW w:w="730" w:type="dxa"/>
          </w:tcPr>
          <w:p w14:paraId="293F33F0"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S</w:t>
            </w:r>
          </w:p>
        </w:tc>
        <w:tc>
          <w:tcPr>
            <w:tcW w:w="730" w:type="dxa"/>
          </w:tcPr>
          <w:p w14:paraId="78B83D80"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T</w:t>
            </w:r>
          </w:p>
        </w:tc>
      </w:tr>
      <w:tr w:rsidR="008B3119" w14:paraId="494821D7" w14:textId="77777777" w:rsidTr="008B3119">
        <w:tc>
          <w:tcPr>
            <w:tcW w:w="2645" w:type="dxa"/>
          </w:tcPr>
          <w:p w14:paraId="0A696814"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Vol. </w:t>
            </w:r>
            <w:proofErr w:type="spellStart"/>
            <w:r>
              <w:rPr>
                <w:rFonts w:ascii="Times New Roman" w:hAnsi="Times New Roman" w:cs="Times New Roman"/>
                <w:sz w:val="24"/>
                <w:szCs w:val="24"/>
                <w:lang w:val="en-GB"/>
              </w:rPr>
              <w:t>Penjualan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Bulanan</w:t>
            </w:r>
            <w:proofErr w:type="spellEnd"/>
          </w:p>
          <w:p w14:paraId="08CA83F6"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(Juta Rp/</w:t>
            </w:r>
            <w:proofErr w:type="spellStart"/>
            <w:r>
              <w:rPr>
                <w:rFonts w:ascii="Times New Roman" w:hAnsi="Times New Roman" w:cs="Times New Roman"/>
                <w:sz w:val="24"/>
                <w:szCs w:val="24"/>
                <w:lang w:val="en-GB"/>
              </w:rPr>
              <w:t>minggu</w:t>
            </w:r>
            <w:proofErr w:type="spellEnd"/>
            <w:r>
              <w:rPr>
                <w:rFonts w:ascii="Times New Roman" w:hAnsi="Times New Roman" w:cs="Times New Roman"/>
                <w:sz w:val="24"/>
                <w:szCs w:val="24"/>
                <w:lang w:val="en-GB"/>
              </w:rPr>
              <w:t>)</w:t>
            </w:r>
          </w:p>
        </w:tc>
        <w:tc>
          <w:tcPr>
            <w:tcW w:w="730" w:type="dxa"/>
          </w:tcPr>
          <w:p w14:paraId="5C352CC9"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100</w:t>
            </w:r>
          </w:p>
        </w:tc>
        <w:tc>
          <w:tcPr>
            <w:tcW w:w="730" w:type="dxa"/>
          </w:tcPr>
          <w:p w14:paraId="7F04129A"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150</w:t>
            </w:r>
          </w:p>
        </w:tc>
        <w:tc>
          <w:tcPr>
            <w:tcW w:w="730" w:type="dxa"/>
          </w:tcPr>
          <w:p w14:paraId="5A4A9A40"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200</w:t>
            </w:r>
          </w:p>
        </w:tc>
        <w:tc>
          <w:tcPr>
            <w:tcW w:w="730" w:type="dxa"/>
          </w:tcPr>
          <w:p w14:paraId="7B0C7046"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180</w:t>
            </w:r>
          </w:p>
        </w:tc>
        <w:tc>
          <w:tcPr>
            <w:tcW w:w="730" w:type="dxa"/>
          </w:tcPr>
          <w:p w14:paraId="273C2445"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200</w:t>
            </w:r>
          </w:p>
        </w:tc>
      </w:tr>
      <w:tr w:rsidR="008B3119" w14:paraId="141A23CC" w14:textId="77777777" w:rsidTr="008B3119">
        <w:tc>
          <w:tcPr>
            <w:tcW w:w="2645" w:type="dxa"/>
          </w:tcPr>
          <w:p w14:paraId="6F47067A"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Jarak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A (km)</w:t>
            </w:r>
          </w:p>
        </w:tc>
        <w:tc>
          <w:tcPr>
            <w:tcW w:w="730" w:type="dxa"/>
          </w:tcPr>
          <w:p w14:paraId="12D05A34"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730" w:type="dxa"/>
          </w:tcPr>
          <w:p w14:paraId="5E21354F"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730" w:type="dxa"/>
          </w:tcPr>
          <w:p w14:paraId="3B070F49"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730" w:type="dxa"/>
          </w:tcPr>
          <w:p w14:paraId="18E23977"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730" w:type="dxa"/>
          </w:tcPr>
          <w:p w14:paraId="39C34AD2"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r>
      <w:tr w:rsidR="008B3119" w14:paraId="045361E1" w14:textId="77777777" w:rsidTr="008B3119">
        <w:tc>
          <w:tcPr>
            <w:tcW w:w="2645" w:type="dxa"/>
          </w:tcPr>
          <w:p w14:paraId="49DC03DA"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Jarak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B (km)</w:t>
            </w:r>
          </w:p>
        </w:tc>
        <w:tc>
          <w:tcPr>
            <w:tcW w:w="730" w:type="dxa"/>
          </w:tcPr>
          <w:p w14:paraId="188CAB9F"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730" w:type="dxa"/>
          </w:tcPr>
          <w:p w14:paraId="67A0BC0A"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730" w:type="dxa"/>
          </w:tcPr>
          <w:p w14:paraId="1C5ABE33"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730" w:type="dxa"/>
          </w:tcPr>
          <w:p w14:paraId="603F79F3"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730" w:type="dxa"/>
          </w:tcPr>
          <w:p w14:paraId="7E364DCB"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r>
      <w:tr w:rsidR="008B3119" w14:paraId="483CCBF5" w14:textId="77777777" w:rsidTr="008B3119">
        <w:tc>
          <w:tcPr>
            <w:tcW w:w="2645" w:type="dxa"/>
          </w:tcPr>
          <w:p w14:paraId="0DDEB568"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Jarak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C (km)</w:t>
            </w:r>
          </w:p>
        </w:tc>
        <w:tc>
          <w:tcPr>
            <w:tcW w:w="730" w:type="dxa"/>
          </w:tcPr>
          <w:p w14:paraId="33E200E4"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730" w:type="dxa"/>
          </w:tcPr>
          <w:p w14:paraId="004907D1"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730" w:type="dxa"/>
          </w:tcPr>
          <w:p w14:paraId="0CBDA05D"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730" w:type="dxa"/>
          </w:tcPr>
          <w:p w14:paraId="61BDD58B"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730" w:type="dxa"/>
          </w:tcPr>
          <w:p w14:paraId="4AB621D5"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r>
      <w:tr w:rsidR="008B3119" w14:paraId="38D13401" w14:textId="77777777" w:rsidTr="008B3119">
        <w:tc>
          <w:tcPr>
            <w:tcW w:w="2645" w:type="dxa"/>
          </w:tcPr>
          <w:p w14:paraId="5F695F34"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Jarak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D (km)</w:t>
            </w:r>
          </w:p>
        </w:tc>
        <w:tc>
          <w:tcPr>
            <w:tcW w:w="730" w:type="dxa"/>
          </w:tcPr>
          <w:p w14:paraId="687628A0"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730" w:type="dxa"/>
          </w:tcPr>
          <w:p w14:paraId="1801810E"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730" w:type="dxa"/>
          </w:tcPr>
          <w:p w14:paraId="0CC0C464"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730" w:type="dxa"/>
          </w:tcPr>
          <w:p w14:paraId="5A3ADCAF"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730" w:type="dxa"/>
          </w:tcPr>
          <w:p w14:paraId="1F3113CC"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r>
    </w:tbl>
    <w:p w14:paraId="4CC4DB5C" w14:textId="77777777" w:rsidR="008B3119" w:rsidRDefault="008B3119" w:rsidP="008B3119">
      <w:pPr>
        <w:jc w:val="center"/>
        <w:rPr>
          <w:rFonts w:ascii="Times New Roman" w:hAnsi="Times New Roman" w:cs="Times New Roman"/>
          <w:sz w:val="24"/>
          <w:szCs w:val="24"/>
          <w:lang w:val="en-GB"/>
        </w:rPr>
      </w:pPr>
    </w:p>
    <w:p w14:paraId="37203FD3" w14:textId="77777777" w:rsidR="008B3119" w:rsidRDefault="008B3119" w:rsidP="008B3119">
      <w:pPr>
        <w:jc w:val="center"/>
        <w:rPr>
          <w:rFonts w:ascii="Times New Roman" w:hAnsi="Times New Roman" w:cs="Times New Roman"/>
          <w:sz w:val="24"/>
          <w:szCs w:val="24"/>
          <w:lang w:val="en-GB"/>
        </w:rPr>
      </w:pPr>
    </w:p>
    <w:p w14:paraId="6B3D4E9A" w14:textId="77777777" w:rsidR="008B3119" w:rsidRDefault="008B3119" w:rsidP="008B3119">
      <w:pPr>
        <w:jc w:val="center"/>
        <w:rPr>
          <w:rFonts w:ascii="Times New Roman" w:hAnsi="Times New Roman" w:cs="Times New Roman"/>
          <w:sz w:val="24"/>
          <w:szCs w:val="24"/>
          <w:lang w:val="en-GB"/>
        </w:rPr>
      </w:pPr>
    </w:p>
    <w:p w14:paraId="29FD58B1" w14:textId="77777777" w:rsidR="008B3119" w:rsidRDefault="008B3119" w:rsidP="008B3119">
      <w:pPr>
        <w:jc w:val="center"/>
        <w:rPr>
          <w:rFonts w:ascii="Times New Roman" w:hAnsi="Times New Roman" w:cs="Times New Roman"/>
          <w:sz w:val="24"/>
          <w:szCs w:val="24"/>
          <w:lang w:val="en-GB"/>
        </w:rPr>
      </w:pPr>
    </w:p>
    <w:p w14:paraId="774043C2" w14:textId="77777777" w:rsidR="008B3119" w:rsidRDefault="008B3119" w:rsidP="008B3119">
      <w:pPr>
        <w:jc w:val="center"/>
        <w:rPr>
          <w:rFonts w:ascii="Times New Roman" w:hAnsi="Times New Roman" w:cs="Times New Roman"/>
          <w:sz w:val="24"/>
          <w:szCs w:val="24"/>
          <w:lang w:val="en-GB"/>
        </w:rPr>
      </w:pPr>
    </w:p>
    <w:p w14:paraId="777451EC" w14:textId="77777777" w:rsidR="008B3119" w:rsidRDefault="008B3119" w:rsidP="008B3119">
      <w:pPr>
        <w:jc w:val="center"/>
        <w:rPr>
          <w:rFonts w:ascii="Times New Roman" w:hAnsi="Times New Roman" w:cs="Times New Roman"/>
          <w:sz w:val="24"/>
          <w:szCs w:val="24"/>
          <w:lang w:val="en-GB"/>
        </w:rPr>
      </w:pPr>
    </w:p>
    <w:p w14:paraId="4477D307" w14:textId="77777777" w:rsidR="008B3119" w:rsidRDefault="008B3119" w:rsidP="008B3119">
      <w:pPr>
        <w:jc w:val="center"/>
        <w:rPr>
          <w:rFonts w:ascii="Times New Roman" w:hAnsi="Times New Roman" w:cs="Times New Roman"/>
          <w:sz w:val="24"/>
          <w:szCs w:val="24"/>
          <w:lang w:val="en-GB"/>
        </w:rPr>
      </w:pPr>
    </w:p>
    <w:p w14:paraId="43E79CF8" w14:textId="77777777" w:rsidR="008B3119" w:rsidRDefault="008B3119" w:rsidP="008B3119">
      <w:pPr>
        <w:jc w:val="center"/>
        <w:rPr>
          <w:rFonts w:ascii="Times New Roman" w:hAnsi="Times New Roman" w:cs="Times New Roman"/>
          <w:sz w:val="24"/>
          <w:szCs w:val="24"/>
          <w:lang w:val="en-GB"/>
        </w:rPr>
      </w:pPr>
    </w:p>
    <w:p w14:paraId="277D9F60" w14:textId="77777777" w:rsidR="008B3119" w:rsidRDefault="008B3119" w:rsidP="008B3119">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menerapkan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perhitungan</w:t>
      </w:r>
      <w:proofErr w:type="spellEnd"/>
      <w:r>
        <w:rPr>
          <w:rFonts w:ascii="Times New Roman" w:hAnsi="Times New Roman" w:cs="Times New Roman"/>
          <w:sz w:val="24"/>
          <w:szCs w:val="24"/>
          <w:lang w:val="en-GB"/>
        </w:rPr>
        <w:t xml:space="preserve"> IPAP di masing-masing alternative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A,B</w:t>
      </w:r>
      <w:proofErr w:type="gramEnd"/>
      <w:r>
        <w:rPr>
          <w:rFonts w:ascii="Times New Roman" w:hAnsi="Times New Roman" w:cs="Times New Roman"/>
          <w:sz w:val="24"/>
          <w:szCs w:val="24"/>
          <w:lang w:val="en-GB"/>
        </w:rPr>
        <w:t xml:space="preserve">,C,D)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yang paling </w:t>
      </w:r>
      <w:proofErr w:type="spellStart"/>
      <w:r>
        <w:rPr>
          <w:rFonts w:ascii="Times New Roman" w:hAnsi="Times New Roman" w:cs="Times New Roman"/>
          <w:sz w:val="24"/>
          <w:szCs w:val="24"/>
          <w:lang w:val="en-GB"/>
        </w:rPr>
        <w:t>menguntungkan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IPAP </w:t>
      </w:r>
      <w:proofErr w:type="spellStart"/>
      <w:r>
        <w:rPr>
          <w:rFonts w:ascii="Times New Roman" w:hAnsi="Times New Roman" w:cs="Times New Roman"/>
          <w:sz w:val="24"/>
          <w:szCs w:val="24"/>
          <w:lang w:val="en-GB"/>
        </w:rPr>
        <w:t>dihitung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persamaan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sidR="0045564D">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w:t>
      </w:r>
    </w:p>
    <w:p w14:paraId="1957F214" w14:textId="77777777" w:rsidR="008B3119" w:rsidRDefault="008B3119" w:rsidP="008B311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IPAP = Volume </w:t>
      </w:r>
      <w:proofErr w:type="spellStart"/>
      <w:r>
        <w:rPr>
          <w:rFonts w:ascii="Times New Roman" w:hAnsi="Times New Roman" w:cs="Times New Roman"/>
          <w:sz w:val="24"/>
          <w:szCs w:val="24"/>
          <w:lang w:val="en-GB"/>
        </w:rPr>
        <w:t>penjualan</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jarak</w:t>
      </w:r>
      <w:proofErr w:type="spellEnd"/>
      <w:r>
        <w:rPr>
          <w:rFonts w:ascii="Times New Roman" w:hAnsi="Times New Roman" w:cs="Times New Roman"/>
          <w:sz w:val="24"/>
          <w:szCs w:val="24"/>
          <w:lang w:val="en-GB"/>
        </w:rPr>
        <w:t>)</w:t>
      </w:r>
      <w:r>
        <w:rPr>
          <w:rFonts w:ascii="Times New Roman" w:hAnsi="Times New Roman" w:cs="Times New Roman"/>
          <w:sz w:val="24"/>
          <w:szCs w:val="24"/>
          <w:vertAlign w:val="superscript"/>
          <w:lang w:val="en-GB"/>
        </w:rPr>
        <w:t>2</w:t>
      </w:r>
    </w:p>
    <w:p w14:paraId="5DEEB8B0" w14:textId="77777777" w:rsidR="00C65753" w:rsidRDefault="00C65753" w:rsidP="008B3119">
      <w:pPr>
        <w:rPr>
          <w:rFonts w:ascii="Times New Roman" w:hAnsi="Times New Roman" w:cs="Times New Roman"/>
          <w:sz w:val="24"/>
          <w:szCs w:val="24"/>
          <w:lang w:val="en-GB"/>
        </w:rPr>
      </w:pPr>
    </w:p>
    <w:p w14:paraId="2A302675"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 xml:space="preserve">Hasil </w:t>
      </w:r>
      <w:proofErr w:type="spellStart"/>
      <w:r>
        <w:rPr>
          <w:rFonts w:ascii="Times New Roman" w:hAnsi="Times New Roman" w:cs="Times New Roman"/>
          <w:sz w:val="24"/>
          <w:szCs w:val="24"/>
          <w:lang w:val="en-GB"/>
        </w:rPr>
        <w:t>perhitungan</w:t>
      </w:r>
      <w:proofErr w:type="spellEnd"/>
      <w:r>
        <w:rPr>
          <w:rFonts w:ascii="Times New Roman" w:hAnsi="Times New Roman" w:cs="Times New Roman"/>
          <w:sz w:val="24"/>
          <w:szCs w:val="24"/>
          <w:lang w:val="en-GB"/>
        </w:rPr>
        <w:t xml:space="preserve"> IPAP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masing-masing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disajikan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p>
    <w:p w14:paraId="14402D46" w14:textId="77777777" w:rsidR="008B3119" w:rsidRDefault="008B3119" w:rsidP="008B3119">
      <w:pPr>
        <w:rPr>
          <w:rFonts w:ascii="Times New Roman" w:hAnsi="Times New Roman" w:cs="Times New Roman"/>
          <w:sz w:val="24"/>
          <w:szCs w:val="24"/>
          <w:lang w:val="en-GB"/>
        </w:rPr>
      </w:pPr>
    </w:p>
    <w:p w14:paraId="7D1596F1" w14:textId="77777777" w:rsidR="008B3119" w:rsidRDefault="008B3119" w:rsidP="008B3119">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Hasil </w:t>
      </w:r>
      <w:proofErr w:type="spellStart"/>
      <w:r>
        <w:rPr>
          <w:rFonts w:ascii="Times New Roman" w:hAnsi="Times New Roman" w:cs="Times New Roman"/>
          <w:sz w:val="24"/>
          <w:szCs w:val="24"/>
          <w:lang w:val="en-GB"/>
        </w:rPr>
        <w:t>Perhitungan</w:t>
      </w:r>
      <w:proofErr w:type="spellEnd"/>
      <w:r>
        <w:rPr>
          <w:rFonts w:ascii="Times New Roman" w:hAnsi="Times New Roman" w:cs="Times New Roman"/>
          <w:sz w:val="24"/>
          <w:szCs w:val="24"/>
          <w:lang w:val="en-GB"/>
        </w:rPr>
        <w:t xml:space="preserve"> IPAP</w:t>
      </w:r>
    </w:p>
    <w:p w14:paraId="404C8473" w14:textId="77777777" w:rsidR="00831C02" w:rsidRDefault="00831C02" w:rsidP="008B3119">
      <w:pPr>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9"/>
        <w:gridCol w:w="1125"/>
        <w:gridCol w:w="1125"/>
        <w:gridCol w:w="1125"/>
        <w:gridCol w:w="1125"/>
        <w:gridCol w:w="1125"/>
        <w:gridCol w:w="2191"/>
      </w:tblGrid>
      <w:tr w:rsidR="008B3119" w14:paraId="22672995" w14:textId="77777777" w:rsidTr="008B3119">
        <w:tc>
          <w:tcPr>
            <w:tcW w:w="1076" w:type="dxa"/>
          </w:tcPr>
          <w:p w14:paraId="52821501" w14:textId="77777777" w:rsidR="008B3119" w:rsidRDefault="008B3119" w:rsidP="008B3119">
            <w:pPr>
              <w:rPr>
                <w:rFonts w:ascii="Times New Roman" w:hAnsi="Times New Roman" w:cs="Times New Roman"/>
                <w:sz w:val="24"/>
                <w:szCs w:val="24"/>
                <w:lang w:val="en-GB"/>
              </w:rPr>
            </w:pPr>
          </w:p>
        </w:tc>
        <w:tc>
          <w:tcPr>
            <w:tcW w:w="1195" w:type="dxa"/>
          </w:tcPr>
          <w:p w14:paraId="636CB069"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Pasar P</w:t>
            </w:r>
          </w:p>
          <w:p w14:paraId="5BB89F4F"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1195" w:type="dxa"/>
          </w:tcPr>
          <w:p w14:paraId="54C47A81"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Pasar Q</w:t>
            </w:r>
          </w:p>
          <w:p w14:paraId="109C9AC8"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195" w:type="dxa"/>
          </w:tcPr>
          <w:p w14:paraId="62EA9E0E"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Pasar R</w:t>
            </w:r>
          </w:p>
          <w:p w14:paraId="5DBE7027"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1195" w:type="dxa"/>
          </w:tcPr>
          <w:p w14:paraId="6DE165AD"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Pasar S</w:t>
            </w:r>
          </w:p>
          <w:p w14:paraId="7B06920F"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1195" w:type="dxa"/>
          </w:tcPr>
          <w:p w14:paraId="461E3F29"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Pasar T</w:t>
            </w:r>
          </w:p>
          <w:p w14:paraId="1169EF86"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2191" w:type="dxa"/>
          </w:tcPr>
          <w:p w14:paraId="2816A32D"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 xml:space="preserve">Total </w:t>
            </w:r>
          </w:p>
          <w:p w14:paraId="077EB15E"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1)+(</w:t>
            </w:r>
            <w:proofErr w:type="gramEnd"/>
            <w:r>
              <w:rPr>
                <w:rFonts w:ascii="Times New Roman" w:hAnsi="Times New Roman" w:cs="Times New Roman"/>
                <w:sz w:val="24"/>
                <w:szCs w:val="24"/>
                <w:lang w:val="en-GB"/>
              </w:rPr>
              <w:t>2)+(3)+(4)+(5)</w:t>
            </w:r>
          </w:p>
        </w:tc>
      </w:tr>
      <w:tr w:rsidR="008B3119" w14:paraId="67534178" w14:textId="77777777" w:rsidTr="008B3119">
        <w:tc>
          <w:tcPr>
            <w:tcW w:w="1076" w:type="dxa"/>
          </w:tcPr>
          <w:p w14:paraId="6AB30913"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IPAP A</w:t>
            </w:r>
          </w:p>
        </w:tc>
        <w:tc>
          <w:tcPr>
            <w:tcW w:w="1195" w:type="dxa"/>
          </w:tcPr>
          <w:p w14:paraId="717016D5" w14:textId="77777777" w:rsidR="008B3119" w:rsidRP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2</w:t>
            </w:r>
          </w:p>
        </w:tc>
        <w:tc>
          <w:tcPr>
            <w:tcW w:w="1195" w:type="dxa"/>
          </w:tcPr>
          <w:p w14:paraId="7428F006"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150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5)</w:t>
            </w:r>
            <w:r>
              <w:rPr>
                <w:rFonts w:ascii="Times New Roman" w:hAnsi="Times New Roman" w:cs="Times New Roman"/>
                <w:sz w:val="24"/>
                <w:szCs w:val="24"/>
                <w:vertAlign w:val="superscript"/>
                <w:lang w:val="en-GB"/>
              </w:rPr>
              <w:t>2</w:t>
            </w:r>
          </w:p>
        </w:tc>
        <w:tc>
          <w:tcPr>
            <w:tcW w:w="1195" w:type="dxa"/>
          </w:tcPr>
          <w:p w14:paraId="618CFFC0"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4)</w:t>
            </w:r>
            <w:r>
              <w:rPr>
                <w:rFonts w:ascii="Times New Roman" w:hAnsi="Times New Roman" w:cs="Times New Roman"/>
                <w:sz w:val="24"/>
                <w:szCs w:val="24"/>
                <w:vertAlign w:val="superscript"/>
                <w:lang w:val="en-GB"/>
              </w:rPr>
              <w:t>2</w:t>
            </w:r>
          </w:p>
        </w:tc>
        <w:tc>
          <w:tcPr>
            <w:tcW w:w="1195" w:type="dxa"/>
          </w:tcPr>
          <w:p w14:paraId="793C6667"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180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2</w:t>
            </w:r>
          </w:p>
        </w:tc>
        <w:tc>
          <w:tcPr>
            <w:tcW w:w="1195" w:type="dxa"/>
          </w:tcPr>
          <w:p w14:paraId="1D316EB6"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3)</w:t>
            </w:r>
            <w:r>
              <w:rPr>
                <w:rFonts w:ascii="Times New Roman" w:hAnsi="Times New Roman" w:cs="Times New Roman"/>
                <w:sz w:val="24"/>
                <w:szCs w:val="24"/>
                <w:vertAlign w:val="superscript"/>
                <w:lang w:val="en-GB"/>
              </w:rPr>
              <w:t>2</w:t>
            </w:r>
          </w:p>
        </w:tc>
        <w:tc>
          <w:tcPr>
            <w:tcW w:w="2191" w:type="dxa"/>
          </w:tcPr>
          <w:p w14:paraId="0C71082C"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145,7</w:t>
            </w:r>
          </w:p>
        </w:tc>
      </w:tr>
      <w:tr w:rsidR="008B3119" w14:paraId="1F3FCD63" w14:textId="77777777" w:rsidTr="008B3119">
        <w:tc>
          <w:tcPr>
            <w:tcW w:w="1076" w:type="dxa"/>
          </w:tcPr>
          <w:p w14:paraId="00038F5C"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IPAP B</w:t>
            </w:r>
          </w:p>
        </w:tc>
        <w:tc>
          <w:tcPr>
            <w:tcW w:w="1195" w:type="dxa"/>
          </w:tcPr>
          <w:p w14:paraId="239F6C14"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2</w:t>
            </w:r>
          </w:p>
        </w:tc>
        <w:tc>
          <w:tcPr>
            <w:tcW w:w="1195" w:type="dxa"/>
          </w:tcPr>
          <w:p w14:paraId="360202D3"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150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2</w:t>
            </w:r>
          </w:p>
        </w:tc>
        <w:tc>
          <w:tcPr>
            <w:tcW w:w="1195" w:type="dxa"/>
          </w:tcPr>
          <w:p w14:paraId="06332BDD"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2</w:t>
            </w:r>
          </w:p>
        </w:tc>
        <w:tc>
          <w:tcPr>
            <w:tcW w:w="1195" w:type="dxa"/>
          </w:tcPr>
          <w:p w14:paraId="742678ED"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180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2</w:t>
            </w:r>
          </w:p>
        </w:tc>
        <w:tc>
          <w:tcPr>
            <w:tcW w:w="1195" w:type="dxa"/>
          </w:tcPr>
          <w:p w14:paraId="02FA0C6B"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8)</w:t>
            </w:r>
            <w:r>
              <w:rPr>
                <w:rFonts w:ascii="Times New Roman" w:hAnsi="Times New Roman" w:cs="Times New Roman"/>
                <w:sz w:val="24"/>
                <w:szCs w:val="24"/>
                <w:vertAlign w:val="superscript"/>
                <w:lang w:val="en-GB"/>
              </w:rPr>
              <w:t>2</w:t>
            </w:r>
          </w:p>
        </w:tc>
        <w:tc>
          <w:tcPr>
            <w:tcW w:w="2191" w:type="dxa"/>
          </w:tcPr>
          <w:p w14:paraId="4DBB2323" w14:textId="77777777" w:rsidR="008B3119" w:rsidRDefault="008B3119" w:rsidP="008B3119">
            <w:pPr>
              <w:rPr>
                <w:rFonts w:ascii="Times New Roman" w:hAnsi="Times New Roman" w:cs="Times New Roman"/>
                <w:sz w:val="24"/>
                <w:szCs w:val="24"/>
                <w:lang w:val="en-GB"/>
              </w:rPr>
            </w:pPr>
            <w:r w:rsidRPr="00E445D3">
              <w:rPr>
                <w:rFonts w:ascii="Times New Roman" w:hAnsi="Times New Roman" w:cs="Times New Roman"/>
                <w:sz w:val="24"/>
                <w:szCs w:val="24"/>
                <w:highlight w:val="cyan"/>
                <w:lang w:val="en-GB"/>
              </w:rPr>
              <w:t>166,5</w:t>
            </w:r>
          </w:p>
        </w:tc>
      </w:tr>
      <w:tr w:rsidR="008B3119" w14:paraId="5056B6F7" w14:textId="77777777" w:rsidTr="008B3119">
        <w:tc>
          <w:tcPr>
            <w:tcW w:w="1076" w:type="dxa"/>
          </w:tcPr>
          <w:p w14:paraId="6DB70702"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IPAP C</w:t>
            </w:r>
          </w:p>
        </w:tc>
        <w:tc>
          <w:tcPr>
            <w:tcW w:w="1195" w:type="dxa"/>
          </w:tcPr>
          <w:p w14:paraId="2194D2D6"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2)</w:t>
            </w:r>
            <w:r>
              <w:rPr>
                <w:rFonts w:ascii="Times New Roman" w:hAnsi="Times New Roman" w:cs="Times New Roman"/>
                <w:sz w:val="24"/>
                <w:szCs w:val="24"/>
                <w:vertAlign w:val="superscript"/>
                <w:lang w:val="en-GB"/>
              </w:rPr>
              <w:t>2</w:t>
            </w:r>
          </w:p>
        </w:tc>
        <w:tc>
          <w:tcPr>
            <w:tcW w:w="1195" w:type="dxa"/>
          </w:tcPr>
          <w:p w14:paraId="65692000"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150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2)</w:t>
            </w:r>
            <w:r>
              <w:rPr>
                <w:rFonts w:ascii="Times New Roman" w:hAnsi="Times New Roman" w:cs="Times New Roman"/>
                <w:sz w:val="24"/>
                <w:szCs w:val="24"/>
                <w:vertAlign w:val="superscript"/>
                <w:lang w:val="en-GB"/>
              </w:rPr>
              <w:t>2</w:t>
            </w:r>
          </w:p>
        </w:tc>
        <w:tc>
          <w:tcPr>
            <w:tcW w:w="1195" w:type="dxa"/>
          </w:tcPr>
          <w:p w14:paraId="0CFD8C0D"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w:t>
            </w:r>
            <w:r w:rsidR="00E445D3">
              <w:rPr>
                <w:rFonts w:ascii="Times New Roman" w:hAnsi="Times New Roman" w:cs="Times New Roman"/>
                <w:sz w:val="24"/>
                <w:szCs w:val="24"/>
                <w:lang w:val="en-GB"/>
              </w:rPr>
              <w:t>00</w:t>
            </w:r>
            <w:proofErr w:type="gramStart"/>
            <w:r w:rsidR="00E445D3">
              <w:rPr>
                <w:rFonts w:ascii="Times New Roman" w:hAnsi="Times New Roman" w:cs="Times New Roman"/>
                <w:sz w:val="24"/>
                <w:szCs w:val="24"/>
                <w:lang w:val="en-GB"/>
              </w:rPr>
              <w:t>/(</w:t>
            </w:r>
            <w:proofErr w:type="gramEnd"/>
            <w:r w:rsidR="00E445D3">
              <w:rPr>
                <w:rFonts w:ascii="Times New Roman" w:hAnsi="Times New Roman" w:cs="Times New Roman"/>
                <w:sz w:val="24"/>
                <w:szCs w:val="24"/>
                <w:lang w:val="en-GB"/>
              </w:rPr>
              <w:t>2</w:t>
            </w:r>
            <w:r>
              <w:rPr>
                <w:rFonts w:ascii="Times New Roman" w:hAnsi="Times New Roman" w:cs="Times New Roman"/>
                <w:sz w:val="24"/>
                <w:szCs w:val="24"/>
                <w:lang w:val="en-GB"/>
              </w:rPr>
              <w:t>)</w:t>
            </w:r>
            <w:r>
              <w:rPr>
                <w:rFonts w:ascii="Times New Roman" w:hAnsi="Times New Roman" w:cs="Times New Roman"/>
                <w:sz w:val="24"/>
                <w:szCs w:val="24"/>
                <w:vertAlign w:val="superscript"/>
                <w:lang w:val="en-GB"/>
              </w:rPr>
              <w:t>2</w:t>
            </w:r>
          </w:p>
        </w:tc>
        <w:tc>
          <w:tcPr>
            <w:tcW w:w="1195" w:type="dxa"/>
          </w:tcPr>
          <w:p w14:paraId="75F27F59"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18</w:t>
            </w:r>
            <w:r w:rsidR="00E445D3">
              <w:rPr>
                <w:rFonts w:ascii="Times New Roman" w:hAnsi="Times New Roman" w:cs="Times New Roman"/>
                <w:sz w:val="24"/>
                <w:szCs w:val="24"/>
                <w:lang w:val="en-GB"/>
              </w:rPr>
              <w:t>0</w:t>
            </w:r>
            <w:proofErr w:type="gramStart"/>
            <w:r w:rsidR="00E445D3">
              <w:rPr>
                <w:rFonts w:ascii="Times New Roman" w:hAnsi="Times New Roman" w:cs="Times New Roman"/>
                <w:sz w:val="24"/>
                <w:szCs w:val="24"/>
                <w:lang w:val="en-GB"/>
              </w:rPr>
              <w:t>/(</w:t>
            </w:r>
            <w:proofErr w:type="gramEnd"/>
            <w:r w:rsidR="00E445D3">
              <w:rPr>
                <w:rFonts w:ascii="Times New Roman" w:hAnsi="Times New Roman" w:cs="Times New Roman"/>
                <w:sz w:val="24"/>
                <w:szCs w:val="24"/>
                <w:lang w:val="en-GB"/>
              </w:rPr>
              <w:t>3</w:t>
            </w:r>
            <w:r>
              <w:rPr>
                <w:rFonts w:ascii="Times New Roman" w:hAnsi="Times New Roman" w:cs="Times New Roman"/>
                <w:sz w:val="24"/>
                <w:szCs w:val="24"/>
                <w:lang w:val="en-GB"/>
              </w:rPr>
              <w:t>)</w:t>
            </w:r>
            <w:r>
              <w:rPr>
                <w:rFonts w:ascii="Times New Roman" w:hAnsi="Times New Roman" w:cs="Times New Roman"/>
                <w:sz w:val="24"/>
                <w:szCs w:val="24"/>
                <w:vertAlign w:val="superscript"/>
                <w:lang w:val="en-GB"/>
              </w:rPr>
              <w:t>2</w:t>
            </w:r>
          </w:p>
        </w:tc>
        <w:tc>
          <w:tcPr>
            <w:tcW w:w="1195" w:type="dxa"/>
          </w:tcPr>
          <w:p w14:paraId="730C751C" w14:textId="77777777" w:rsidR="008B3119" w:rsidRDefault="008B3119" w:rsidP="008B3119">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8)</w:t>
            </w:r>
            <w:r>
              <w:rPr>
                <w:rFonts w:ascii="Times New Roman" w:hAnsi="Times New Roman" w:cs="Times New Roman"/>
                <w:sz w:val="24"/>
                <w:szCs w:val="24"/>
                <w:vertAlign w:val="superscript"/>
                <w:lang w:val="en-GB"/>
              </w:rPr>
              <w:t>2</w:t>
            </w:r>
          </w:p>
        </w:tc>
        <w:tc>
          <w:tcPr>
            <w:tcW w:w="2191" w:type="dxa"/>
          </w:tcPr>
          <w:p w14:paraId="3FF5B612" w14:textId="77777777" w:rsidR="008B3119" w:rsidRDefault="00E445D3" w:rsidP="008B3119">
            <w:pPr>
              <w:rPr>
                <w:rFonts w:ascii="Times New Roman" w:hAnsi="Times New Roman" w:cs="Times New Roman"/>
                <w:sz w:val="24"/>
                <w:szCs w:val="24"/>
                <w:lang w:val="en-GB"/>
              </w:rPr>
            </w:pPr>
            <w:r>
              <w:rPr>
                <w:rFonts w:ascii="Times New Roman" w:hAnsi="Times New Roman" w:cs="Times New Roman"/>
                <w:sz w:val="24"/>
                <w:szCs w:val="24"/>
                <w:lang w:val="en-GB"/>
              </w:rPr>
              <w:t>135,6</w:t>
            </w:r>
          </w:p>
        </w:tc>
      </w:tr>
      <w:tr w:rsidR="00E445D3" w14:paraId="0BFD9178" w14:textId="77777777" w:rsidTr="008B3119">
        <w:tc>
          <w:tcPr>
            <w:tcW w:w="1076" w:type="dxa"/>
          </w:tcPr>
          <w:p w14:paraId="29B6072F"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IPAP D</w:t>
            </w:r>
          </w:p>
        </w:tc>
        <w:tc>
          <w:tcPr>
            <w:tcW w:w="1195" w:type="dxa"/>
          </w:tcPr>
          <w:p w14:paraId="473E6DAA"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100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8)</w:t>
            </w:r>
            <w:r>
              <w:rPr>
                <w:rFonts w:ascii="Times New Roman" w:hAnsi="Times New Roman" w:cs="Times New Roman"/>
                <w:sz w:val="24"/>
                <w:szCs w:val="24"/>
                <w:vertAlign w:val="superscript"/>
                <w:lang w:val="en-GB"/>
              </w:rPr>
              <w:t>2</w:t>
            </w:r>
          </w:p>
        </w:tc>
        <w:tc>
          <w:tcPr>
            <w:tcW w:w="1195" w:type="dxa"/>
          </w:tcPr>
          <w:p w14:paraId="4101F98F"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150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2</w:t>
            </w:r>
          </w:p>
        </w:tc>
        <w:tc>
          <w:tcPr>
            <w:tcW w:w="1195" w:type="dxa"/>
          </w:tcPr>
          <w:p w14:paraId="03CFC4E2"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2)</w:t>
            </w:r>
            <w:r>
              <w:rPr>
                <w:rFonts w:ascii="Times New Roman" w:hAnsi="Times New Roman" w:cs="Times New Roman"/>
                <w:sz w:val="24"/>
                <w:szCs w:val="24"/>
                <w:vertAlign w:val="superscript"/>
                <w:lang w:val="en-GB"/>
              </w:rPr>
              <w:t>2</w:t>
            </w:r>
          </w:p>
        </w:tc>
        <w:tc>
          <w:tcPr>
            <w:tcW w:w="1195" w:type="dxa"/>
          </w:tcPr>
          <w:p w14:paraId="54C0D516"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180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8)</w:t>
            </w:r>
            <w:r>
              <w:rPr>
                <w:rFonts w:ascii="Times New Roman" w:hAnsi="Times New Roman" w:cs="Times New Roman"/>
                <w:sz w:val="24"/>
                <w:szCs w:val="24"/>
                <w:vertAlign w:val="superscript"/>
                <w:lang w:val="en-GB"/>
              </w:rPr>
              <w:t>2</w:t>
            </w:r>
          </w:p>
        </w:tc>
        <w:tc>
          <w:tcPr>
            <w:tcW w:w="1195" w:type="dxa"/>
          </w:tcPr>
          <w:p w14:paraId="04BB95AC"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200</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2</w:t>
            </w:r>
          </w:p>
        </w:tc>
        <w:tc>
          <w:tcPr>
            <w:tcW w:w="2191" w:type="dxa"/>
          </w:tcPr>
          <w:p w14:paraId="2B699172" w14:textId="77777777" w:rsidR="00E445D3" w:rsidRDefault="00E445D3" w:rsidP="00E445D3">
            <w:pPr>
              <w:rPr>
                <w:rFonts w:ascii="Times New Roman" w:hAnsi="Times New Roman" w:cs="Times New Roman"/>
                <w:sz w:val="24"/>
                <w:szCs w:val="24"/>
                <w:lang w:val="en-GB"/>
              </w:rPr>
            </w:pPr>
            <w:r>
              <w:rPr>
                <w:rFonts w:ascii="Times New Roman" w:hAnsi="Times New Roman" w:cs="Times New Roman"/>
                <w:sz w:val="24"/>
                <w:szCs w:val="24"/>
                <w:lang w:val="en-GB"/>
              </w:rPr>
              <w:t>64,1</w:t>
            </w:r>
          </w:p>
        </w:tc>
      </w:tr>
    </w:tbl>
    <w:p w14:paraId="19C24DE9" w14:textId="77777777" w:rsidR="008B3119" w:rsidRDefault="008B3119" w:rsidP="008B3119">
      <w:pPr>
        <w:rPr>
          <w:rFonts w:ascii="Times New Roman" w:hAnsi="Times New Roman" w:cs="Times New Roman"/>
          <w:sz w:val="24"/>
          <w:szCs w:val="24"/>
          <w:lang w:val="en-GB"/>
        </w:rPr>
      </w:pPr>
    </w:p>
    <w:p w14:paraId="4E33A8A7" w14:textId="77777777" w:rsidR="00831C02" w:rsidRDefault="00E445D3" w:rsidP="008B3119">
      <w:pPr>
        <w:rPr>
          <w:rFonts w:ascii="Times New Roman" w:hAnsi="Times New Roman" w:cs="Times New Roman"/>
          <w:sz w:val="24"/>
          <w:szCs w:val="24"/>
          <w:lang w:val="en-GB"/>
        </w:rPr>
        <w:sectPr w:rsidR="00831C02" w:rsidSect="002F38DD">
          <w:pgSz w:w="11906" w:h="16838" w:code="9"/>
          <w:pgMar w:top="1440" w:right="1440" w:bottom="1701" w:left="1701" w:header="709" w:footer="709" w:gutter="0"/>
          <w:cols w:space="708"/>
          <w:docGrid w:linePitch="360"/>
        </w:sectPr>
      </w:pPr>
      <w:r>
        <w:rPr>
          <w:rFonts w:ascii="Times New Roman" w:hAnsi="Times New Roman" w:cs="Times New Roman"/>
          <w:sz w:val="24"/>
          <w:szCs w:val="24"/>
          <w:lang w:val="en-GB"/>
        </w:rPr>
        <w:t xml:space="preserve">Total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IPAP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masing-masing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penjumlahan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seluruh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IPAP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pasar-pasar yang </w:t>
      </w:r>
      <w:proofErr w:type="spellStart"/>
      <w:r>
        <w:rPr>
          <w:rFonts w:ascii="Times New Roman" w:hAnsi="Times New Roman" w:cs="Times New Roman"/>
          <w:sz w:val="24"/>
          <w:szCs w:val="24"/>
          <w:lang w:val="en-GB"/>
        </w:rPr>
        <w:t>dilayani</w:t>
      </w:r>
      <w:proofErr w:type="spellEnd"/>
      <w:r>
        <w:rPr>
          <w:rFonts w:ascii="Times New Roman" w:hAnsi="Times New Roman" w:cs="Times New Roman"/>
          <w:sz w:val="24"/>
          <w:szCs w:val="24"/>
          <w:lang w:val="en-GB"/>
        </w:rPr>
        <w:t xml:space="preserve"> (P,</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Q,</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R,</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 xml:space="preserve">S dan T). Dari </w:t>
      </w:r>
      <w:proofErr w:type="spellStart"/>
      <w:r>
        <w:rPr>
          <w:rFonts w:ascii="Times New Roman" w:hAnsi="Times New Roman" w:cs="Times New Roman"/>
          <w:sz w:val="24"/>
          <w:szCs w:val="24"/>
          <w:lang w:val="en-GB"/>
        </w:rPr>
        <w:t>likasi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perhitungan</w:t>
      </w:r>
      <w:proofErr w:type="spellEnd"/>
      <w:r>
        <w:rPr>
          <w:rFonts w:ascii="Times New Roman" w:hAnsi="Times New Roman" w:cs="Times New Roman"/>
          <w:sz w:val="24"/>
          <w:szCs w:val="24"/>
          <w:lang w:val="en-GB"/>
        </w:rPr>
        <w:t xml:space="preserve"> total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IPAP </w:t>
      </w:r>
      <w:proofErr w:type="spellStart"/>
      <w:r>
        <w:rPr>
          <w:rFonts w:ascii="Times New Roman" w:hAnsi="Times New Roman" w:cs="Times New Roman"/>
          <w:sz w:val="24"/>
          <w:szCs w:val="24"/>
          <w:lang w:val="en-GB"/>
        </w:rPr>
        <w:t>terlihat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B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total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IPAP yang </w:t>
      </w:r>
      <w:proofErr w:type="spellStart"/>
      <w:r>
        <w:rPr>
          <w:rFonts w:ascii="Times New Roman" w:hAnsi="Times New Roman" w:cs="Times New Roman"/>
          <w:sz w:val="24"/>
          <w:szCs w:val="24"/>
          <w:lang w:val="en-GB"/>
        </w:rPr>
        <w:t>terbesar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166,5.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distribusi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melayani</w:t>
      </w:r>
      <w:proofErr w:type="spellEnd"/>
      <w:r>
        <w:rPr>
          <w:rFonts w:ascii="Times New Roman" w:hAnsi="Times New Roman" w:cs="Times New Roman"/>
          <w:sz w:val="24"/>
          <w:szCs w:val="24"/>
          <w:lang w:val="en-GB"/>
        </w:rPr>
        <w:t xml:space="preserve"> lima pasar P,</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Q,</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R,</w:t>
      </w:r>
      <w:r w:rsidR="0045564D">
        <w:rPr>
          <w:rFonts w:ascii="Times New Roman" w:hAnsi="Times New Roman" w:cs="Times New Roman"/>
          <w:sz w:val="24"/>
          <w:szCs w:val="24"/>
        </w:rPr>
        <w:t xml:space="preserve"> </w:t>
      </w:r>
      <w:r>
        <w:rPr>
          <w:rFonts w:ascii="Times New Roman" w:hAnsi="Times New Roman" w:cs="Times New Roman"/>
          <w:sz w:val="24"/>
          <w:szCs w:val="24"/>
          <w:lang w:val="en-GB"/>
        </w:rPr>
        <w:t xml:space="preserve">S dan T.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D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yang paling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menguntungkan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karena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total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IPAP yang </w:t>
      </w:r>
      <w:proofErr w:type="spellStart"/>
      <w:r>
        <w:rPr>
          <w:rFonts w:ascii="Times New Roman" w:hAnsi="Times New Roman" w:cs="Times New Roman"/>
          <w:sz w:val="24"/>
          <w:szCs w:val="24"/>
          <w:lang w:val="en-GB"/>
        </w:rPr>
        <w:t>paing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renda</w:t>
      </w:r>
      <w:proofErr w:type="spellEnd"/>
    </w:p>
    <w:p w14:paraId="2ED9F3AC" w14:textId="77777777" w:rsidR="00E445D3" w:rsidRPr="005303F7" w:rsidRDefault="00B27721" w:rsidP="008B3119">
      <w:pPr>
        <w:rPr>
          <w:rFonts w:ascii="Times New Roman" w:hAnsi="Times New Roman" w:cs="Times New Roman"/>
          <w:b/>
          <w:sz w:val="24"/>
          <w:szCs w:val="24"/>
          <w:lang w:val="en-GB"/>
        </w:rPr>
      </w:pPr>
      <w:proofErr w:type="spellStart"/>
      <w:r w:rsidRPr="005303F7">
        <w:rPr>
          <w:rFonts w:ascii="Times New Roman" w:hAnsi="Times New Roman" w:cs="Times New Roman"/>
          <w:b/>
          <w:sz w:val="24"/>
          <w:szCs w:val="24"/>
          <w:lang w:val="en-GB"/>
        </w:rPr>
        <w:lastRenderedPageBreak/>
        <w:t>Tugas</w:t>
      </w:r>
      <w:proofErr w:type="spellEnd"/>
      <w:r w:rsidRPr="005303F7">
        <w:rPr>
          <w:rFonts w:ascii="Times New Roman" w:hAnsi="Times New Roman" w:cs="Times New Roman"/>
          <w:b/>
          <w:sz w:val="24"/>
          <w:szCs w:val="24"/>
          <w:lang w:val="en-GB"/>
        </w:rPr>
        <w:t xml:space="preserve"> </w:t>
      </w:r>
      <w:proofErr w:type="spellStart"/>
      <w:r w:rsidRPr="005303F7">
        <w:rPr>
          <w:rFonts w:ascii="Times New Roman" w:hAnsi="Times New Roman" w:cs="Times New Roman"/>
          <w:b/>
          <w:sz w:val="24"/>
          <w:szCs w:val="24"/>
          <w:lang w:val="en-GB"/>
        </w:rPr>
        <w:t>Pertemuan</w:t>
      </w:r>
      <w:proofErr w:type="spellEnd"/>
      <w:r w:rsidRPr="005303F7">
        <w:rPr>
          <w:rFonts w:ascii="Times New Roman" w:hAnsi="Times New Roman" w:cs="Times New Roman"/>
          <w:b/>
          <w:sz w:val="24"/>
          <w:szCs w:val="24"/>
          <w:lang w:val="en-GB"/>
        </w:rPr>
        <w:t xml:space="preserve"> 1</w:t>
      </w:r>
    </w:p>
    <w:p w14:paraId="7A65E1A0" w14:textId="77777777" w:rsidR="00B27721" w:rsidRDefault="00B27721" w:rsidP="008B3119">
      <w:pPr>
        <w:rPr>
          <w:rFonts w:ascii="Times New Roman" w:eastAsia="Times New Roman" w:hAnsi="Times New Roman" w:cs="Times New Roman"/>
          <w:sz w:val="24"/>
          <w:szCs w:val="16"/>
          <w:lang w:val="en-GB" w:eastAsia="id-ID"/>
        </w:rPr>
      </w:pPr>
      <w:proofErr w:type="spellStart"/>
      <w:r>
        <w:rPr>
          <w:rFonts w:ascii="Times New Roman" w:eastAsia="Times New Roman" w:hAnsi="Times New Roman" w:cs="Times New Roman"/>
          <w:sz w:val="24"/>
          <w:szCs w:val="16"/>
          <w:lang w:val="en-GB" w:eastAsia="id-ID"/>
        </w:rPr>
        <w:t>Dengan</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menggunakan</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informasi</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dari</w:t>
      </w:r>
      <w:proofErr w:type="spellEnd"/>
      <w:r>
        <w:rPr>
          <w:rFonts w:ascii="Times New Roman" w:eastAsia="Times New Roman" w:hAnsi="Times New Roman" w:cs="Times New Roman"/>
          <w:sz w:val="24"/>
          <w:szCs w:val="16"/>
          <w:lang w:val="en-GB" w:eastAsia="id-ID"/>
        </w:rPr>
        <w:t xml:space="preserve"> Google Maps </w:t>
      </w:r>
      <w:proofErr w:type="spellStart"/>
      <w:r>
        <w:rPr>
          <w:rFonts w:ascii="Times New Roman" w:eastAsia="Times New Roman" w:hAnsi="Times New Roman" w:cs="Times New Roman"/>
          <w:sz w:val="24"/>
          <w:szCs w:val="16"/>
          <w:lang w:val="en-GB" w:eastAsia="id-ID"/>
        </w:rPr>
        <w:t>sebagai</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perhitungan</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jarak</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hitunglah</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potensial</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demografik</w:t>
      </w:r>
      <w:proofErr w:type="spellEnd"/>
      <w:r>
        <w:rPr>
          <w:rFonts w:ascii="Times New Roman" w:eastAsia="Times New Roman" w:hAnsi="Times New Roman" w:cs="Times New Roman"/>
          <w:sz w:val="24"/>
          <w:szCs w:val="16"/>
          <w:lang w:val="en-GB" w:eastAsia="id-ID"/>
        </w:rPr>
        <w:t xml:space="preserve"> pada </w:t>
      </w:r>
      <w:proofErr w:type="spellStart"/>
      <w:r>
        <w:rPr>
          <w:rFonts w:ascii="Times New Roman" w:eastAsia="Times New Roman" w:hAnsi="Times New Roman" w:cs="Times New Roman"/>
          <w:sz w:val="24"/>
          <w:szCs w:val="16"/>
          <w:lang w:val="en-GB" w:eastAsia="id-ID"/>
        </w:rPr>
        <w:t>setiap</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kab</w:t>
      </w:r>
      <w:proofErr w:type="spellEnd"/>
      <w:r>
        <w:rPr>
          <w:rFonts w:ascii="Times New Roman" w:eastAsia="Times New Roman" w:hAnsi="Times New Roman" w:cs="Times New Roman"/>
          <w:sz w:val="24"/>
          <w:szCs w:val="16"/>
          <w:lang w:val="en-GB" w:eastAsia="id-ID"/>
        </w:rPr>
        <w:t>/</w:t>
      </w:r>
      <w:proofErr w:type="spellStart"/>
      <w:r>
        <w:rPr>
          <w:rFonts w:ascii="Times New Roman" w:eastAsia="Times New Roman" w:hAnsi="Times New Roman" w:cs="Times New Roman"/>
          <w:sz w:val="24"/>
          <w:szCs w:val="16"/>
          <w:lang w:val="en-GB" w:eastAsia="id-ID"/>
        </w:rPr>
        <w:t>kota</w:t>
      </w:r>
      <w:proofErr w:type="spellEnd"/>
      <w:r>
        <w:rPr>
          <w:rFonts w:ascii="Times New Roman" w:eastAsia="Times New Roman" w:hAnsi="Times New Roman" w:cs="Times New Roman"/>
          <w:sz w:val="24"/>
          <w:szCs w:val="16"/>
          <w:lang w:val="en-GB" w:eastAsia="id-ID"/>
        </w:rPr>
        <w:t xml:space="preserve"> di </w:t>
      </w:r>
      <w:proofErr w:type="spellStart"/>
      <w:r>
        <w:rPr>
          <w:rFonts w:ascii="Times New Roman" w:eastAsia="Times New Roman" w:hAnsi="Times New Roman" w:cs="Times New Roman"/>
          <w:sz w:val="24"/>
          <w:szCs w:val="16"/>
          <w:lang w:val="en-GB" w:eastAsia="id-ID"/>
        </w:rPr>
        <w:t>provinsi</w:t>
      </w:r>
      <w:proofErr w:type="spellEnd"/>
      <w:r>
        <w:rPr>
          <w:rFonts w:ascii="Times New Roman" w:eastAsia="Times New Roman" w:hAnsi="Times New Roman" w:cs="Times New Roman"/>
          <w:sz w:val="24"/>
          <w:szCs w:val="16"/>
          <w:lang w:val="en-GB" w:eastAsia="id-ID"/>
        </w:rPr>
        <w:t xml:space="preserve"> yang </w:t>
      </w:r>
      <w:proofErr w:type="spellStart"/>
      <w:r>
        <w:rPr>
          <w:rFonts w:ascii="Times New Roman" w:eastAsia="Times New Roman" w:hAnsi="Times New Roman" w:cs="Times New Roman"/>
          <w:sz w:val="24"/>
          <w:szCs w:val="16"/>
          <w:lang w:val="en-GB" w:eastAsia="id-ID"/>
        </w:rPr>
        <w:t>berbeda</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baik</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dengan</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menggunakan</w:t>
      </w:r>
      <w:proofErr w:type="spellEnd"/>
      <w:r>
        <w:rPr>
          <w:rFonts w:ascii="Times New Roman" w:eastAsia="Times New Roman" w:hAnsi="Times New Roman" w:cs="Times New Roman"/>
          <w:sz w:val="24"/>
          <w:szCs w:val="16"/>
          <w:lang w:val="en-GB" w:eastAsia="id-ID"/>
        </w:rPr>
        <w:t xml:space="preserve"> data </w:t>
      </w:r>
      <w:proofErr w:type="spellStart"/>
      <w:r>
        <w:rPr>
          <w:rFonts w:ascii="Times New Roman" w:eastAsia="Times New Roman" w:hAnsi="Times New Roman" w:cs="Times New Roman"/>
          <w:sz w:val="24"/>
          <w:szCs w:val="16"/>
          <w:lang w:val="en-GB" w:eastAsia="id-ID"/>
        </w:rPr>
        <w:t>jumlah</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penduduk</w:t>
      </w:r>
      <w:proofErr w:type="spellEnd"/>
      <w:r>
        <w:rPr>
          <w:rFonts w:ascii="Times New Roman" w:eastAsia="Times New Roman" w:hAnsi="Times New Roman" w:cs="Times New Roman"/>
          <w:sz w:val="24"/>
          <w:szCs w:val="16"/>
          <w:lang w:val="en-GB" w:eastAsia="id-ID"/>
        </w:rPr>
        <w:t xml:space="preserve"> </w:t>
      </w:r>
      <w:proofErr w:type="spellStart"/>
      <w:r>
        <w:rPr>
          <w:rFonts w:ascii="Times New Roman" w:eastAsia="Times New Roman" w:hAnsi="Times New Roman" w:cs="Times New Roman"/>
          <w:sz w:val="24"/>
          <w:szCs w:val="16"/>
          <w:lang w:val="en-GB" w:eastAsia="id-ID"/>
        </w:rPr>
        <w:t>atau</w:t>
      </w:r>
      <w:proofErr w:type="spellEnd"/>
      <w:r>
        <w:rPr>
          <w:rFonts w:ascii="Times New Roman" w:eastAsia="Times New Roman" w:hAnsi="Times New Roman" w:cs="Times New Roman"/>
          <w:sz w:val="24"/>
          <w:szCs w:val="16"/>
          <w:lang w:val="en-GB" w:eastAsia="id-ID"/>
        </w:rPr>
        <w:t xml:space="preserve"> PDRB</w:t>
      </w:r>
    </w:p>
    <w:p w14:paraId="318DB6A7" w14:textId="77777777" w:rsidR="00B27721" w:rsidRDefault="00B27721" w:rsidP="008B3119">
      <w:pPr>
        <w:rPr>
          <w:rFonts w:ascii="Times New Roman" w:eastAsia="Times New Roman" w:hAnsi="Times New Roman" w:cs="Times New Roman"/>
          <w:sz w:val="24"/>
          <w:szCs w:val="16"/>
          <w:lang w:val="en-GB" w:eastAsia="id-ID"/>
        </w:rPr>
      </w:pPr>
    </w:p>
    <w:p w14:paraId="24A50481" w14:textId="77777777" w:rsidR="00B27721" w:rsidRPr="005303F7" w:rsidRDefault="00B27721" w:rsidP="008B3119">
      <w:pPr>
        <w:rPr>
          <w:rFonts w:ascii="Times New Roman" w:hAnsi="Times New Roman" w:cs="Times New Roman"/>
          <w:b/>
          <w:sz w:val="24"/>
          <w:szCs w:val="24"/>
          <w:lang w:val="en-GB"/>
        </w:rPr>
      </w:pPr>
      <w:proofErr w:type="spellStart"/>
      <w:r w:rsidRPr="005303F7">
        <w:rPr>
          <w:rFonts w:ascii="Times New Roman" w:hAnsi="Times New Roman" w:cs="Times New Roman"/>
          <w:b/>
          <w:sz w:val="24"/>
          <w:szCs w:val="24"/>
          <w:lang w:val="en-GB"/>
        </w:rPr>
        <w:t>Tugas</w:t>
      </w:r>
      <w:proofErr w:type="spellEnd"/>
      <w:r w:rsidRPr="005303F7">
        <w:rPr>
          <w:rFonts w:ascii="Times New Roman" w:hAnsi="Times New Roman" w:cs="Times New Roman"/>
          <w:b/>
          <w:sz w:val="24"/>
          <w:szCs w:val="24"/>
          <w:lang w:val="en-GB"/>
        </w:rPr>
        <w:t xml:space="preserve"> </w:t>
      </w:r>
      <w:proofErr w:type="spellStart"/>
      <w:r w:rsidRPr="005303F7">
        <w:rPr>
          <w:rFonts w:ascii="Times New Roman" w:hAnsi="Times New Roman" w:cs="Times New Roman"/>
          <w:b/>
          <w:sz w:val="24"/>
          <w:szCs w:val="24"/>
          <w:lang w:val="en-GB"/>
        </w:rPr>
        <w:t>Pertemuan</w:t>
      </w:r>
      <w:proofErr w:type="spellEnd"/>
      <w:r w:rsidRPr="005303F7">
        <w:rPr>
          <w:rFonts w:ascii="Times New Roman" w:hAnsi="Times New Roman" w:cs="Times New Roman"/>
          <w:b/>
          <w:sz w:val="24"/>
          <w:szCs w:val="24"/>
          <w:lang w:val="en-GB"/>
        </w:rPr>
        <w:t xml:space="preserve"> 2</w:t>
      </w:r>
    </w:p>
    <w:p w14:paraId="69AA888D" w14:textId="77777777" w:rsidR="00E445D3" w:rsidRDefault="00B27721" w:rsidP="008B3119">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Tentukan</w:t>
      </w:r>
      <w:proofErr w:type="spellEnd"/>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penentuan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pendekatan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Sebuah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Dimakanah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pusat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p>
    <w:p w14:paraId="4E457232" w14:textId="77777777" w:rsidR="00B27721" w:rsidRDefault="00B27721" w:rsidP="008B3119">
      <w:pPr>
        <w:rPr>
          <w:rFonts w:ascii="Times New Roman" w:hAnsi="Times New Roman" w:cs="Times New Roman"/>
          <w:sz w:val="24"/>
          <w:szCs w:val="24"/>
          <w:lang w:val="en-GB"/>
        </w:rPr>
      </w:pPr>
    </w:p>
    <w:p w14:paraId="593AD45C" w14:textId="77777777" w:rsidR="00B27721" w:rsidRPr="005303F7" w:rsidRDefault="00B27721" w:rsidP="008B3119">
      <w:pPr>
        <w:rPr>
          <w:rFonts w:ascii="Times New Roman" w:hAnsi="Times New Roman" w:cs="Times New Roman"/>
          <w:b/>
          <w:sz w:val="24"/>
          <w:szCs w:val="24"/>
          <w:lang w:val="en-GB"/>
        </w:rPr>
      </w:pPr>
      <w:proofErr w:type="spellStart"/>
      <w:r w:rsidRPr="005303F7">
        <w:rPr>
          <w:rFonts w:ascii="Times New Roman" w:hAnsi="Times New Roman" w:cs="Times New Roman"/>
          <w:b/>
          <w:sz w:val="24"/>
          <w:szCs w:val="24"/>
          <w:lang w:val="en-GB"/>
        </w:rPr>
        <w:t>Tugas</w:t>
      </w:r>
      <w:proofErr w:type="spellEnd"/>
      <w:r w:rsidRPr="005303F7">
        <w:rPr>
          <w:rFonts w:ascii="Times New Roman" w:hAnsi="Times New Roman" w:cs="Times New Roman"/>
          <w:b/>
          <w:sz w:val="24"/>
          <w:szCs w:val="24"/>
          <w:lang w:val="en-GB"/>
        </w:rPr>
        <w:t xml:space="preserve"> </w:t>
      </w:r>
      <w:proofErr w:type="spellStart"/>
      <w:r w:rsidRPr="005303F7">
        <w:rPr>
          <w:rFonts w:ascii="Times New Roman" w:hAnsi="Times New Roman" w:cs="Times New Roman"/>
          <w:b/>
          <w:sz w:val="24"/>
          <w:szCs w:val="24"/>
          <w:lang w:val="en-GB"/>
        </w:rPr>
        <w:t>Pertemuan</w:t>
      </w:r>
      <w:proofErr w:type="spellEnd"/>
      <w:r w:rsidRPr="005303F7">
        <w:rPr>
          <w:rFonts w:ascii="Times New Roman" w:hAnsi="Times New Roman" w:cs="Times New Roman"/>
          <w:b/>
          <w:sz w:val="24"/>
          <w:szCs w:val="24"/>
          <w:lang w:val="en-GB"/>
        </w:rPr>
        <w:t xml:space="preserve"> 3</w:t>
      </w:r>
    </w:p>
    <w:p w14:paraId="40F1B25A" w14:textId="77777777" w:rsidR="00B27721" w:rsidRPr="008B3119" w:rsidRDefault="00B27721" w:rsidP="008B3119">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Tentukan</w:t>
      </w:r>
      <w:proofErr w:type="spellEnd"/>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Provinsi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perhitungan</w:t>
      </w:r>
      <w:proofErr w:type="spellEnd"/>
      <w:r>
        <w:rPr>
          <w:rFonts w:ascii="Times New Roman" w:hAnsi="Times New Roman" w:cs="Times New Roman"/>
          <w:sz w:val="24"/>
          <w:szCs w:val="24"/>
          <w:lang w:val="en-GB"/>
        </w:rPr>
        <w:t xml:space="preserve"> IPAP </w:t>
      </w:r>
      <w:proofErr w:type="spellStart"/>
      <w:r>
        <w:rPr>
          <w:rFonts w:ascii="Times New Roman" w:hAnsi="Times New Roman" w:cs="Times New Roman"/>
          <w:sz w:val="24"/>
          <w:szCs w:val="24"/>
          <w:lang w:val="en-GB"/>
        </w:rPr>
        <w:t>tentukan</w:t>
      </w:r>
      <w:proofErr w:type="spellEnd"/>
      <w:r>
        <w:rPr>
          <w:rFonts w:ascii="Times New Roman" w:hAnsi="Times New Roman" w:cs="Times New Roman"/>
          <w:sz w:val="24"/>
          <w:szCs w:val="24"/>
          <w:lang w:val="en-GB"/>
        </w:rPr>
        <w:t xml:space="preserve"> </w:t>
      </w:r>
      <w:proofErr w:type="spellStart"/>
      <w:r w:rsidR="005303F7">
        <w:rPr>
          <w:rFonts w:ascii="Times New Roman" w:hAnsi="Times New Roman" w:cs="Times New Roman"/>
          <w:sz w:val="24"/>
          <w:szCs w:val="24"/>
          <w:lang w:val="en-GB"/>
        </w:rPr>
        <w:t>pusat-pusat</w:t>
      </w:r>
      <w:proofErr w:type="spellEnd"/>
      <w:r w:rsidR="005303F7">
        <w:rPr>
          <w:rFonts w:ascii="Times New Roman" w:hAnsi="Times New Roman" w:cs="Times New Roman"/>
          <w:sz w:val="24"/>
          <w:szCs w:val="24"/>
          <w:lang w:val="en-GB"/>
        </w:rPr>
        <w:t xml:space="preserve"> </w:t>
      </w:r>
      <w:proofErr w:type="spellStart"/>
      <w:r w:rsidR="005303F7">
        <w:rPr>
          <w:rFonts w:ascii="Times New Roman" w:hAnsi="Times New Roman" w:cs="Times New Roman"/>
          <w:sz w:val="24"/>
          <w:szCs w:val="24"/>
          <w:lang w:val="en-GB"/>
        </w:rPr>
        <w:t>distribusi</w:t>
      </w:r>
      <w:proofErr w:type="spellEnd"/>
      <w:r w:rsidR="005303F7">
        <w:rPr>
          <w:rFonts w:ascii="Times New Roman" w:hAnsi="Times New Roman" w:cs="Times New Roman"/>
          <w:sz w:val="24"/>
          <w:szCs w:val="24"/>
          <w:lang w:val="en-GB"/>
        </w:rPr>
        <w:t xml:space="preserve"> </w:t>
      </w:r>
      <w:proofErr w:type="spellStart"/>
      <w:r w:rsidR="005303F7">
        <w:rPr>
          <w:rFonts w:ascii="Times New Roman" w:hAnsi="Times New Roman" w:cs="Times New Roman"/>
          <w:sz w:val="24"/>
          <w:szCs w:val="24"/>
          <w:lang w:val="en-GB"/>
        </w:rPr>
        <w:t>diantara</w:t>
      </w:r>
      <w:proofErr w:type="spellEnd"/>
      <w:r w:rsidR="005303F7">
        <w:rPr>
          <w:rFonts w:ascii="Times New Roman" w:hAnsi="Times New Roman" w:cs="Times New Roman"/>
          <w:sz w:val="24"/>
          <w:szCs w:val="24"/>
          <w:lang w:val="en-GB"/>
        </w:rPr>
        <w:t xml:space="preserve"> </w:t>
      </w:r>
      <w:proofErr w:type="spellStart"/>
      <w:r w:rsidR="005303F7">
        <w:rPr>
          <w:rFonts w:ascii="Times New Roman" w:hAnsi="Times New Roman" w:cs="Times New Roman"/>
          <w:sz w:val="24"/>
          <w:szCs w:val="24"/>
          <w:lang w:val="en-GB"/>
        </w:rPr>
        <w:t>kabupaten</w:t>
      </w:r>
      <w:proofErr w:type="spellEnd"/>
      <w:r w:rsidR="005303F7">
        <w:rPr>
          <w:rFonts w:ascii="Times New Roman" w:hAnsi="Times New Roman" w:cs="Times New Roman"/>
          <w:sz w:val="24"/>
          <w:szCs w:val="24"/>
          <w:lang w:val="en-GB"/>
        </w:rPr>
        <w:t xml:space="preserve"> yang </w:t>
      </w:r>
      <w:proofErr w:type="spellStart"/>
      <w:r w:rsidR="005303F7">
        <w:rPr>
          <w:rFonts w:ascii="Times New Roman" w:hAnsi="Times New Roman" w:cs="Times New Roman"/>
          <w:sz w:val="24"/>
          <w:szCs w:val="24"/>
          <w:lang w:val="en-GB"/>
        </w:rPr>
        <w:t>ada</w:t>
      </w:r>
      <w:proofErr w:type="spellEnd"/>
      <w:r w:rsidR="005303F7">
        <w:rPr>
          <w:rFonts w:ascii="Times New Roman" w:hAnsi="Times New Roman" w:cs="Times New Roman"/>
          <w:sz w:val="24"/>
          <w:szCs w:val="24"/>
          <w:lang w:val="en-GB"/>
        </w:rPr>
        <w:t>.</w:t>
      </w:r>
    </w:p>
    <w:p w14:paraId="1353F3E0" w14:textId="77777777" w:rsidR="00167FD0" w:rsidRDefault="00167FD0" w:rsidP="00C91300">
      <w:pPr>
        <w:rPr>
          <w:rFonts w:ascii="Times New Roman" w:hAnsi="Times New Roman" w:cs="Times New Roman"/>
          <w:b/>
          <w:sz w:val="24"/>
          <w:szCs w:val="24"/>
        </w:rPr>
      </w:pPr>
    </w:p>
    <w:p w14:paraId="16BF8F4D" w14:textId="77777777" w:rsidR="00167FD0" w:rsidRPr="005303F7" w:rsidRDefault="005303F7" w:rsidP="00C91300">
      <w:p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Tugas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akhir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pertemuan</w:t>
      </w:r>
      <w:proofErr w:type="spellEnd"/>
      <w:r>
        <w:rPr>
          <w:rFonts w:ascii="Times New Roman" w:hAnsi="Times New Roman" w:cs="Times New Roman"/>
          <w:b/>
          <w:sz w:val="24"/>
          <w:szCs w:val="24"/>
          <w:lang w:val="en-GB"/>
        </w:rPr>
        <w:t xml:space="preserve"> 1, 2 dan 3 </w:t>
      </w:r>
      <w:proofErr w:type="spellStart"/>
      <w:r>
        <w:rPr>
          <w:rFonts w:ascii="Times New Roman" w:hAnsi="Times New Roman" w:cs="Times New Roman"/>
          <w:b/>
          <w:sz w:val="24"/>
          <w:szCs w:val="24"/>
          <w:lang w:val="en-GB"/>
        </w:rPr>
        <w:t>buatlah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sebuah</w:t>
      </w:r>
      <w:proofErr w:type="spellEnd"/>
      <w:r>
        <w:rPr>
          <w:rFonts w:ascii="Times New Roman" w:hAnsi="Times New Roman" w:cs="Times New Roman"/>
          <w:b/>
          <w:sz w:val="24"/>
          <w:szCs w:val="24"/>
          <w:lang w:val="en-GB"/>
        </w:rPr>
        <w:t xml:space="preserve"> paper </w:t>
      </w:r>
      <w:proofErr w:type="spellStart"/>
      <w:r>
        <w:rPr>
          <w:rFonts w:ascii="Times New Roman" w:hAnsi="Times New Roman" w:cs="Times New Roman"/>
          <w:b/>
          <w:sz w:val="24"/>
          <w:szCs w:val="24"/>
          <w:lang w:val="en-GB"/>
        </w:rPr>
        <w:t>tentang</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sebuah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analisis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kewilayahan</w:t>
      </w:r>
      <w:proofErr w:type="spellEnd"/>
      <w:r>
        <w:rPr>
          <w:rFonts w:ascii="Times New Roman" w:hAnsi="Times New Roman" w:cs="Times New Roman"/>
          <w:b/>
          <w:sz w:val="24"/>
          <w:szCs w:val="24"/>
          <w:lang w:val="en-GB"/>
        </w:rPr>
        <w:t xml:space="preserve"> yang </w:t>
      </w:r>
      <w:proofErr w:type="spellStart"/>
      <w:r>
        <w:rPr>
          <w:rFonts w:ascii="Times New Roman" w:hAnsi="Times New Roman" w:cs="Times New Roman"/>
          <w:b/>
          <w:sz w:val="24"/>
          <w:szCs w:val="24"/>
          <w:lang w:val="en-GB"/>
        </w:rPr>
        <w:t>terdiri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dari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latar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belakang</w:t>
      </w:r>
      <w:proofErr w:type="spellEnd"/>
      <w:r>
        <w:rPr>
          <w:rFonts w:ascii="Times New Roman" w:hAnsi="Times New Roman" w:cs="Times New Roman"/>
          <w:b/>
          <w:sz w:val="24"/>
          <w:szCs w:val="24"/>
          <w:lang w:val="en-GB"/>
        </w:rPr>
        <w:t xml:space="preserve"> (3 </w:t>
      </w:r>
      <w:proofErr w:type="spellStart"/>
      <w:r>
        <w:rPr>
          <w:rFonts w:ascii="Times New Roman" w:hAnsi="Times New Roman" w:cs="Times New Roman"/>
          <w:b/>
          <w:sz w:val="24"/>
          <w:szCs w:val="24"/>
          <w:lang w:val="en-GB"/>
        </w:rPr>
        <w:t>hal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beserta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rumusan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masalah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landasan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teori</w:t>
      </w:r>
      <w:proofErr w:type="spellEnd"/>
      <w:r>
        <w:rPr>
          <w:rFonts w:ascii="Times New Roman" w:hAnsi="Times New Roman" w:cs="Times New Roman"/>
          <w:b/>
          <w:sz w:val="24"/>
          <w:szCs w:val="24"/>
          <w:lang w:val="en-GB"/>
        </w:rPr>
        <w:t xml:space="preserve"> (3 </w:t>
      </w:r>
      <w:proofErr w:type="spellStart"/>
      <w:r>
        <w:rPr>
          <w:rFonts w:ascii="Times New Roman" w:hAnsi="Times New Roman" w:cs="Times New Roman"/>
          <w:b/>
          <w:sz w:val="24"/>
          <w:szCs w:val="24"/>
          <w:lang w:val="en-GB"/>
        </w:rPr>
        <w:t>hal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metode</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penelitian</w:t>
      </w:r>
      <w:proofErr w:type="spellEnd"/>
      <w:r>
        <w:rPr>
          <w:rFonts w:ascii="Times New Roman" w:hAnsi="Times New Roman" w:cs="Times New Roman"/>
          <w:b/>
          <w:sz w:val="24"/>
          <w:szCs w:val="24"/>
          <w:lang w:val="en-GB"/>
        </w:rPr>
        <w:t xml:space="preserve"> (2 </w:t>
      </w:r>
      <w:proofErr w:type="spellStart"/>
      <w:r>
        <w:rPr>
          <w:rFonts w:ascii="Times New Roman" w:hAnsi="Times New Roman" w:cs="Times New Roman"/>
          <w:b/>
          <w:sz w:val="24"/>
          <w:szCs w:val="24"/>
          <w:lang w:val="en-GB"/>
        </w:rPr>
        <w:t>hal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dapat</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mengacu</w:t>
      </w:r>
      <w:proofErr w:type="spellEnd"/>
      <w:r>
        <w:rPr>
          <w:rFonts w:ascii="Times New Roman" w:hAnsi="Times New Roman" w:cs="Times New Roman"/>
          <w:b/>
          <w:sz w:val="24"/>
          <w:szCs w:val="24"/>
          <w:lang w:val="en-GB"/>
        </w:rPr>
        <w:t xml:space="preserve"> pada 3 </w:t>
      </w:r>
      <w:proofErr w:type="spellStart"/>
      <w:r>
        <w:rPr>
          <w:rFonts w:ascii="Times New Roman" w:hAnsi="Times New Roman" w:cs="Times New Roman"/>
          <w:b/>
          <w:sz w:val="24"/>
          <w:szCs w:val="24"/>
          <w:lang w:val="en-GB"/>
        </w:rPr>
        <w:t>pendekatan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Teori</w:t>
      </w:r>
      <w:proofErr w:type="spellEnd"/>
      <w:r>
        <w:rPr>
          <w:rFonts w:ascii="Times New Roman" w:hAnsi="Times New Roman" w:cs="Times New Roman"/>
          <w:b/>
          <w:sz w:val="24"/>
          <w:szCs w:val="24"/>
          <w:lang w:val="en-GB"/>
        </w:rPr>
        <w:t xml:space="preserve"> Lokasi, Hasil </w:t>
      </w:r>
      <w:proofErr w:type="spellStart"/>
      <w:r>
        <w:rPr>
          <w:rFonts w:ascii="Times New Roman" w:hAnsi="Times New Roman" w:cs="Times New Roman"/>
          <w:b/>
          <w:sz w:val="24"/>
          <w:szCs w:val="24"/>
          <w:lang w:val="en-GB"/>
        </w:rPr>
        <w:t>analisis</w:t>
      </w:r>
      <w:proofErr w:type="spellEnd"/>
      <w:r>
        <w:rPr>
          <w:rFonts w:ascii="Times New Roman" w:hAnsi="Times New Roman" w:cs="Times New Roman"/>
          <w:b/>
          <w:sz w:val="24"/>
          <w:szCs w:val="24"/>
          <w:lang w:val="en-GB"/>
        </w:rPr>
        <w:t xml:space="preserve"> dan </w:t>
      </w:r>
      <w:proofErr w:type="spellStart"/>
      <w:r>
        <w:rPr>
          <w:rFonts w:ascii="Times New Roman" w:hAnsi="Times New Roman" w:cs="Times New Roman"/>
          <w:b/>
          <w:sz w:val="24"/>
          <w:szCs w:val="24"/>
          <w:lang w:val="en-GB"/>
        </w:rPr>
        <w:t>pembahasan</w:t>
      </w:r>
      <w:proofErr w:type="spellEnd"/>
      <w:r>
        <w:rPr>
          <w:rFonts w:ascii="Times New Roman" w:hAnsi="Times New Roman" w:cs="Times New Roman"/>
          <w:b/>
          <w:sz w:val="24"/>
          <w:szCs w:val="24"/>
          <w:lang w:val="en-GB"/>
        </w:rPr>
        <w:t xml:space="preserve"> (5hal), </w:t>
      </w:r>
      <w:proofErr w:type="spellStart"/>
      <w:r>
        <w:rPr>
          <w:rFonts w:ascii="Times New Roman" w:hAnsi="Times New Roman" w:cs="Times New Roman"/>
          <w:b/>
          <w:sz w:val="24"/>
          <w:szCs w:val="24"/>
          <w:lang w:val="en-GB"/>
        </w:rPr>
        <w:t>kesimpulan</w:t>
      </w:r>
      <w:proofErr w:type="spellEnd"/>
      <w:r>
        <w:rPr>
          <w:rFonts w:ascii="Times New Roman" w:hAnsi="Times New Roman" w:cs="Times New Roman"/>
          <w:b/>
          <w:sz w:val="24"/>
          <w:szCs w:val="24"/>
          <w:lang w:val="en-GB"/>
        </w:rPr>
        <w:t xml:space="preserve">, daftar </w:t>
      </w:r>
      <w:proofErr w:type="spellStart"/>
      <w:r>
        <w:rPr>
          <w:rFonts w:ascii="Times New Roman" w:hAnsi="Times New Roman" w:cs="Times New Roman"/>
          <w:b/>
          <w:sz w:val="24"/>
          <w:szCs w:val="24"/>
          <w:lang w:val="en-GB"/>
        </w:rPr>
        <w:t>pustaka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Pagiasii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dibawah</w:t>
      </w:r>
      <w:proofErr w:type="spellEnd"/>
      <w:r>
        <w:rPr>
          <w:rFonts w:ascii="Times New Roman" w:hAnsi="Times New Roman" w:cs="Times New Roman"/>
          <w:b/>
          <w:sz w:val="24"/>
          <w:szCs w:val="24"/>
          <w:lang w:val="en-GB"/>
        </w:rPr>
        <w:t xml:space="preserve"> 30%.</w:t>
      </w:r>
    </w:p>
    <w:p w14:paraId="4DE935EB" w14:textId="77777777" w:rsidR="00D42F62" w:rsidRDefault="00D42F62" w:rsidP="00C91300">
      <w:pPr>
        <w:rPr>
          <w:rFonts w:ascii="Times New Roman" w:hAnsi="Times New Roman" w:cs="Times New Roman"/>
          <w:b/>
          <w:sz w:val="24"/>
          <w:szCs w:val="24"/>
        </w:rPr>
      </w:pPr>
    </w:p>
    <w:p w14:paraId="06C65403" w14:textId="77777777" w:rsidR="00D42F62" w:rsidRDefault="00D42F62" w:rsidP="00C91300">
      <w:pPr>
        <w:rPr>
          <w:rFonts w:ascii="Times New Roman" w:hAnsi="Times New Roman" w:cs="Times New Roman"/>
          <w:b/>
          <w:sz w:val="24"/>
          <w:szCs w:val="24"/>
        </w:rPr>
      </w:pPr>
    </w:p>
    <w:p w14:paraId="0191B030" w14:textId="77777777" w:rsidR="00D42F62" w:rsidRDefault="00D42F62" w:rsidP="00C91300">
      <w:pPr>
        <w:rPr>
          <w:rFonts w:ascii="Times New Roman" w:hAnsi="Times New Roman" w:cs="Times New Roman"/>
          <w:b/>
          <w:sz w:val="24"/>
          <w:szCs w:val="24"/>
        </w:rPr>
      </w:pPr>
    </w:p>
    <w:p w14:paraId="4D20E4A6" w14:textId="77777777" w:rsidR="00D42F62" w:rsidRDefault="00D42F62" w:rsidP="00C91300">
      <w:pPr>
        <w:rPr>
          <w:rFonts w:ascii="Times New Roman" w:hAnsi="Times New Roman" w:cs="Times New Roman"/>
          <w:b/>
          <w:sz w:val="24"/>
          <w:szCs w:val="24"/>
        </w:rPr>
      </w:pPr>
    </w:p>
    <w:p w14:paraId="01F08B87" w14:textId="77777777" w:rsidR="00D42F62" w:rsidRDefault="00D42F62" w:rsidP="00C91300">
      <w:pPr>
        <w:rPr>
          <w:rFonts w:ascii="Times New Roman" w:hAnsi="Times New Roman" w:cs="Times New Roman"/>
          <w:b/>
          <w:sz w:val="24"/>
          <w:szCs w:val="24"/>
        </w:rPr>
      </w:pPr>
    </w:p>
    <w:p w14:paraId="0425631C" w14:textId="77777777" w:rsidR="00C65753" w:rsidRDefault="00C65753" w:rsidP="00C91300">
      <w:pPr>
        <w:pStyle w:val="BodyTextIndent"/>
        <w:ind w:left="0"/>
        <w:jc w:val="center"/>
        <w:rPr>
          <w:b/>
          <w:bCs/>
          <w:sz w:val="24"/>
          <w:szCs w:val="24"/>
          <w:lang w:val="id-ID"/>
        </w:rPr>
        <w:sectPr w:rsidR="00C65753" w:rsidSect="002F38DD">
          <w:pgSz w:w="11906" w:h="16838" w:code="9"/>
          <w:pgMar w:top="1440" w:right="1440" w:bottom="1701" w:left="1701" w:header="709" w:footer="709" w:gutter="0"/>
          <w:cols w:space="708"/>
          <w:docGrid w:linePitch="360"/>
        </w:sectPr>
      </w:pPr>
    </w:p>
    <w:p w14:paraId="2957CAF8" w14:textId="77777777" w:rsidR="005171B5" w:rsidRPr="00CE184F" w:rsidRDefault="005171B5" w:rsidP="0098211E">
      <w:pPr>
        <w:pStyle w:val="BodyTextIndent"/>
        <w:ind w:left="0"/>
        <w:jc w:val="center"/>
        <w:outlineLvl w:val="0"/>
        <w:rPr>
          <w:b/>
          <w:bCs/>
          <w:sz w:val="24"/>
          <w:szCs w:val="24"/>
          <w:lang w:val="id-ID"/>
        </w:rPr>
      </w:pPr>
      <w:bookmarkStart w:id="6" w:name="_Toc58562718"/>
      <w:r w:rsidRPr="00CE184F">
        <w:rPr>
          <w:b/>
          <w:bCs/>
          <w:sz w:val="24"/>
          <w:szCs w:val="24"/>
          <w:lang w:val="id-ID"/>
        </w:rPr>
        <w:lastRenderedPageBreak/>
        <w:t>Bab II</w:t>
      </w:r>
      <w:bookmarkEnd w:id="6"/>
    </w:p>
    <w:p w14:paraId="2812537E" w14:textId="77777777" w:rsidR="00EA3BC1" w:rsidRPr="00831C02" w:rsidRDefault="00926F3D" w:rsidP="0098211E">
      <w:pPr>
        <w:pStyle w:val="Title"/>
        <w:spacing w:line="240" w:lineRule="auto"/>
        <w:outlineLvl w:val="0"/>
        <w:rPr>
          <w:rFonts w:ascii="Times New Roman" w:hAnsi="Times New Roman"/>
          <w:sz w:val="24"/>
          <w:szCs w:val="24"/>
        </w:rPr>
      </w:pPr>
      <w:bookmarkStart w:id="7" w:name="_Toc58562719"/>
      <w:proofErr w:type="spellStart"/>
      <w:r w:rsidRPr="00CE184F">
        <w:rPr>
          <w:rFonts w:ascii="Times New Roman" w:hAnsi="Times New Roman"/>
          <w:sz w:val="24"/>
          <w:szCs w:val="24"/>
        </w:rPr>
        <w:t>Pengantar</w:t>
      </w:r>
      <w:proofErr w:type="spellEnd"/>
      <w:r w:rsidRPr="00CE184F">
        <w:rPr>
          <w:rFonts w:ascii="Times New Roman" w:hAnsi="Times New Roman"/>
          <w:sz w:val="24"/>
          <w:szCs w:val="24"/>
        </w:rPr>
        <w:t xml:space="preserve"> Input-Output</w:t>
      </w:r>
      <w:bookmarkEnd w:id="7"/>
    </w:p>
    <w:p w14:paraId="6219D756" w14:textId="77777777" w:rsidR="00EA3BC1" w:rsidRPr="0059489D" w:rsidRDefault="00EA3BC1" w:rsidP="0098211E">
      <w:pPr>
        <w:pStyle w:val="Heading2"/>
        <w:rPr>
          <w:rFonts w:ascii="Times New Roman" w:hAnsi="Times New Roman" w:cs="Times New Roman"/>
          <w:b/>
          <w:sz w:val="24"/>
          <w:szCs w:val="24"/>
        </w:rPr>
      </w:pPr>
    </w:p>
    <w:p w14:paraId="1466D62C" w14:textId="77777777" w:rsidR="00EA3BC1" w:rsidRPr="0045564D" w:rsidRDefault="00AD447F" w:rsidP="0098211E">
      <w:pPr>
        <w:pStyle w:val="Heading2"/>
        <w:rPr>
          <w:rFonts w:ascii="Times New Roman" w:hAnsi="Times New Roman" w:cs="Times New Roman"/>
          <w:b/>
          <w:color w:val="auto"/>
          <w:sz w:val="24"/>
          <w:szCs w:val="24"/>
        </w:rPr>
      </w:pPr>
      <w:bookmarkStart w:id="8" w:name="_Toc58562720"/>
      <w:r w:rsidRPr="0045564D">
        <w:rPr>
          <w:rFonts w:ascii="Times New Roman" w:hAnsi="Times New Roman" w:cs="Times New Roman"/>
          <w:b/>
          <w:color w:val="auto"/>
          <w:sz w:val="24"/>
          <w:szCs w:val="24"/>
        </w:rPr>
        <w:t>2.</w:t>
      </w:r>
      <w:r w:rsidR="00EA3BC1" w:rsidRPr="0045564D">
        <w:rPr>
          <w:rFonts w:ascii="Times New Roman" w:hAnsi="Times New Roman" w:cs="Times New Roman"/>
          <w:b/>
          <w:color w:val="auto"/>
          <w:sz w:val="24"/>
          <w:szCs w:val="24"/>
        </w:rPr>
        <w:t>1.  Pendahuluan</w:t>
      </w:r>
      <w:bookmarkEnd w:id="8"/>
    </w:p>
    <w:p w14:paraId="48332290" w14:textId="77777777" w:rsidR="00EA3BC1" w:rsidRPr="0059489D" w:rsidRDefault="00EA3BC1" w:rsidP="00C91300">
      <w:pPr>
        <w:pStyle w:val="BodyText2"/>
        <w:spacing w:before="120" w:line="240" w:lineRule="auto"/>
        <w:rPr>
          <w:rFonts w:ascii="Times New Roman" w:hAnsi="Times New Roman" w:cs="Times New Roman"/>
          <w:sz w:val="24"/>
          <w:szCs w:val="24"/>
        </w:rPr>
      </w:pPr>
      <w:r w:rsidRPr="0059489D">
        <w:rPr>
          <w:rFonts w:ascii="Times New Roman" w:hAnsi="Times New Roman" w:cs="Times New Roman"/>
          <w:sz w:val="24"/>
          <w:szCs w:val="24"/>
        </w:rPr>
        <w:t>Konsep keterpaduan program pembangunan ekonomi menjadi semakin penting dalam era Pembangunan Jangka Panjang. Secara ideal, output dari suatu program pembangunan bisa menjadi input bagi program pembangunan lainnya. Program pembangunan yang bersifat “ego-sektor” semakin tidak populer karena diyakini akan merugikan kepentingan pembangunan secara keseluruhan.</w:t>
      </w:r>
    </w:p>
    <w:p w14:paraId="6CC1BA36" w14:textId="77777777" w:rsidR="00EA3BC1" w:rsidRPr="0059489D" w:rsidRDefault="00EA3BC1" w:rsidP="00C91300">
      <w:pPr>
        <w:spacing w:before="120"/>
        <w:ind w:firstLine="720"/>
        <w:rPr>
          <w:rFonts w:ascii="Times New Roman" w:hAnsi="Times New Roman" w:cs="Times New Roman"/>
          <w:sz w:val="24"/>
          <w:szCs w:val="24"/>
        </w:rPr>
      </w:pPr>
      <w:r w:rsidRPr="0059489D">
        <w:rPr>
          <w:rFonts w:ascii="Times New Roman" w:hAnsi="Times New Roman" w:cs="Times New Roman"/>
          <w:sz w:val="24"/>
          <w:szCs w:val="24"/>
        </w:rPr>
        <w:t>Dalam perekonomian yang lebih luas, hubungan antar kegiatan ekonomi juga menunjukkan keterkaitan yang semakin kuat dan dinamis. Jenis-jenis kegiatan baru bermunculan untuk mengisi kekosongan mata rantai kegiatan yang semakin panjang dan kait mengait. Kemajuan di suatu sektor tidak mungkin dapat dicapai tanpa dukungan sektor-sektor lain. Begitu juga sebaliknya, hilangnya kegiatan suatu sektor akan berdampak terhadap kegiatan sektor lain. Berbagai hubungan antar-kegiatan ekonomi (</w:t>
      </w:r>
      <w:r w:rsidRPr="0059489D">
        <w:rPr>
          <w:rFonts w:ascii="Times New Roman" w:hAnsi="Times New Roman" w:cs="Times New Roman"/>
          <w:i/>
          <w:sz w:val="24"/>
          <w:szCs w:val="24"/>
        </w:rPr>
        <w:t>inter-industry relationship</w:t>
      </w:r>
      <w:r w:rsidRPr="0059489D">
        <w:rPr>
          <w:rFonts w:ascii="Times New Roman" w:hAnsi="Times New Roman" w:cs="Times New Roman"/>
          <w:sz w:val="24"/>
          <w:szCs w:val="24"/>
        </w:rPr>
        <w:t>) selanjutnya dapat direkam dalam suatu instrumen yang dikenal dengan model input-output (I-O).</w:t>
      </w:r>
    </w:p>
    <w:p w14:paraId="5F11A9E5" w14:textId="77777777" w:rsidR="00EA3BC1" w:rsidRPr="0059489D" w:rsidRDefault="00EA3BC1" w:rsidP="00C91300">
      <w:pPr>
        <w:spacing w:before="120"/>
        <w:ind w:firstLine="720"/>
        <w:rPr>
          <w:rFonts w:ascii="Times New Roman" w:hAnsi="Times New Roman" w:cs="Times New Roman"/>
          <w:sz w:val="24"/>
          <w:szCs w:val="24"/>
        </w:rPr>
      </w:pPr>
      <w:r w:rsidRPr="0059489D">
        <w:rPr>
          <w:rFonts w:ascii="Times New Roman" w:hAnsi="Times New Roman" w:cs="Times New Roman"/>
          <w:sz w:val="24"/>
          <w:szCs w:val="24"/>
        </w:rPr>
        <w:t>Di Indonesia, Tabel I-O mulai dikenal pada akhir Pelita I. LIPI merupakan lembaga yang pertama kali menyusun Tabel I-O untuk Indonesia, yaitu dengan metode non-survai. Kemudian, Biro Pusat Statistik (BPS) bekerjasama dengan Institute of Developing Economies (IDE) menyusun Tabel I-O Indonesia untuk data tahun 1971 dengan menggunakan metode survai. Sejak itu, BPS menyusun Tabel I-O Indonesia secara berkala setiap 5 tahun sekali (BPS, 1995).</w:t>
      </w:r>
    </w:p>
    <w:p w14:paraId="43AF8ED5" w14:textId="77777777" w:rsidR="00EA3BC1" w:rsidRPr="0059489D" w:rsidRDefault="00EA3BC1" w:rsidP="00C91300">
      <w:pPr>
        <w:spacing w:before="120"/>
        <w:ind w:firstLine="720"/>
        <w:rPr>
          <w:rFonts w:ascii="Times New Roman" w:hAnsi="Times New Roman" w:cs="Times New Roman"/>
          <w:sz w:val="24"/>
          <w:szCs w:val="24"/>
        </w:rPr>
      </w:pPr>
      <w:r w:rsidRPr="0059489D">
        <w:rPr>
          <w:rFonts w:ascii="Times New Roman" w:hAnsi="Times New Roman" w:cs="Times New Roman"/>
          <w:sz w:val="24"/>
          <w:szCs w:val="24"/>
        </w:rPr>
        <w:t>Pada awalnya, penggunaan model I-O untuk perencanaan dan analisis ekonomi kurang dikenal oleh para analis dan praktisi perencana pembangunan. Setelah melalui proses yang agak lama dan meningkatnya kebutuhan untuk menggunakan Tabel I-O sebagai instrumen perencanaan yang bersifat lintas sektoral maka penggunaan model I-O telah semakin meningkat.</w:t>
      </w:r>
    </w:p>
    <w:p w14:paraId="410756A6" w14:textId="77777777" w:rsidR="00EA3BC1" w:rsidRPr="0059489D" w:rsidRDefault="00EA3BC1" w:rsidP="00C91300">
      <w:pPr>
        <w:pStyle w:val="BodyTextIndent2"/>
        <w:spacing w:before="120" w:line="240" w:lineRule="auto"/>
        <w:rPr>
          <w:rFonts w:ascii="Times New Roman" w:hAnsi="Times New Roman" w:cs="Times New Roman"/>
          <w:sz w:val="24"/>
          <w:szCs w:val="24"/>
        </w:rPr>
      </w:pPr>
      <w:r w:rsidRPr="0059489D">
        <w:rPr>
          <w:rFonts w:ascii="Times New Roman" w:hAnsi="Times New Roman" w:cs="Times New Roman"/>
          <w:sz w:val="24"/>
          <w:szCs w:val="24"/>
        </w:rPr>
        <w:t>Dari sisi analisis ekonomi, model I-O juga telah banyak digunakan. Untuk menyebut beberapa contoh: analisis dampak ekonomi sektor pariwisata, dampak pertumbuhan ekonomi terhadap penggunaan sumberdaya alam, teknologi dan lingkungan merupakan analisis yang menggunakan model I-O.</w:t>
      </w:r>
    </w:p>
    <w:p w14:paraId="5193ECE7" w14:textId="77777777" w:rsidR="00EA3BC1" w:rsidRPr="0059489D" w:rsidRDefault="00EA3BC1" w:rsidP="00C91300">
      <w:pPr>
        <w:rPr>
          <w:rFonts w:ascii="Times New Roman" w:hAnsi="Times New Roman" w:cs="Times New Roman"/>
          <w:sz w:val="24"/>
          <w:szCs w:val="24"/>
        </w:rPr>
      </w:pPr>
    </w:p>
    <w:p w14:paraId="32F44883" w14:textId="77777777" w:rsidR="00EA3BC1" w:rsidRPr="0045564D" w:rsidRDefault="00EA3BC1" w:rsidP="0098211E">
      <w:pPr>
        <w:pStyle w:val="Heading2"/>
        <w:rPr>
          <w:rFonts w:ascii="Times New Roman" w:hAnsi="Times New Roman" w:cs="Times New Roman"/>
          <w:b/>
          <w:color w:val="auto"/>
          <w:sz w:val="24"/>
          <w:szCs w:val="24"/>
        </w:rPr>
      </w:pPr>
      <w:bookmarkStart w:id="9" w:name="_Toc58562721"/>
      <w:r w:rsidRPr="0045564D">
        <w:rPr>
          <w:rFonts w:ascii="Times New Roman" w:hAnsi="Times New Roman" w:cs="Times New Roman"/>
          <w:b/>
          <w:color w:val="auto"/>
          <w:sz w:val="24"/>
          <w:szCs w:val="24"/>
        </w:rPr>
        <w:t>2.</w:t>
      </w:r>
      <w:r w:rsidR="00AD447F" w:rsidRPr="0045564D">
        <w:rPr>
          <w:rFonts w:ascii="Times New Roman" w:hAnsi="Times New Roman" w:cs="Times New Roman"/>
          <w:b/>
          <w:color w:val="auto"/>
          <w:sz w:val="24"/>
          <w:szCs w:val="24"/>
        </w:rPr>
        <w:t>2</w:t>
      </w:r>
      <w:r w:rsidRPr="0045564D">
        <w:rPr>
          <w:rFonts w:ascii="Times New Roman" w:hAnsi="Times New Roman" w:cs="Times New Roman"/>
          <w:b/>
          <w:color w:val="auto"/>
          <w:sz w:val="24"/>
          <w:szCs w:val="24"/>
        </w:rPr>
        <w:t xml:space="preserve"> Kerangka Dasar Model Input-Output</w:t>
      </w:r>
      <w:bookmarkEnd w:id="9"/>
    </w:p>
    <w:p w14:paraId="608EA753" w14:textId="77777777" w:rsidR="00EA3BC1" w:rsidRPr="0059489D" w:rsidRDefault="00EA3BC1" w:rsidP="00C91300">
      <w:pPr>
        <w:spacing w:before="120"/>
        <w:ind w:firstLine="720"/>
        <w:rPr>
          <w:rFonts w:ascii="Times New Roman" w:hAnsi="Times New Roman" w:cs="Times New Roman"/>
          <w:sz w:val="24"/>
          <w:szCs w:val="24"/>
        </w:rPr>
      </w:pPr>
      <w:r w:rsidRPr="0059489D">
        <w:rPr>
          <w:rFonts w:ascii="Times New Roman" w:hAnsi="Times New Roman" w:cs="Times New Roman"/>
          <w:sz w:val="24"/>
          <w:szCs w:val="24"/>
        </w:rPr>
        <w:t xml:space="preserve">Hubungan antara susunan input dan distribusi output merupakan teori dasar yang melandasi model I-O. Secara sederhana, model I-O menyajikan informasi tentang transaksi barang dan jasa serta saling keterkaitan antar-satuan kegiatan ekonomi untuk suatu waktu tertentu yang disajikan dalam bentuk tabel. Isian sepanjang baris menunjukkan alokasi output dan isian menurut kolom menunjukkan pemakaian input dalam proses produksi . </w:t>
      </w:r>
    </w:p>
    <w:p w14:paraId="5BB5FDE8" w14:textId="77777777" w:rsidR="00EA3BC1" w:rsidRPr="0059489D" w:rsidRDefault="00EA3BC1" w:rsidP="00C91300">
      <w:pPr>
        <w:spacing w:before="120"/>
        <w:ind w:firstLine="720"/>
        <w:rPr>
          <w:rFonts w:ascii="Times New Roman" w:hAnsi="Times New Roman" w:cs="Times New Roman"/>
          <w:sz w:val="24"/>
          <w:szCs w:val="24"/>
        </w:rPr>
      </w:pPr>
      <w:r w:rsidRPr="0059489D">
        <w:rPr>
          <w:rFonts w:ascii="Times New Roman" w:hAnsi="Times New Roman" w:cs="Times New Roman"/>
          <w:sz w:val="24"/>
          <w:szCs w:val="24"/>
        </w:rPr>
        <w:t xml:space="preserve">Sebagai model kuantitatif, model I-O mampu memberi gambaran menyeluruh tentang: </w:t>
      </w:r>
    </w:p>
    <w:p w14:paraId="6FDA968E" w14:textId="77777777" w:rsidR="00EA3BC1" w:rsidRPr="0059489D" w:rsidRDefault="00EA3BC1" w:rsidP="00C91300">
      <w:pPr>
        <w:numPr>
          <w:ilvl w:val="0"/>
          <w:numId w:val="6"/>
        </w:numPr>
        <w:tabs>
          <w:tab w:val="clear" w:pos="1875"/>
          <w:tab w:val="num" w:pos="1080"/>
        </w:tabs>
        <w:spacing w:before="120"/>
        <w:ind w:left="1080" w:right="0" w:hanging="540"/>
        <w:rPr>
          <w:rFonts w:ascii="Times New Roman" w:hAnsi="Times New Roman" w:cs="Times New Roman"/>
          <w:sz w:val="24"/>
          <w:szCs w:val="24"/>
        </w:rPr>
      </w:pPr>
      <w:r w:rsidRPr="0059489D">
        <w:rPr>
          <w:rFonts w:ascii="Times New Roman" w:hAnsi="Times New Roman" w:cs="Times New Roman"/>
          <w:sz w:val="24"/>
          <w:szCs w:val="24"/>
        </w:rPr>
        <w:t>struktur perekonomian yang mencakup struktur output dan nilai tambah masing-masing kegiatan ekonomi di suatu daerah</w:t>
      </w:r>
    </w:p>
    <w:p w14:paraId="2FCEA74B" w14:textId="77777777" w:rsidR="00EA3BC1" w:rsidRPr="0059489D" w:rsidRDefault="00EA3BC1" w:rsidP="00C91300">
      <w:pPr>
        <w:numPr>
          <w:ilvl w:val="0"/>
          <w:numId w:val="6"/>
        </w:numPr>
        <w:tabs>
          <w:tab w:val="clear" w:pos="1875"/>
          <w:tab w:val="num" w:pos="1080"/>
        </w:tabs>
        <w:spacing w:before="120"/>
        <w:ind w:left="1080" w:right="0" w:hanging="540"/>
        <w:rPr>
          <w:rFonts w:ascii="Times New Roman" w:hAnsi="Times New Roman" w:cs="Times New Roman"/>
          <w:sz w:val="24"/>
          <w:szCs w:val="24"/>
        </w:rPr>
      </w:pPr>
      <w:r w:rsidRPr="0059489D">
        <w:rPr>
          <w:rFonts w:ascii="Times New Roman" w:hAnsi="Times New Roman" w:cs="Times New Roman"/>
          <w:sz w:val="24"/>
          <w:szCs w:val="24"/>
        </w:rPr>
        <w:lastRenderedPageBreak/>
        <w:t>struktur input antara (</w:t>
      </w:r>
      <w:r w:rsidRPr="0059489D">
        <w:rPr>
          <w:rFonts w:ascii="Times New Roman" w:hAnsi="Times New Roman" w:cs="Times New Roman"/>
          <w:i/>
          <w:sz w:val="24"/>
          <w:szCs w:val="24"/>
        </w:rPr>
        <w:t>intermediate input</w:t>
      </w:r>
      <w:r w:rsidRPr="0059489D">
        <w:rPr>
          <w:rFonts w:ascii="Times New Roman" w:hAnsi="Times New Roman" w:cs="Times New Roman"/>
          <w:sz w:val="24"/>
          <w:szCs w:val="24"/>
        </w:rPr>
        <w:t>), yaitu penggunaan barang dan jasa oleh kegiatan produksi di suatu daerah</w:t>
      </w:r>
    </w:p>
    <w:p w14:paraId="25F4BCB1" w14:textId="77777777" w:rsidR="00EA3BC1" w:rsidRPr="0059489D" w:rsidRDefault="00EA3BC1" w:rsidP="00C91300">
      <w:pPr>
        <w:numPr>
          <w:ilvl w:val="0"/>
          <w:numId w:val="6"/>
        </w:numPr>
        <w:tabs>
          <w:tab w:val="clear" w:pos="1875"/>
          <w:tab w:val="num" w:pos="1080"/>
        </w:tabs>
        <w:spacing w:before="120"/>
        <w:ind w:left="1080" w:right="0" w:hanging="540"/>
        <w:rPr>
          <w:rFonts w:ascii="Times New Roman" w:hAnsi="Times New Roman" w:cs="Times New Roman"/>
          <w:sz w:val="24"/>
          <w:szCs w:val="24"/>
        </w:rPr>
      </w:pPr>
      <w:r w:rsidRPr="0059489D">
        <w:rPr>
          <w:rFonts w:ascii="Times New Roman" w:hAnsi="Times New Roman" w:cs="Times New Roman"/>
          <w:sz w:val="24"/>
          <w:szCs w:val="24"/>
        </w:rPr>
        <w:t xml:space="preserve">struktur penyediaan barang dan jasa baik yang berupa produksi dalam negeri maupun barang-barang yang berasal dari impor, dan </w:t>
      </w:r>
    </w:p>
    <w:p w14:paraId="38F7A0FA" w14:textId="77777777" w:rsidR="00EA3BC1" w:rsidRPr="0059489D" w:rsidRDefault="00EA3BC1" w:rsidP="00C91300">
      <w:pPr>
        <w:numPr>
          <w:ilvl w:val="0"/>
          <w:numId w:val="6"/>
        </w:numPr>
        <w:tabs>
          <w:tab w:val="clear" w:pos="1875"/>
          <w:tab w:val="num" w:pos="1080"/>
        </w:tabs>
        <w:spacing w:before="120"/>
        <w:ind w:left="1080" w:right="0" w:hanging="540"/>
        <w:rPr>
          <w:rFonts w:ascii="Times New Roman" w:hAnsi="Times New Roman" w:cs="Times New Roman"/>
          <w:sz w:val="24"/>
          <w:szCs w:val="24"/>
        </w:rPr>
      </w:pPr>
      <w:r w:rsidRPr="0059489D">
        <w:rPr>
          <w:rFonts w:ascii="Times New Roman" w:hAnsi="Times New Roman" w:cs="Times New Roman"/>
          <w:sz w:val="24"/>
          <w:szCs w:val="24"/>
        </w:rPr>
        <w:t>struktur permintaan barang dan jasa, baik permintaan oleh kegiatan produksi maupun permintaan akhir untuk konsumsi, investasi dan ekspor.</w:t>
      </w:r>
    </w:p>
    <w:p w14:paraId="0EE76606" w14:textId="77777777" w:rsidR="00EA3BC1" w:rsidRPr="0059489D" w:rsidRDefault="00EA3BC1" w:rsidP="00C91300">
      <w:pPr>
        <w:spacing w:before="240" w:after="120"/>
        <w:ind w:firstLine="720"/>
        <w:rPr>
          <w:rFonts w:ascii="Times New Roman" w:hAnsi="Times New Roman" w:cs="Times New Roman"/>
          <w:sz w:val="24"/>
          <w:szCs w:val="24"/>
          <w:lang w:val="sv-SE"/>
        </w:rPr>
      </w:pPr>
    </w:p>
    <w:p w14:paraId="5E41A76E" w14:textId="77777777" w:rsidR="00EA3BC1" w:rsidRPr="0059489D" w:rsidRDefault="00EA3BC1" w:rsidP="00C91300">
      <w:pPr>
        <w:pStyle w:val="BodyTextIndent2"/>
        <w:spacing w:before="240" w:line="240" w:lineRule="auto"/>
        <w:rPr>
          <w:rFonts w:ascii="Times New Roman" w:hAnsi="Times New Roman" w:cs="Times New Roman"/>
          <w:sz w:val="24"/>
          <w:szCs w:val="24"/>
          <w:lang w:val="sv-SE"/>
        </w:rPr>
      </w:pPr>
      <w:r w:rsidRPr="0059489D">
        <w:rPr>
          <w:rFonts w:ascii="Times New Roman" w:hAnsi="Times New Roman" w:cs="Times New Roman"/>
          <w:sz w:val="24"/>
          <w:szCs w:val="24"/>
          <w:lang w:val="sv-SE"/>
        </w:rPr>
        <w:t>Kerangka dasar model I-O terdiri atas empat kuadran seperti disajikan pada Gambar 1.</w:t>
      </w:r>
    </w:p>
    <w:p w14:paraId="17C10A18" w14:textId="77777777" w:rsidR="00EA3BC1" w:rsidRPr="0059489D" w:rsidRDefault="00EA3BC1" w:rsidP="00C91300">
      <w:pPr>
        <w:spacing w:before="120" w:after="120"/>
        <w:ind w:left="1620" w:hanging="1620"/>
        <w:rPr>
          <w:rFonts w:ascii="Times New Roman" w:hAnsi="Times New Roman" w:cs="Times New Roman"/>
          <w:sz w:val="24"/>
          <w:szCs w:val="24"/>
          <w:lang w:val="sv-SE"/>
        </w:rPr>
      </w:pPr>
      <w:r w:rsidRPr="0059489D">
        <w:rPr>
          <w:rFonts w:ascii="Times New Roman" w:hAnsi="Times New Roman" w:cs="Times New Roman"/>
          <w:sz w:val="24"/>
          <w:szCs w:val="24"/>
          <w:lang w:val="sv-SE"/>
        </w:rPr>
        <w:t>Kuadran I</w:t>
      </w:r>
      <w:r w:rsidRPr="0059489D">
        <w:rPr>
          <w:rFonts w:ascii="Times New Roman" w:hAnsi="Times New Roman" w:cs="Times New Roman"/>
          <w:sz w:val="24"/>
          <w:szCs w:val="24"/>
          <w:lang w:val="sv-SE"/>
        </w:rPr>
        <w:tab/>
        <w:t>: Menunjukkan arus barang dan jasa yang dihasilkan dan digunakan oleh sektor-sektor ekonomi dalam proses produksi di suatu perekonomian. Kuadran ini menunjukkan distribusi penggunaan barang dan jasa untuk suatu proses produksi sehingga disebut juga sebagai transaksi antara (</w:t>
      </w:r>
      <w:r w:rsidRPr="0059489D">
        <w:rPr>
          <w:rFonts w:ascii="Times New Roman" w:hAnsi="Times New Roman" w:cs="Times New Roman"/>
          <w:i/>
          <w:sz w:val="24"/>
          <w:szCs w:val="24"/>
          <w:lang w:val="sv-SE"/>
        </w:rPr>
        <w:t>intermediate transaction</w:t>
      </w:r>
      <w:r w:rsidRPr="0059489D">
        <w:rPr>
          <w:rFonts w:ascii="Times New Roman" w:hAnsi="Times New Roman" w:cs="Times New Roman"/>
          <w:sz w:val="24"/>
          <w:szCs w:val="24"/>
          <w:lang w:val="sv-SE"/>
        </w:rPr>
        <w:t xml:space="preserve">). </w:t>
      </w:r>
    </w:p>
    <w:p w14:paraId="63ACFA1B" w14:textId="77777777" w:rsidR="00EA3BC1" w:rsidRPr="0059489D" w:rsidRDefault="00EA3BC1" w:rsidP="00C91300">
      <w:pPr>
        <w:spacing w:before="120" w:after="120"/>
        <w:ind w:left="1530" w:hanging="1530"/>
        <w:rPr>
          <w:rFonts w:ascii="Times New Roman" w:hAnsi="Times New Roman" w:cs="Times New Roman"/>
          <w:sz w:val="24"/>
          <w:szCs w:val="24"/>
          <w:lang w:val="sv-SE"/>
        </w:rPr>
      </w:pPr>
      <w:r w:rsidRPr="0059489D">
        <w:rPr>
          <w:rFonts w:ascii="Times New Roman" w:hAnsi="Times New Roman" w:cs="Times New Roman"/>
          <w:sz w:val="24"/>
          <w:szCs w:val="24"/>
          <w:lang w:val="sv-SE"/>
        </w:rPr>
        <w:t>Kuadran II</w:t>
      </w:r>
      <w:r w:rsidRPr="0059489D">
        <w:rPr>
          <w:rFonts w:ascii="Times New Roman" w:hAnsi="Times New Roman" w:cs="Times New Roman"/>
          <w:sz w:val="24"/>
          <w:szCs w:val="24"/>
          <w:lang w:val="sv-SE"/>
        </w:rPr>
        <w:tab/>
        <w:t>: Menunjukkan permintaan akhir (</w:t>
      </w:r>
      <w:r w:rsidRPr="0059489D">
        <w:rPr>
          <w:rFonts w:ascii="Times New Roman" w:hAnsi="Times New Roman" w:cs="Times New Roman"/>
          <w:i/>
          <w:sz w:val="24"/>
          <w:szCs w:val="24"/>
          <w:lang w:val="sv-SE"/>
        </w:rPr>
        <w:t>final demand</w:t>
      </w:r>
      <w:r w:rsidRPr="0059489D">
        <w:rPr>
          <w:rFonts w:ascii="Times New Roman" w:hAnsi="Times New Roman" w:cs="Times New Roman"/>
          <w:sz w:val="24"/>
          <w:szCs w:val="24"/>
          <w:lang w:val="sv-SE"/>
        </w:rPr>
        <w:t>) dan impor. Permintaan akhir yaitu penggunaan barang dan jasa bukan untuk proses produksi yang biasanya terdiri atas konsumsi rumah tangga, pengeluaran pemerintah, pembentukan modal tetap bruto, perubahan persediaan (</w:t>
      </w:r>
      <w:r w:rsidRPr="0059489D">
        <w:rPr>
          <w:rFonts w:ascii="Times New Roman" w:hAnsi="Times New Roman" w:cs="Times New Roman"/>
          <w:i/>
          <w:sz w:val="24"/>
          <w:szCs w:val="24"/>
          <w:lang w:val="sv-SE"/>
        </w:rPr>
        <w:t>stock</w:t>
      </w:r>
      <w:r w:rsidRPr="0059489D">
        <w:rPr>
          <w:rFonts w:ascii="Times New Roman" w:hAnsi="Times New Roman" w:cs="Times New Roman"/>
          <w:sz w:val="24"/>
          <w:szCs w:val="24"/>
          <w:lang w:val="sv-SE"/>
        </w:rPr>
        <w:t xml:space="preserve">),  dan ekspor. </w:t>
      </w:r>
    </w:p>
    <w:p w14:paraId="7E03D145" w14:textId="77777777" w:rsidR="00EA3BC1" w:rsidRPr="0059489D" w:rsidRDefault="00EA3BC1" w:rsidP="00C91300">
      <w:pPr>
        <w:spacing w:before="120" w:after="120"/>
        <w:ind w:left="1620" w:hanging="1620"/>
        <w:rPr>
          <w:rFonts w:ascii="Times New Roman" w:hAnsi="Times New Roman" w:cs="Times New Roman"/>
          <w:sz w:val="24"/>
          <w:szCs w:val="24"/>
          <w:lang w:val="sv-SE"/>
        </w:rPr>
      </w:pPr>
      <w:r w:rsidRPr="0059489D">
        <w:rPr>
          <w:rFonts w:ascii="Times New Roman" w:hAnsi="Times New Roman" w:cs="Times New Roman"/>
          <w:sz w:val="24"/>
          <w:szCs w:val="24"/>
          <w:lang w:val="sv-SE"/>
        </w:rPr>
        <w:t>Kuadran III</w:t>
      </w:r>
      <w:r w:rsidRPr="0059489D">
        <w:rPr>
          <w:rFonts w:ascii="Times New Roman" w:hAnsi="Times New Roman" w:cs="Times New Roman"/>
          <w:sz w:val="24"/>
          <w:szCs w:val="24"/>
          <w:lang w:val="sv-SE"/>
        </w:rPr>
        <w:tab/>
        <w:t xml:space="preserve">: Memperlihatkan input primer dari sektor-sektor produksi, yaitu semua balas jasa setiap faktor produksi yang biasanya meliputi upah dan gaji, surplus usaha, penyusutan dan pajak tidak langsung neto. </w:t>
      </w:r>
    </w:p>
    <w:p w14:paraId="738040BF" w14:textId="77777777" w:rsidR="00EA3BC1" w:rsidRPr="0059489D" w:rsidRDefault="00EA3BC1" w:rsidP="00C91300">
      <w:pPr>
        <w:spacing w:before="120" w:after="120"/>
        <w:ind w:left="1620" w:hanging="1620"/>
        <w:rPr>
          <w:rFonts w:ascii="Times New Roman" w:hAnsi="Times New Roman" w:cs="Times New Roman"/>
          <w:sz w:val="24"/>
          <w:szCs w:val="24"/>
          <w:lang w:val="sv-SE"/>
        </w:rPr>
      </w:pPr>
      <w:r w:rsidRPr="0059489D">
        <w:rPr>
          <w:rFonts w:ascii="Times New Roman" w:hAnsi="Times New Roman" w:cs="Times New Roman"/>
          <w:sz w:val="24"/>
          <w:szCs w:val="24"/>
          <w:lang w:val="sv-SE"/>
        </w:rPr>
        <w:t>Kuadran IV</w:t>
      </w:r>
      <w:r w:rsidRPr="0059489D">
        <w:rPr>
          <w:rFonts w:ascii="Times New Roman" w:hAnsi="Times New Roman" w:cs="Times New Roman"/>
          <w:sz w:val="24"/>
          <w:szCs w:val="24"/>
          <w:lang w:val="sv-SE"/>
        </w:rPr>
        <w:tab/>
        <w:t xml:space="preserve">: Memperlihatkan input primer yang langsung didistribusikan ke sektor-sektor permintaan akhir. Informasi ini digunakan dalam Sistem Neraca Sosial Ekonomi (SNSE) atau dikenal dengan sebutan data </w:t>
      </w:r>
      <w:r w:rsidRPr="0059489D">
        <w:rPr>
          <w:rFonts w:ascii="Times New Roman" w:hAnsi="Times New Roman" w:cs="Times New Roman"/>
          <w:i/>
          <w:iCs/>
          <w:sz w:val="24"/>
          <w:szCs w:val="24"/>
          <w:lang w:val="sv-SE"/>
        </w:rPr>
        <w:t>Social Accounting Matrix</w:t>
      </w:r>
      <w:r w:rsidRPr="0059489D">
        <w:rPr>
          <w:rFonts w:ascii="Times New Roman" w:hAnsi="Times New Roman" w:cs="Times New Roman"/>
          <w:sz w:val="24"/>
          <w:szCs w:val="24"/>
          <w:lang w:val="sv-SE"/>
        </w:rPr>
        <w:t xml:space="preserve"> (SAM). Dalam penyusunan Tabel I-O, kuadran ini tidak disajikan.</w:t>
      </w:r>
    </w:p>
    <w:p w14:paraId="1A40C2D2" w14:textId="77777777" w:rsidR="00EA3BC1" w:rsidRPr="0059489D" w:rsidRDefault="00EA3BC1" w:rsidP="00C91300">
      <w:pPr>
        <w:spacing w:before="120"/>
        <w:jc w:val="center"/>
        <w:rPr>
          <w:rFonts w:ascii="Times New Roman" w:hAnsi="Times New Roman" w:cs="Times New Roman"/>
          <w:b/>
          <w:bCs/>
          <w:sz w:val="24"/>
        </w:rPr>
      </w:pPr>
      <w:r w:rsidRPr="0059489D">
        <w:rPr>
          <w:rFonts w:ascii="Times New Roman" w:hAnsi="Times New Roman" w:cs="Times New Roman"/>
          <w:b/>
          <w:bCs/>
          <w:sz w:val="24"/>
        </w:rPr>
        <w:t xml:space="preserve">Gambar 1. </w:t>
      </w:r>
    </w:p>
    <w:p w14:paraId="417EA743" w14:textId="77777777" w:rsidR="00EA3BC1" w:rsidRPr="0059489D" w:rsidRDefault="00EA3BC1" w:rsidP="00C91300">
      <w:pPr>
        <w:spacing w:before="120"/>
        <w:jc w:val="center"/>
        <w:rPr>
          <w:rFonts w:ascii="Times New Roman" w:hAnsi="Times New Roman" w:cs="Times New Roman"/>
          <w:b/>
          <w:bCs/>
          <w:sz w:val="24"/>
        </w:rPr>
      </w:pPr>
      <w:r w:rsidRPr="0059489D">
        <w:rPr>
          <w:rFonts w:ascii="Times New Roman" w:hAnsi="Times New Roman" w:cs="Times New Roman"/>
          <w:b/>
          <w:bCs/>
          <w:sz w:val="24"/>
        </w:rPr>
        <w:t>Kerangka Dasar Model Input-Output</w:t>
      </w:r>
    </w:p>
    <w:p w14:paraId="32E39F4A" w14:textId="77777777" w:rsidR="00EA3BC1" w:rsidRPr="0059489D" w:rsidRDefault="00EA3BC1" w:rsidP="00C91300">
      <w:pPr>
        <w:jc w:val="center"/>
        <w:rPr>
          <w:rFonts w:ascii="Times New Roman" w:hAnsi="Times New Roman" w:cs="Times New Roman"/>
          <w:sz w:val="12"/>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19"/>
        <w:gridCol w:w="3969"/>
      </w:tblGrid>
      <w:tr w:rsidR="00EA3BC1" w:rsidRPr="0059489D" w14:paraId="3EF99EF6" w14:textId="77777777" w:rsidTr="00EA3BC1">
        <w:trPr>
          <w:jc w:val="center"/>
        </w:trPr>
        <w:tc>
          <w:tcPr>
            <w:tcW w:w="4219" w:type="dxa"/>
            <w:shd w:val="pct10" w:color="auto" w:fill="auto"/>
          </w:tcPr>
          <w:p w14:paraId="6162AD93" w14:textId="77777777" w:rsidR="00EA3BC1" w:rsidRPr="0059489D" w:rsidRDefault="00EA3BC1" w:rsidP="00C91300">
            <w:pPr>
              <w:rPr>
                <w:rFonts w:ascii="Times New Roman" w:hAnsi="Times New Roman" w:cs="Times New Roman"/>
                <w:sz w:val="24"/>
              </w:rPr>
            </w:pPr>
          </w:p>
          <w:p w14:paraId="21A9DC7C"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Kuadran I : Transaksi antar kegiatan</w:t>
            </w:r>
          </w:p>
          <w:p w14:paraId="0C7C5319"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(nxn)</w:t>
            </w:r>
          </w:p>
        </w:tc>
        <w:tc>
          <w:tcPr>
            <w:tcW w:w="3969" w:type="dxa"/>
            <w:tcBorders>
              <w:bottom w:val="nil"/>
            </w:tcBorders>
          </w:tcPr>
          <w:p w14:paraId="188C9597" w14:textId="77777777" w:rsidR="00EA3BC1" w:rsidRPr="0059489D" w:rsidRDefault="00EA3BC1" w:rsidP="00C91300">
            <w:pPr>
              <w:rPr>
                <w:rFonts w:ascii="Times New Roman" w:hAnsi="Times New Roman" w:cs="Times New Roman"/>
                <w:sz w:val="24"/>
              </w:rPr>
            </w:pPr>
          </w:p>
          <w:p w14:paraId="64537B79"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 xml:space="preserve"> Kuadran II : Permintaan akhir</w:t>
            </w:r>
          </w:p>
          <w:p w14:paraId="71B4C4F1"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(nxm)</w:t>
            </w:r>
          </w:p>
          <w:p w14:paraId="3EF458A6" w14:textId="77777777" w:rsidR="00EA3BC1" w:rsidRPr="0059489D" w:rsidRDefault="00EA3BC1" w:rsidP="00C91300">
            <w:pPr>
              <w:jc w:val="center"/>
              <w:rPr>
                <w:rFonts w:ascii="Times New Roman" w:hAnsi="Times New Roman" w:cs="Times New Roman"/>
                <w:sz w:val="24"/>
              </w:rPr>
            </w:pPr>
          </w:p>
        </w:tc>
      </w:tr>
      <w:tr w:rsidR="00EA3BC1" w:rsidRPr="0059489D" w14:paraId="545ACF0A" w14:textId="77777777" w:rsidTr="00EA3BC1">
        <w:trPr>
          <w:jc w:val="center"/>
        </w:trPr>
        <w:tc>
          <w:tcPr>
            <w:tcW w:w="4219" w:type="dxa"/>
            <w:tcBorders>
              <w:top w:val="nil"/>
            </w:tcBorders>
          </w:tcPr>
          <w:p w14:paraId="09542839" w14:textId="77777777" w:rsidR="00EA3BC1" w:rsidRPr="0059489D" w:rsidRDefault="00EA3BC1" w:rsidP="00C91300">
            <w:pPr>
              <w:rPr>
                <w:rFonts w:ascii="Times New Roman" w:hAnsi="Times New Roman" w:cs="Times New Roman"/>
                <w:sz w:val="24"/>
              </w:rPr>
            </w:pPr>
          </w:p>
          <w:p w14:paraId="7C97D8E9"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Kuadran III : Input primer sektor produksi</w:t>
            </w:r>
          </w:p>
          <w:p w14:paraId="68696A6A"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(pxn)</w:t>
            </w:r>
          </w:p>
          <w:p w14:paraId="2F244371" w14:textId="77777777" w:rsidR="00EA3BC1" w:rsidRPr="0059489D" w:rsidRDefault="00EA3BC1" w:rsidP="00C91300">
            <w:pPr>
              <w:rPr>
                <w:rFonts w:ascii="Times New Roman" w:hAnsi="Times New Roman" w:cs="Times New Roman"/>
                <w:sz w:val="24"/>
              </w:rPr>
            </w:pPr>
          </w:p>
        </w:tc>
        <w:tc>
          <w:tcPr>
            <w:tcW w:w="3969" w:type="dxa"/>
            <w:shd w:val="pct10" w:color="auto" w:fill="auto"/>
          </w:tcPr>
          <w:p w14:paraId="1D3C2536" w14:textId="77777777" w:rsidR="00EA3BC1" w:rsidRPr="0059489D" w:rsidRDefault="00EA3BC1" w:rsidP="00C91300">
            <w:pPr>
              <w:rPr>
                <w:rFonts w:ascii="Times New Roman" w:hAnsi="Times New Roman" w:cs="Times New Roman"/>
                <w:sz w:val="24"/>
              </w:rPr>
            </w:pPr>
          </w:p>
          <w:p w14:paraId="276C5652"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Kuadran IV : Input primer permintaan akhir</w:t>
            </w:r>
          </w:p>
          <w:p w14:paraId="02384921" w14:textId="77777777" w:rsidR="00EA3BC1" w:rsidRPr="0059489D" w:rsidRDefault="00EA3BC1" w:rsidP="00C91300">
            <w:pPr>
              <w:jc w:val="center"/>
              <w:rPr>
                <w:rFonts w:ascii="Times New Roman" w:hAnsi="Times New Roman" w:cs="Times New Roman"/>
                <w:sz w:val="24"/>
              </w:rPr>
            </w:pPr>
            <w:r w:rsidRPr="0059489D">
              <w:rPr>
                <w:rFonts w:ascii="Times New Roman" w:hAnsi="Times New Roman" w:cs="Times New Roman"/>
                <w:sz w:val="24"/>
              </w:rPr>
              <w:t>(pxm)</w:t>
            </w:r>
          </w:p>
          <w:p w14:paraId="445A3973" w14:textId="77777777" w:rsidR="00EA3BC1" w:rsidRPr="0059489D" w:rsidRDefault="00EA3BC1" w:rsidP="00C91300">
            <w:pPr>
              <w:jc w:val="center"/>
              <w:rPr>
                <w:rFonts w:ascii="Times New Roman" w:hAnsi="Times New Roman" w:cs="Times New Roman"/>
                <w:sz w:val="24"/>
              </w:rPr>
            </w:pPr>
          </w:p>
        </w:tc>
      </w:tr>
    </w:tbl>
    <w:p w14:paraId="3AC59072" w14:textId="77777777" w:rsidR="00EA3BC1" w:rsidRPr="0059489D" w:rsidRDefault="00EA3BC1" w:rsidP="00C91300">
      <w:pPr>
        <w:rPr>
          <w:rFonts w:ascii="Times New Roman" w:hAnsi="Times New Roman" w:cs="Times New Roman"/>
          <w:sz w:val="24"/>
        </w:rPr>
      </w:pPr>
    </w:p>
    <w:p w14:paraId="484328C6" w14:textId="77777777" w:rsidR="00EA3BC1" w:rsidRPr="0059489D" w:rsidRDefault="00EA3BC1" w:rsidP="00C91300">
      <w:pPr>
        <w:pStyle w:val="BodyTextIndent3"/>
        <w:spacing w:before="120"/>
        <w:ind w:left="0" w:firstLine="720"/>
        <w:rPr>
          <w:rFonts w:ascii="Times New Roman" w:hAnsi="Times New Roman" w:cs="Times New Roman"/>
          <w:sz w:val="24"/>
          <w:szCs w:val="24"/>
        </w:rPr>
      </w:pPr>
      <w:r w:rsidRPr="0059489D">
        <w:rPr>
          <w:rFonts w:ascii="Times New Roman" w:hAnsi="Times New Roman" w:cs="Times New Roman"/>
          <w:sz w:val="24"/>
        </w:rPr>
        <w:t xml:space="preserve">Tiap kuadran dinyatakan dalam bentuk matriks, masing-masing dengan dimensi </w:t>
      </w:r>
      <w:r w:rsidRPr="0059489D">
        <w:rPr>
          <w:rFonts w:ascii="Times New Roman" w:hAnsi="Times New Roman" w:cs="Times New Roman"/>
          <w:sz w:val="24"/>
          <w:szCs w:val="24"/>
        </w:rPr>
        <w:t xml:space="preserve">seperti tertera pada Gambar 1. Bentuk seluruh matriks ini menunjukkan kerangka model I-O yang berisi uraian statistik mengenai transaksi barang dan jasa antar berbagai kegiatan ekonomi dalam suatu periode tertentu. Kumpulan sektor produksi pada kuadran pertama, yang berisi kelompok produsen, memanfaatkan berbagai sumberdaya dalam menghasilkan barang dan jasa yang secara makro disebut sebagai sistem produksi. Sektor di dalam sistem </w:t>
      </w:r>
      <w:r w:rsidRPr="0059489D">
        <w:rPr>
          <w:rFonts w:ascii="Times New Roman" w:hAnsi="Times New Roman" w:cs="Times New Roman"/>
          <w:sz w:val="24"/>
          <w:szCs w:val="24"/>
        </w:rPr>
        <w:lastRenderedPageBreak/>
        <w:t>produksi ini dinamakan sektor endogen. Sedangkan sektor di luar sistem produksi, yaitu yang berada di kuadran kedua, ketiga dan keempat dinamakan sektor eksogen. Dengan demikian, dapat dilihat secara jelas bahwa model I-O membedakan dengan tegas sektor endogen dengan sektor eksogen. Output, selain digunakan dalam sistem produksi dalam bentuk permintaan antara, juga digunakan di luar sistem produksi dalam bentuk permintaan akhir. Input yang digunakan dalam sistem produksi ada yang berasal dari dalam sistem produksi berupa input antara dan juga ada yang berasal dari luar sistem produksi yang disebut input primer.</w:t>
      </w:r>
    </w:p>
    <w:p w14:paraId="53801915" w14:textId="77777777" w:rsidR="00EA3BC1" w:rsidRPr="0059489D" w:rsidRDefault="00D73782" w:rsidP="00C91300">
      <w:pPr>
        <w:pStyle w:val="BodyTextIndent"/>
        <w:tabs>
          <w:tab w:val="left" w:pos="720"/>
        </w:tabs>
        <w:spacing w:before="120"/>
        <w:ind w:left="0"/>
        <w:rPr>
          <w:sz w:val="24"/>
          <w:szCs w:val="24"/>
          <w:lang w:val="nl-NL"/>
        </w:rPr>
      </w:pPr>
      <w:r w:rsidRPr="0059489D">
        <w:rPr>
          <w:sz w:val="24"/>
          <w:szCs w:val="24"/>
          <w:lang w:val="id-ID"/>
        </w:rPr>
        <w:tab/>
      </w:r>
      <w:r w:rsidR="00EA3BC1" w:rsidRPr="0059489D">
        <w:rPr>
          <w:sz w:val="24"/>
          <w:szCs w:val="24"/>
          <w:lang w:val="nl-NL"/>
        </w:rPr>
        <w:t xml:space="preserve">Tabel I-O pertama kali diperkenalkan oleh W. Leontief pada tahun 1930-an. Tabel I-O adalah suatu tabel yang menyajikan informasi tentang transaksi barang dan jasa yang terjadi antar sektor produksi di dalam suatu ekonomi dengan bentuk penyajian berupa matriks.  </w:t>
      </w:r>
    </w:p>
    <w:p w14:paraId="744F1CB5" w14:textId="77777777" w:rsidR="00EA3BC1" w:rsidRPr="0059489D" w:rsidRDefault="00D73782" w:rsidP="00C91300">
      <w:pPr>
        <w:pStyle w:val="BodyTextIndent"/>
        <w:tabs>
          <w:tab w:val="left" w:pos="720"/>
        </w:tabs>
        <w:spacing w:before="120"/>
        <w:ind w:left="0"/>
        <w:rPr>
          <w:sz w:val="24"/>
          <w:szCs w:val="24"/>
          <w:lang w:val="nl-NL"/>
        </w:rPr>
      </w:pPr>
      <w:r w:rsidRPr="0059489D">
        <w:rPr>
          <w:sz w:val="24"/>
          <w:szCs w:val="24"/>
          <w:lang w:val="id-ID"/>
        </w:rPr>
        <w:tab/>
      </w:r>
      <w:r w:rsidR="00EA3BC1" w:rsidRPr="0059489D">
        <w:rPr>
          <w:sz w:val="24"/>
          <w:szCs w:val="24"/>
          <w:lang w:val="nl-NL"/>
        </w:rPr>
        <w:t>Angka-angka di dalam Tabel I-O menunjukkan hubungan dagang antar sektor yang berada dalam perekonomian suatu wilayah. Setiap baris menunjukkan secara rinci jumlah penjualan dari sebuah sektor, yang tertera pada kolom penjual, ke berbagai sektor, yang tertulis di bawah label pembeli.  Karena sebuah sektor tidak menjual barangnya kepada semua sektor yang ada, maka umum dijumpai angka nol dalam sebuah baris di dalam Tabel I-O.  Adapun kolom dalam Tabel I-O mencatat berbagai pembelian yang dilakukan sebuah sektor terhadap barang dan jasa yang dihasilkan oleh berbagai sektor yang ada di dalam wilayah tersebut.  Jika angka-angka yang berada pada kolom suatu sektor juga banyak dijumpai angka nol, hal ini karena sebuah sektor tidak selalu membeli barang dan jasa dari seluruh sektor yang ada di perekonomian negara tersebut.</w:t>
      </w:r>
    </w:p>
    <w:p w14:paraId="1A0D430B" w14:textId="77777777" w:rsidR="002F38DD" w:rsidRDefault="00D73782" w:rsidP="00C91300">
      <w:pPr>
        <w:pStyle w:val="BodyTextIndent"/>
        <w:tabs>
          <w:tab w:val="left" w:pos="720"/>
        </w:tabs>
        <w:spacing w:before="120"/>
        <w:ind w:left="0"/>
        <w:rPr>
          <w:sz w:val="24"/>
          <w:szCs w:val="24"/>
          <w:lang w:val="fr-FR"/>
        </w:rPr>
      </w:pPr>
      <w:r w:rsidRPr="0059489D">
        <w:rPr>
          <w:sz w:val="24"/>
          <w:szCs w:val="24"/>
          <w:lang w:val="id-ID"/>
        </w:rPr>
        <w:tab/>
      </w:r>
      <w:r w:rsidR="00EA3BC1" w:rsidRPr="0059489D">
        <w:rPr>
          <w:sz w:val="24"/>
          <w:szCs w:val="24"/>
          <w:lang w:val="nl-NL"/>
        </w:rPr>
        <w:t xml:space="preserve">Selain transaksi antar sektor, ada lagi beberapa transaksi yang dicatat dalam sebuah Tabel I-O.  Perusahaan-perusahaan di dalam suatu sektor menjual hasil produknya ke konsumen (rumah-tangga), pemerintah, dan perusahaan di luar negeri, ditambah lagi sebagian hasil produksi juga dijadikan bagian dari investasi oleh sektor lainnya.  Penjualan-penjualan yang baru saja disebutkan ini dapat dikelompokkan ke dalam satu neraca yang disebut “konsumsi akhir.”  Dalam hal pembelian, selain barang dan jasa dari berbagai sektor, perusahaan juga membutuhkan jasa tenaga kerja dan memberikan kompensasi pada pemilik modal atau kapital.  Pembayaran jasa kepada tenaga kerja dan pemilik modal disebut pembayaran untuk “nilai tambah.”  Selain itu perusahaan juga membeli barang dan jasa dari luar negeri, dengan kata lain, perusahaan mengimpor barang dan jasa.  </w:t>
      </w:r>
      <w:proofErr w:type="spellStart"/>
      <w:r w:rsidR="00EA3BC1" w:rsidRPr="0059489D">
        <w:rPr>
          <w:sz w:val="24"/>
          <w:szCs w:val="24"/>
          <w:lang w:val="fr-FR"/>
        </w:rPr>
        <w:t>Transaksi</w:t>
      </w:r>
      <w:proofErr w:type="spellEnd"/>
      <w:r w:rsidR="00EA3BC1" w:rsidRPr="0059489D">
        <w:rPr>
          <w:sz w:val="24"/>
          <w:szCs w:val="24"/>
          <w:lang w:val="fr-FR"/>
        </w:rPr>
        <w:t xml:space="preserve"> </w:t>
      </w:r>
      <w:proofErr w:type="spellStart"/>
      <w:r w:rsidR="00EA3BC1" w:rsidRPr="0059489D">
        <w:rPr>
          <w:sz w:val="24"/>
          <w:szCs w:val="24"/>
          <w:lang w:val="fr-FR"/>
        </w:rPr>
        <w:t>impor</w:t>
      </w:r>
      <w:proofErr w:type="spellEnd"/>
      <w:r w:rsidR="00EA3BC1" w:rsidRPr="0059489D">
        <w:rPr>
          <w:sz w:val="24"/>
          <w:szCs w:val="24"/>
          <w:lang w:val="fr-FR"/>
        </w:rPr>
        <w:t xml:space="preserve"> </w:t>
      </w:r>
      <w:proofErr w:type="spellStart"/>
      <w:r w:rsidR="00EA3BC1" w:rsidRPr="0059489D">
        <w:rPr>
          <w:sz w:val="24"/>
          <w:szCs w:val="24"/>
          <w:lang w:val="fr-FR"/>
        </w:rPr>
        <w:t>barang</w:t>
      </w:r>
      <w:proofErr w:type="spellEnd"/>
      <w:r w:rsidR="00EA3BC1" w:rsidRPr="0059489D">
        <w:rPr>
          <w:sz w:val="24"/>
          <w:szCs w:val="24"/>
          <w:lang w:val="fr-FR"/>
        </w:rPr>
        <w:t xml:space="preserve"> dan jasa </w:t>
      </w:r>
      <w:proofErr w:type="spellStart"/>
      <w:r w:rsidR="00EA3BC1" w:rsidRPr="0059489D">
        <w:rPr>
          <w:sz w:val="24"/>
          <w:szCs w:val="24"/>
          <w:lang w:val="fr-FR"/>
        </w:rPr>
        <w:t>ini</w:t>
      </w:r>
      <w:proofErr w:type="spellEnd"/>
      <w:r w:rsidR="00EA3BC1" w:rsidRPr="0059489D">
        <w:rPr>
          <w:sz w:val="24"/>
          <w:szCs w:val="24"/>
          <w:lang w:val="fr-FR"/>
        </w:rPr>
        <w:t xml:space="preserve"> </w:t>
      </w:r>
      <w:proofErr w:type="spellStart"/>
      <w:r w:rsidR="00EA3BC1" w:rsidRPr="0059489D">
        <w:rPr>
          <w:sz w:val="24"/>
          <w:szCs w:val="24"/>
          <w:lang w:val="fr-FR"/>
        </w:rPr>
        <w:t>dicatat</w:t>
      </w:r>
      <w:proofErr w:type="spellEnd"/>
      <w:r w:rsidR="00EA3BC1" w:rsidRPr="0059489D">
        <w:rPr>
          <w:sz w:val="24"/>
          <w:szCs w:val="24"/>
          <w:lang w:val="fr-FR"/>
        </w:rPr>
        <w:t xml:space="preserve"> </w:t>
      </w:r>
      <w:proofErr w:type="spellStart"/>
      <w:r w:rsidR="00EA3BC1" w:rsidRPr="0059489D">
        <w:rPr>
          <w:sz w:val="24"/>
          <w:szCs w:val="24"/>
          <w:lang w:val="fr-FR"/>
        </w:rPr>
        <w:t>pada</w:t>
      </w:r>
      <w:proofErr w:type="spellEnd"/>
      <w:r w:rsidR="00EA3BC1" w:rsidRPr="0059489D">
        <w:rPr>
          <w:sz w:val="24"/>
          <w:szCs w:val="24"/>
          <w:lang w:val="fr-FR"/>
        </w:rPr>
        <w:t xml:space="preserve"> baris “</w:t>
      </w:r>
      <w:proofErr w:type="spellStart"/>
      <w:r w:rsidR="00EA3BC1" w:rsidRPr="0059489D">
        <w:rPr>
          <w:sz w:val="24"/>
          <w:szCs w:val="24"/>
          <w:lang w:val="fr-FR"/>
        </w:rPr>
        <w:t>impor</w:t>
      </w:r>
      <w:proofErr w:type="spellEnd"/>
      <w:r w:rsidR="00EA3BC1" w:rsidRPr="0059489D">
        <w:rPr>
          <w:sz w:val="24"/>
          <w:szCs w:val="24"/>
          <w:lang w:val="fr-FR"/>
        </w:rPr>
        <w:t xml:space="preserve">.”  </w:t>
      </w:r>
      <w:proofErr w:type="spellStart"/>
      <w:r w:rsidR="00EA3BC1" w:rsidRPr="0059489D">
        <w:rPr>
          <w:sz w:val="24"/>
          <w:szCs w:val="24"/>
          <w:lang w:val="fr-FR"/>
        </w:rPr>
        <w:t>Dengan</w:t>
      </w:r>
      <w:proofErr w:type="spellEnd"/>
      <w:r w:rsidR="00EA3BC1" w:rsidRPr="0059489D">
        <w:rPr>
          <w:sz w:val="24"/>
          <w:szCs w:val="24"/>
          <w:lang w:val="fr-FR"/>
        </w:rPr>
        <w:t xml:space="preserve"> </w:t>
      </w:r>
      <w:proofErr w:type="spellStart"/>
      <w:r w:rsidR="00EA3BC1" w:rsidRPr="0059489D">
        <w:rPr>
          <w:sz w:val="24"/>
          <w:szCs w:val="24"/>
          <w:lang w:val="fr-FR"/>
        </w:rPr>
        <w:t>demikian</w:t>
      </w:r>
      <w:proofErr w:type="spellEnd"/>
      <w:r w:rsidR="00EA3BC1" w:rsidRPr="0059489D">
        <w:rPr>
          <w:sz w:val="24"/>
          <w:szCs w:val="24"/>
          <w:lang w:val="fr-FR"/>
        </w:rPr>
        <w:t xml:space="preserve">, </w:t>
      </w:r>
      <w:proofErr w:type="spellStart"/>
      <w:r w:rsidR="00EA3BC1" w:rsidRPr="0059489D">
        <w:rPr>
          <w:sz w:val="24"/>
          <w:szCs w:val="24"/>
          <w:lang w:val="fr-FR"/>
        </w:rPr>
        <w:t>lengkaplah</w:t>
      </w:r>
      <w:proofErr w:type="spellEnd"/>
      <w:r w:rsidR="00EA3BC1" w:rsidRPr="0059489D">
        <w:rPr>
          <w:sz w:val="24"/>
          <w:szCs w:val="24"/>
          <w:lang w:val="fr-FR"/>
        </w:rPr>
        <w:t xml:space="preserve"> </w:t>
      </w:r>
      <w:proofErr w:type="spellStart"/>
      <w:r w:rsidR="00EA3BC1" w:rsidRPr="0059489D">
        <w:rPr>
          <w:sz w:val="24"/>
          <w:szCs w:val="24"/>
          <w:lang w:val="fr-FR"/>
        </w:rPr>
        <w:t>transaksi-transaksi</w:t>
      </w:r>
      <w:proofErr w:type="spellEnd"/>
      <w:r w:rsidR="00EA3BC1" w:rsidRPr="0059489D">
        <w:rPr>
          <w:sz w:val="24"/>
          <w:szCs w:val="24"/>
          <w:lang w:val="fr-FR"/>
        </w:rPr>
        <w:t xml:space="preserve"> </w:t>
      </w:r>
      <w:proofErr w:type="spellStart"/>
      <w:r w:rsidR="00EA3BC1" w:rsidRPr="0059489D">
        <w:rPr>
          <w:sz w:val="24"/>
          <w:szCs w:val="24"/>
          <w:lang w:val="fr-FR"/>
        </w:rPr>
        <w:t>perdagangan</w:t>
      </w:r>
      <w:proofErr w:type="spellEnd"/>
      <w:r w:rsidR="00EA3BC1" w:rsidRPr="0059489D">
        <w:rPr>
          <w:sz w:val="24"/>
          <w:szCs w:val="24"/>
          <w:lang w:val="fr-FR"/>
        </w:rPr>
        <w:t xml:space="preserve"> dari </w:t>
      </w:r>
      <w:proofErr w:type="spellStart"/>
      <w:r w:rsidR="00EA3BC1" w:rsidRPr="0059489D">
        <w:rPr>
          <w:sz w:val="24"/>
          <w:szCs w:val="24"/>
          <w:lang w:val="fr-FR"/>
        </w:rPr>
        <w:t>berbagai</w:t>
      </w:r>
      <w:proofErr w:type="spellEnd"/>
      <w:r w:rsidR="00EA3BC1" w:rsidRPr="0059489D">
        <w:rPr>
          <w:sz w:val="24"/>
          <w:szCs w:val="24"/>
          <w:lang w:val="fr-FR"/>
        </w:rPr>
        <w:t xml:space="preserve"> </w:t>
      </w:r>
      <w:proofErr w:type="spellStart"/>
      <w:r w:rsidR="00EA3BC1" w:rsidRPr="0059489D">
        <w:rPr>
          <w:sz w:val="24"/>
          <w:szCs w:val="24"/>
          <w:lang w:val="fr-FR"/>
        </w:rPr>
        <w:t>sektor</w:t>
      </w:r>
      <w:proofErr w:type="spellEnd"/>
      <w:r w:rsidR="00EA3BC1" w:rsidRPr="0059489D">
        <w:rPr>
          <w:sz w:val="24"/>
          <w:szCs w:val="24"/>
          <w:lang w:val="fr-FR"/>
        </w:rPr>
        <w:t xml:space="preserve"> yang ada di </w:t>
      </w:r>
      <w:proofErr w:type="spellStart"/>
      <w:r w:rsidR="00EA3BC1" w:rsidRPr="0059489D">
        <w:rPr>
          <w:sz w:val="24"/>
          <w:szCs w:val="24"/>
          <w:lang w:val="fr-FR"/>
        </w:rPr>
        <w:t>dalam</w:t>
      </w:r>
      <w:proofErr w:type="spellEnd"/>
      <w:r w:rsidR="00EA3BC1" w:rsidRPr="0059489D">
        <w:rPr>
          <w:sz w:val="24"/>
          <w:szCs w:val="24"/>
          <w:lang w:val="fr-FR"/>
        </w:rPr>
        <w:t xml:space="preserve"> </w:t>
      </w:r>
      <w:proofErr w:type="spellStart"/>
      <w:r w:rsidR="00EA3BC1" w:rsidRPr="0059489D">
        <w:rPr>
          <w:sz w:val="24"/>
          <w:szCs w:val="24"/>
          <w:lang w:val="fr-FR"/>
        </w:rPr>
        <w:t>suatu</w:t>
      </w:r>
      <w:proofErr w:type="spellEnd"/>
      <w:r w:rsidR="00EA3BC1" w:rsidRPr="0059489D">
        <w:rPr>
          <w:sz w:val="24"/>
          <w:szCs w:val="24"/>
          <w:lang w:val="fr-FR"/>
        </w:rPr>
        <w:t xml:space="preserve"> </w:t>
      </w:r>
      <w:proofErr w:type="spellStart"/>
      <w:r w:rsidR="00EA3BC1" w:rsidRPr="0059489D">
        <w:rPr>
          <w:sz w:val="24"/>
          <w:szCs w:val="24"/>
          <w:lang w:val="fr-FR"/>
        </w:rPr>
        <w:t>negara</w:t>
      </w:r>
      <w:proofErr w:type="spellEnd"/>
      <w:r w:rsidR="00EA3BC1" w:rsidRPr="0059489D">
        <w:rPr>
          <w:sz w:val="24"/>
          <w:szCs w:val="24"/>
          <w:lang w:val="fr-FR"/>
        </w:rPr>
        <w:t xml:space="preserve">.  </w:t>
      </w:r>
      <w:proofErr w:type="spellStart"/>
      <w:r w:rsidR="00EA3BC1" w:rsidRPr="0059489D">
        <w:rPr>
          <w:sz w:val="24"/>
          <w:szCs w:val="24"/>
          <w:lang w:val="fr-FR"/>
        </w:rPr>
        <w:t>Secara</w:t>
      </w:r>
      <w:proofErr w:type="spellEnd"/>
      <w:r w:rsidR="00EA3BC1" w:rsidRPr="0059489D">
        <w:rPr>
          <w:sz w:val="24"/>
          <w:szCs w:val="24"/>
          <w:lang w:val="fr-FR"/>
        </w:rPr>
        <w:t xml:space="preserve"> </w:t>
      </w:r>
      <w:proofErr w:type="spellStart"/>
      <w:r w:rsidR="00EA3BC1" w:rsidRPr="0059489D">
        <w:rPr>
          <w:sz w:val="24"/>
          <w:szCs w:val="24"/>
          <w:lang w:val="fr-FR"/>
        </w:rPr>
        <w:t>sederhana</w:t>
      </w:r>
      <w:proofErr w:type="spellEnd"/>
      <w:r w:rsidR="00EA3BC1" w:rsidRPr="0059489D">
        <w:rPr>
          <w:sz w:val="24"/>
          <w:szCs w:val="24"/>
          <w:lang w:val="fr-FR"/>
        </w:rPr>
        <w:t xml:space="preserve"> </w:t>
      </w:r>
      <w:proofErr w:type="spellStart"/>
      <w:r w:rsidR="00EA3BC1" w:rsidRPr="0059489D">
        <w:rPr>
          <w:sz w:val="24"/>
          <w:szCs w:val="24"/>
          <w:lang w:val="fr-FR"/>
        </w:rPr>
        <w:t>simplifikasi</w:t>
      </w:r>
      <w:proofErr w:type="spellEnd"/>
      <w:r w:rsidR="00EA3BC1" w:rsidRPr="0059489D">
        <w:rPr>
          <w:sz w:val="24"/>
          <w:szCs w:val="24"/>
          <w:lang w:val="fr-FR"/>
        </w:rPr>
        <w:t xml:space="preserve"> dari </w:t>
      </w:r>
      <w:proofErr w:type="spellStart"/>
      <w:r w:rsidR="00EA3BC1" w:rsidRPr="0059489D">
        <w:rPr>
          <w:sz w:val="24"/>
          <w:szCs w:val="24"/>
          <w:lang w:val="fr-FR"/>
        </w:rPr>
        <w:t>Tabel</w:t>
      </w:r>
      <w:proofErr w:type="spellEnd"/>
      <w:r w:rsidR="00EA3BC1" w:rsidRPr="0059489D">
        <w:rPr>
          <w:sz w:val="24"/>
          <w:szCs w:val="24"/>
          <w:lang w:val="fr-FR"/>
        </w:rPr>
        <w:t xml:space="preserve"> I-O </w:t>
      </w:r>
      <w:proofErr w:type="spellStart"/>
      <w:r w:rsidR="00EA3BC1" w:rsidRPr="0059489D">
        <w:rPr>
          <w:sz w:val="24"/>
          <w:szCs w:val="24"/>
          <w:lang w:val="fr-FR"/>
        </w:rPr>
        <w:t>dapat</w:t>
      </w:r>
      <w:proofErr w:type="spellEnd"/>
      <w:r w:rsidR="00EA3BC1" w:rsidRPr="0059489D">
        <w:rPr>
          <w:sz w:val="24"/>
          <w:szCs w:val="24"/>
          <w:lang w:val="fr-FR"/>
        </w:rPr>
        <w:t xml:space="preserve"> </w:t>
      </w:r>
      <w:proofErr w:type="spellStart"/>
      <w:r w:rsidR="00EA3BC1" w:rsidRPr="0059489D">
        <w:rPr>
          <w:sz w:val="24"/>
          <w:szCs w:val="24"/>
          <w:lang w:val="fr-FR"/>
        </w:rPr>
        <w:t>dilihat</w:t>
      </w:r>
      <w:proofErr w:type="spellEnd"/>
      <w:r w:rsidR="00EA3BC1" w:rsidRPr="0059489D">
        <w:rPr>
          <w:sz w:val="24"/>
          <w:szCs w:val="24"/>
          <w:lang w:val="fr-FR"/>
        </w:rPr>
        <w:t xml:space="preserve"> </w:t>
      </w:r>
      <w:proofErr w:type="spellStart"/>
      <w:r w:rsidR="00EA3BC1" w:rsidRPr="0059489D">
        <w:rPr>
          <w:sz w:val="24"/>
          <w:szCs w:val="24"/>
          <w:lang w:val="fr-FR"/>
        </w:rPr>
        <w:t>pada</w:t>
      </w:r>
      <w:proofErr w:type="spellEnd"/>
      <w:r w:rsidR="00EA3BC1" w:rsidRPr="0059489D">
        <w:rPr>
          <w:sz w:val="24"/>
          <w:szCs w:val="24"/>
          <w:lang w:val="fr-FR"/>
        </w:rPr>
        <w:t xml:space="preserve"> </w:t>
      </w:r>
      <w:proofErr w:type="spellStart"/>
      <w:r w:rsidR="00EA3BC1" w:rsidRPr="0059489D">
        <w:rPr>
          <w:sz w:val="24"/>
          <w:szCs w:val="24"/>
          <w:lang w:val="fr-FR"/>
        </w:rPr>
        <w:t>Tabel</w:t>
      </w:r>
      <w:proofErr w:type="spellEnd"/>
      <w:r w:rsidR="00EA3BC1" w:rsidRPr="0059489D">
        <w:rPr>
          <w:sz w:val="24"/>
          <w:szCs w:val="24"/>
          <w:lang w:val="fr-FR"/>
        </w:rPr>
        <w:t xml:space="preserve"> 1 </w:t>
      </w:r>
      <w:proofErr w:type="spellStart"/>
      <w:r w:rsidR="00EA3BC1" w:rsidRPr="0059489D">
        <w:rPr>
          <w:sz w:val="24"/>
          <w:szCs w:val="24"/>
          <w:lang w:val="fr-FR"/>
        </w:rPr>
        <w:t>berikut</w:t>
      </w:r>
      <w:proofErr w:type="spellEnd"/>
      <w:r w:rsidR="00EA3BC1" w:rsidRPr="0059489D">
        <w:rPr>
          <w:sz w:val="24"/>
          <w:szCs w:val="24"/>
          <w:lang w:val="fr-FR"/>
        </w:rPr>
        <w:t> :</w:t>
      </w:r>
    </w:p>
    <w:p w14:paraId="09D1B712" w14:textId="77777777" w:rsidR="002F38DD" w:rsidRDefault="002F38DD">
      <w:pPr>
        <w:rPr>
          <w:rFonts w:ascii="Times New Roman" w:eastAsia="Times New Roman" w:hAnsi="Times New Roman" w:cs="Times New Roman"/>
          <w:sz w:val="24"/>
          <w:szCs w:val="24"/>
          <w:lang w:val="fr-FR"/>
        </w:rPr>
      </w:pPr>
      <w:r>
        <w:rPr>
          <w:sz w:val="24"/>
          <w:szCs w:val="24"/>
          <w:lang w:val="fr-FR"/>
        </w:rPr>
        <w:br w:type="page"/>
      </w:r>
    </w:p>
    <w:p w14:paraId="4D68D83F" w14:textId="77777777" w:rsidR="00EA3BC1" w:rsidRPr="0059489D" w:rsidRDefault="00EA3BC1" w:rsidP="00C91300">
      <w:pPr>
        <w:pStyle w:val="BodyTextIndent"/>
        <w:tabs>
          <w:tab w:val="left" w:pos="720"/>
        </w:tabs>
        <w:spacing w:before="120"/>
        <w:ind w:left="0"/>
        <w:rPr>
          <w:sz w:val="24"/>
          <w:szCs w:val="24"/>
          <w:lang w:val="fr-FR"/>
        </w:rPr>
      </w:pPr>
    </w:p>
    <w:p w14:paraId="4A3CD741" w14:textId="77777777" w:rsidR="0020197E" w:rsidRDefault="0020197E" w:rsidP="00C91300">
      <w:pPr>
        <w:pStyle w:val="FootnoteText"/>
        <w:jc w:val="center"/>
        <w:rPr>
          <w:rFonts w:ascii="Times New Roman" w:hAnsi="Times New Roman" w:cs="Times New Roman"/>
          <w:b/>
          <w:bCs/>
          <w:sz w:val="24"/>
        </w:rPr>
      </w:pPr>
    </w:p>
    <w:p w14:paraId="1B1AC7CF" w14:textId="77777777" w:rsidR="00EA3BC1" w:rsidRPr="0059489D" w:rsidRDefault="00EA3BC1" w:rsidP="00C91300">
      <w:pPr>
        <w:pStyle w:val="FootnoteText"/>
        <w:jc w:val="center"/>
        <w:rPr>
          <w:rFonts w:ascii="Times New Roman" w:hAnsi="Times New Roman" w:cs="Times New Roman"/>
          <w:b/>
          <w:bCs/>
          <w:sz w:val="24"/>
        </w:rPr>
      </w:pPr>
      <w:r w:rsidRPr="0059489D">
        <w:rPr>
          <w:rFonts w:ascii="Times New Roman" w:hAnsi="Times New Roman" w:cs="Times New Roman"/>
          <w:b/>
          <w:bCs/>
          <w:sz w:val="24"/>
        </w:rPr>
        <w:t>Tabel 1.</w:t>
      </w:r>
    </w:p>
    <w:p w14:paraId="6D7018F4" w14:textId="77777777" w:rsidR="00EA3BC1" w:rsidRPr="0059489D" w:rsidRDefault="00EA3BC1" w:rsidP="00C91300">
      <w:pPr>
        <w:pStyle w:val="FootnoteText"/>
        <w:jc w:val="center"/>
        <w:rPr>
          <w:rFonts w:ascii="Times New Roman" w:hAnsi="Times New Roman" w:cs="Times New Roman"/>
          <w:b/>
          <w:bCs/>
          <w:sz w:val="24"/>
        </w:rPr>
      </w:pPr>
      <w:r w:rsidRPr="0059489D">
        <w:rPr>
          <w:rFonts w:ascii="Times New Roman" w:hAnsi="Times New Roman" w:cs="Times New Roman"/>
          <w:b/>
          <w:bCs/>
          <w:sz w:val="24"/>
        </w:rPr>
        <w:t>Simplifikasi Tabel Input Output</w:t>
      </w:r>
    </w:p>
    <w:tbl>
      <w:tblPr>
        <w:tblW w:w="9178" w:type="dxa"/>
        <w:jc w:val="center"/>
        <w:tblLayout w:type="fixed"/>
        <w:tblLook w:val="0000" w:firstRow="0" w:lastRow="0" w:firstColumn="0" w:lastColumn="0" w:noHBand="0" w:noVBand="0"/>
      </w:tblPr>
      <w:tblGrid>
        <w:gridCol w:w="1353"/>
        <w:gridCol w:w="1203"/>
        <w:gridCol w:w="1354"/>
        <w:gridCol w:w="1052"/>
        <w:gridCol w:w="1207"/>
        <w:gridCol w:w="1505"/>
        <w:gridCol w:w="1504"/>
      </w:tblGrid>
      <w:tr w:rsidR="00EA3BC1" w:rsidRPr="0020197E" w14:paraId="371B0E37" w14:textId="77777777" w:rsidTr="00C65753">
        <w:trPr>
          <w:trHeight w:val="366"/>
          <w:jc w:val="center"/>
        </w:trPr>
        <w:tc>
          <w:tcPr>
            <w:tcW w:w="1353" w:type="dxa"/>
            <w:tcBorders>
              <w:top w:val="single" w:sz="6" w:space="0" w:color="auto"/>
              <w:left w:val="single" w:sz="6" w:space="0" w:color="auto"/>
              <w:right w:val="single" w:sz="6" w:space="0" w:color="auto"/>
            </w:tcBorders>
          </w:tcPr>
          <w:p w14:paraId="007A30CC" w14:textId="77777777" w:rsidR="00EA3BC1" w:rsidRPr="0020197E" w:rsidRDefault="00EA3BC1" w:rsidP="00C91300">
            <w:pPr>
              <w:pStyle w:val="Heading5"/>
              <w:rPr>
                <w:rFonts w:ascii="Times New Roman" w:hAnsi="Times New Roman"/>
                <w:b w:val="0"/>
                <w:szCs w:val="18"/>
              </w:rPr>
            </w:pPr>
            <w:proofErr w:type="spellStart"/>
            <w:r w:rsidRPr="0020197E">
              <w:rPr>
                <w:rFonts w:ascii="Times New Roman" w:hAnsi="Times New Roman"/>
                <w:b w:val="0"/>
                <w:szCs w:val="18"/>
              </w:rPr>
              <w:t>Sektor</w:t>
            </w:r>
            <w:proofErr w:type="spellEnd"/>
          </w:p>
        </w:tc>
        <w:tc>
          <w:tcPr>
            <w:tcW w:w="4816" w:type="dxa"/>
            <w:gridSpan w:val="4"/>
            <w:tcBorders>
              <w:top w:val="single" w:sz="6" w:space="0" w:color="auto"/>
              <w:left w:val="single" w:sz="6" w:space="0" w:color="auto"/>
              <w:bottom w:val="single" w:sz="6" w:space="0" w:color="auto"/>
              <w:right w:val="single" w:sz="6" w:space="0" w:color="auto"/>
            </w:tcBorders>
          </w:tcPr>
          <w:p w14:paraId="6AAEA1CD"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Sektor Pembeli</w:t>
            </w:r>
          </w:p>
        </w:tc>
        <w:tc>
          <w:tcPr>
            <w:tcW w:w="1505" w:type="dxa"/>
            <w:tcBorders>
              <w:top w:val="single" w:sz="6" w:space="0" w:color="auto"/>
              <w:left w:val="single" w:sz="6" w:space="0" w:color="auto"/>
              <w:right w:val="single" w:sz="6" w:space="0" w:color="auto"/>
            </w:tcBorders>
          </w:tcPr>
          <w:p w14:paraId="48822F4F"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Konsumsi</w:t>
            </w:r>
          </w:p>
        </w:tc>
        <w:tc>
          <w:tcPr>
            <w:tcW w:w="1504" w:type="dxa"/>
            <w:tcBorders>
              <w:top w:val="single" w:sz="6" w:space="0" w:color="auto"/>
              <w:left w:val="single" w:sz="6" w:space="0" w:color="auto"/>
              <w:right w:val="single" w:sz="6" w:space="0" w:color="auto"/>
            </w:tcBorders>
          </w:tcPr>
          <w:p w14:paraId="455DB5FA"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Total</w:t>
            </w:r>
          </w:p>
        </w:tc>
      </w:tr>
      <w:tr w:rsidR="00EA3BC1" w:rsidRPr="0020197E" w14:paraId="2A537D37" w14:textId="77777777" w:rsidTr="00C65753">
        <w:trPr>
          <w:trHeight w:val="366"/>
          <w:jc w:val="center"/>
        </w:trPr>
        <w:tc>
          <w:tcPr>
            <w:tcW w:w="1353" w:type="dxa"/>
            <w:tcBorders>
              <w:left w:val="single" w:sz="6" w:space="0" w:color="auto"/>
              <w:bottom w:val="single" w:sz="6" w:space="0" w:color="auto"/>
              <w:right w:val="single" w:sz="6" w:space="0" w:color="auto"/>
            </w:tcBorders>
          </w:tcPr>
          <w:p w14:paraId="23FD1804"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Penjual</w:t>
            </w:r>
          </w:p>
        </w:tc>
        <w:tc>
          <w:tcPr>
            <w:tcW w:w="1203" w:type="dxa"/>
            <w:tcBorders>
              <w:top w:val="single" w:sz="6" w:space="0" w:color="auto"/>
              <w:left w:val="single" w:sz="6" w:space="0" w:color="auto"/>
              <w:bottom w:val="single" w:sz="6" w:space="0" w:color="auto"/>
              <w:right w:val="single" w:sz="6" w:space="0" w:color="auto"/>
            </w:tcBorders>
          </w:tcPr>
          <w:p w14:paraId="3F8F2898"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1</w:t>
            </w:r>
          </w:p>
        </w:tc>
        <w:tc>
          <w:tcPr>
            <w:tcW w:w="1354" w:type="dxa"/>
            <w:tcBorders>
              <w:top w:val="single" w:sz="6" w:space="0" w:color="auto"/>
              <w:left w:val="single" w:sz="6" w:space="0" w:color="auto"/>
              <w:bottom w:val="single" w:sz="6" w:space="0" w:color="auto"/>
              <w:right w:val="single" w:sz="6" w:space="0" w:color="auto"/>
            </w:tcBorders>
          </w:tcPr>
          <w:p w14:paraId="72153292"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2</w:t>
            </w:r>
          </w:p>
        </w:tc>
        <w:tc>
          <w:tcPr>
            <w:tcW w:w="1052" w:type="dxa"/>
            <w:tcBorders>
              <w:top w:val="single" w:sz="6" w:space="0" w:color="auto"/>
              <w:left w:val="single" w:sz="6" w:space="0" w:color="auto"/>
              <w:bottom w:val="single" w:sz="6" w:space="0" w:color="auto"/>
              <w:right w:val="single" w:sz="6" w:space="0" w:color="auto"/>
            </w:tcBorders>
          </w:tcPr>
          <w:p w14:paraId="324205B3"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w:t>
            </w:r>
          </w:p>
        </w:tc>
        <w:tc>
          <w:tcPr>
            <w:tcW w:w="1206" w:type="dxa"/>
            <w:tcBorders>
              <w:top w:val="single" w:sz="6" w:space="0" w:color="auto"/>
              <w:left w:val="single" w:sz="6" w:space="0" w:color="auto"/>
              <w:bottom w:val="single" w:sz="6" w:space="0" w:color="auto"/>
              <w:right w:val="single" w:sz="6" w:space="0" w:color="auto"/>
            </w:tcBorders>
          </w:tcPr>
          <w:p w14:paraId="29E164D8"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N</w:t>
            </w:r>
          </w:p>
        </w:tc>
        <w:tc>
          <w:tcPr>
            <w:tcW w:w="1505" w:type="dxa"/>
            <w:tcBorders>
              <w:left w:val="single" w:sz="6" w:space="0" w:color="auto"/>
              <w:bottom w:val="single" w:sz="6" w:space="0" w:color="auto"/>
              <w:right w:val="single" w:sz="6" w:space="0" w:color="auto"/>
            </w:tcBorders>
          </w:tcPr>
          <w:p w14:paraId="46E66A84"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Akhir</w:t>
            </w:r>
          </w:p>
        </w:tc>
        <w:tc>
          <w:tcPr>
            <w:tcW w:w="1504" w:type="dxa"/>
            <w:tcBorders>
              <w:left w:val="single" w:sz="6" w:space="0" w:color="auto"/>
              <w:bottom w:val="single" w:sz="4" w:space="0" w:color="auto"/>
              <w:right w:val="single" w:sz="6" w:space="0" w:color="auto"/>
            </w:tcBorders>
          </w:tcPr>
          <w:p w14:paraId="10911EB3"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Produksi</w:t>
            </w:r>
          </w:p>
        </w:tc>
      </w:tr>
      <w:tr w:rsidR="00EA3BC1" w:rsidRPr="0020197E" w14:paraId="1EF34FB8" w14:textId="77777777" w:rsidTr="00C65753">
        <w:trPr>
          <w:cantSplit/>
          <w:trHeight w:val="336"/>
          <w:jc w:val="center"/>
        </w:trPr>
        <w:tc>
          <w:tcPr>
            <w:tcW w:w="1353" w:type="dxa"/>
            <w:vMerge w:val="restart"/>
            <w:tcBorders>
              <w:left w:val="single" w:sz="6" w:space="0" w:color="auto"/>
              <w:right w:val="single" w:sz="6" w:space="0" w:color="auto"/>
            </w:tcBorders>
          </w:tcPr>
          <w:p w14:paraId="5FF765B2"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1</w:t>
            </w:r>
          </w:p>
          <w:p w14:paraId="310538C7"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2</w:t>
            </w:r>
          </w:p>
          <w:p w14:paraId="305FFF56"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w:t>
            </w:r>
          </w:p>
          <w:p w14:paraId="6DD3664C"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w:t>
            </w:r>
          </w:p>
          <w:p w14:paraId="62086C91"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w:t>
            </w:r>
          </w:p>
          <w:p w14:paraId="7839D35C"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n</w:t>
            </w:r>
          </w:p>
        </w:tc>
        <w:tc>
          <w:tcPr>
            <w:tcW w:w="1203" w:type="dxa"/>
            <w:tcBorders>
              <w:left w:val="single" w:sz="6" w:space="0" w:color="auto"/>
            </w:tcBorders>
          </w:tcPr>
          <w:p w14:paraId="5D6E64B6"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 xml:space="preserve"> x</w:t>
            </w:r>
            <w:r w:rsidRPr="0020197E">
              <w:rPr>
                <w:rFonts w:ascii="Times New Roman" w:hAnsi="Times New Roman" w:cs="Times New Roman"/>
                <w:sz w:val="18"/>
                <w:szCs w:val="18"/>
                <w:vertAlign w:val="subscript"/>
              </w:rPr>
              <w:t>11</w:t>
            </w:r>
          </w:p>
        </w:tc>
        <w:tc>
          <w:tcPr>
            <w:tcW w:w="1354" w:type="dxa"/>
          </w:tcPr>
          <w:p w14:paraId="6F1A705B"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12</w:t>
            </w:r>
          </w:p>
        </w:tc>
        <w:tc>
          <w:tcPr>
            <w:tcW w:w="1052" w:type="dxa"/>
          </w:tcPr>
          <w:p w14:paraId="645555E2"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right w:val="single" w:sz="6" w:space="0" w:color="auto"/>
            </w:tcBorders>
          </w:tcPr>
          <w:p w14:paraId="38CC9EA3"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1n</w:t>
            </w:r>
          </w:p>
        </w:tc>
        <w:tc>
          <w:tcPr>
            <w:tcW w:w="1505" w:type="dxa"/>
          </w:tcPr>
          <w:p w14:paraId="1CEE9D65"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f</w:t>
            </w:r>
            <w:r w:rsidRPr="0020197E">
              <w:rPr>
                <w:rFonts w:ascii="Times New Roman" w:hAnsi="Times New Roman" w:cs="Times New Roman"/>
                <w:sz w:val="18"/>
                <w:szCs w:val="18"/>
                <w:vertAlign w:val="subscript"/>
              </w:rPr>
              <w:t>1</w:t>
            </w:r>
          </w:p>
        </w:tc>
        <w:tc>
          <w:tcPr>
            <w:tcW w:w="1504" w:type="dxa"/>
            <w:tcBorders>
              <w:left w:val="single" w:sz="4" w:space="0" w:color="auto"/>
              <w:right w:val="single" w:sz="6" w:space="0" w:color="auto"/>
            </w:tcBorders>
          </w:tcPr>
          <w:p w14:paraId="0918FECA"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1</w:t>
            </w:r>
          </w:p>
        </w:tc>
      </w:tr>
      <w:tr w:rsidR="00EA3BC1" w:rsidRPr="0020197E" w14:paraId="23A133FB" w14:textId="77777777" w:rsidTr="00C65753">
        <w:trPr>
          <w:cantSplit/>
          <w:trHeight w:val="366"/>
          <w:jc w:val="center"/>
        </w:trPr>
        <w:tc>
          <w:tcPr>
            <w:tcW w:w="1353" w:type="dxa"/>
            <w:vMerge/>
            <w:tcBorders>
              <w:left w:val="single" w:sz="6" w:space="0" w:color="auto"/>
              <w:right w:val="single" w:sz="6" w:space="0" w:color="auto"/>
            </w:tcBorders>
          </w:tcPr>
          <w:p w14:paraId="7746127E" w14:textId="77777777" w:rsidR="00EA3BC1" w:rsidRPr="0020197E" w:rsidRDefault="00EA3BC1" w:rsidP="00C91300">
            <w:pPr>
              <w:jc w:val="center"/>
              <w:rPr>
                <w:rFonts w:ascii="Times New Roman" w:hAnsi="Times New Roman" w:cs="Times New Roman"/>
                <w:b/>
                <w:sz w:val="18"/>
                <w:szCs w:val="18"/>
              </w:rPr>
            </w:pPr>
          </w:p>
        </w:tc>
        <w:tc>
          <w:tcPr>
            <w:tcW w:w="1203" w:type="dxa"/>
            <w:tcBorders>
              <w:left w:val="single" w:sz="6" w:space="0" w:color="auto"/>
            </w:tcBorders>
          </w:tcPr>
          <w:p w14:paraId="56406502"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21</w:t>
            </w:r>
          </w:p>
        </w:tc>
        <w:tc>
          <w:tcPr>
            <w:tcW w:w="1354" w:type="dxa"/>
          </w:tcPr>
          <w:p w14:paraId="7F6FD3AA"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22</w:t>
            </w:r>
          </w:p>
        </w:tc>
        <w:tc>
          <w:tcPr>
            <w:tcW w:w="1052" w:type="dxa"/>
          </w:tcPr>
          <w:p w14:paraId="00182E14"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right w:val="single" w:sz="6" w:space="0" w:color="auto"/>
            </w:tcBorders>
          </w:tcPr>
          <w:p w14:paraId="3AAC588F"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2n</w:t>
            </w:r>
          </w:p>
        </w:tc>
        <w:tc>
          <w:tcPr>
            <w:tcW w:w="1505" w:type="dxa"/>
          </w:tcPr>
          <w:p w14:paraId="00CE2EA3"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f</w:t>
            </w:r>
            <w:r w:rsidRPr="0020197E">
              <w:rPr>
                <w:rFonts w:ascii="Times New Roman" w:hAnsi="Times New Roman" w:cs="Times New Roman"/>
                <w:sz w:val="18"/>
                <w:szCs w:val="18"/>
                <w:vertAlign w:val="subscript"/>
              </w:rPr>
              <w:t>2</w:t>
            </w:r>
          </w:p>
        </w:tc>
        <w:tc>
          <w:tcPr>
            <w:tcW w:w="1504" w:type="dxa"/>
            <w:tcBorders>
              <w:left w:val="single" w:sz="4" w:space="0" w:color="auto"/>
              <w:right w:val="single" w:sz="6" w:space="0" w:color="auto"/>
            </w:tcBorders>
          </w:tcPr>
          <w:p w14:paraId="00DFC550"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2</w:t>
            </w:r>
          </w:p>
        </w:tc>
      </w:tr>
      <w:tr w:rsidR="00EA3BC1" w:rsidRPr="0020197E" w14:paraId="464AEED0" w14:textId="77777777" w:rsidTr="00C65753">
        <w:trPr>
          <w:cantSplit/>
          <w:trHeight w:val="366"/>
          <w:jc w:val="center"/>
        </w:trPr>
        <w:tc>
          <w:tcPr>
            <w:tcW w:w="1353" w:type="dxa"/>
            <w:vMerge/>
            <w:tcBorders>
              <w:left w:val="single" w:sz="6" w:space="0" w:color="auto"/>
              <w:right w:val="single" w:sz="6" w:space="0" w:color="auto"/>
            </w:tcBorders>
          </w:tcPr>
          <w:p w14:paraId="7A53DFB5" w14:textId="77777777" w:rsidR="00EA3BC1" w:rsidRPr="0020197E" w:rsidRDefault="00EA3BC1" w:rsidP="00C91300">
            <w:pPr>
              <w:jc w:val="center"/>
              <w:rPr>
                <w:rFonts w:ascii="Times New Roman" w:hAnsi="Times New Roman" w:cs="Times New Roman"/>
                <w:b/>
                <w:sz w:val="18"/>
                <w:szCs w:val="18"/>
              </w:rPr>
            </w:pPr>
          </w:p>
        </w:tc>
        <w:tc>
          <w:tcPr>
            <w:tcW w:w="1203" w:type="dxa"/>
            <w:tcBorders>
              <w:left w:val="single" w:sz="6" w:space="0" w:color="auto"/>
            </w:tcBorders>
          </w:tcPr>
          <w:p w14:paraId="7EBA2B28"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354" w:type="dxa"/>
          </w:tcPr>
          <w:p w14:paraId="4716A4A0"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052" w:type="dxa"/>
          </w:tcPr>
          <w:p w14:paraId="4AB67B25"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right w:val="single" w:sz="6" w:space="0" w:color="auto"/>
            </w:tcBorders>
          </w:tcPr>
          <w:p w14:paraId="559F1F4B"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505" w:type="dxa"/>
          </w:tcPr>
          <w:p w14:paraId="54806CD1"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504" w:type="dxa"/>
            <w:tcBorders>
              <w:left w:val="single" w:sz="4" w:space="0" w:color="auto"/>
              <w:right w:val="single" w:sz="6" w:space="0" w:color="auto"/>
            </w:tcBorders>
          </w:tcPr>
          <w:p w14:paraId="5DDB6F55"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r>
      <w:tr w:rsidR="00EA3BC1" w:rsidRPr="0020197E" w14:paraId="5A000B65" w14:textId="77777777" w:rsidTr="00C65753">
        <w:trPr>
          <w:cantSplit/>
          <w:trHeight w:val="366"/>
          <w:jc w:val="center"/>
        </w:trPr>
        <w:tc>
          <w:tcPr>
            <w:tcW w:w="1353" w:type="dxa"/>
            <w:vMerge/>
            <w:tcBorders>
              <w:left w:val="single" w:sz="6" w:space="0" w:color="auto"/>
              <w:right w:val="single" w:sz="6" w:space="0" w:color="auto"/>
            </w:tcBorders>
          </w:tcPr>
          <w:p w14:paraId="43B880B9" w14:textId="77777777" w:rsidR="00EA3BC1" w:rsidRPr="0020197E" w:rsidRDefault="00EA3BC1" w:rsidP="00C91300">
            <w:pPr>
              <w:jc w:val="center"/>
              <w:rPr>
                <w:rFonts w:ascii="Times New Roman" w:hAnsi="Times New Roman" w:cs="Times New Roman"/>
                <w:b/>
                <w:sz w:val="18"/>
                <w:szCs w:val="18"/>
              </w:rPr>
            </w:pPr>
          </w:p>
        </w:tc>
        <w:tc>
          <w:tcPr>
            <w:tcW w:w="1203" w:type="dxa"/>
            <w:tcBorders>
              <w:left w:val="single" w:sz="6" w:space="0" w:color="auto"/>
            </w:tcBorders>
          </w:tcPr>
          <w:p w14:paraId="182F06E9"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354" w:type="dxa"/>
          </w:tcPr>
          <w:p w14:paraId="5F28D9FB"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052" w:type="dxa"/>
          </w:tcPr>
          <w:p w14:paraId="3D3F5B02"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right w:val="single" w:sz="6" w:space="0" w:color="auto"/>
            </w:tcBorders>
          </w:tcPr>
          <w:p w14:paraId="429339FD"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505" w:type="dxa"/>
          </w:tcPr>
          <w:p w14:paraId="252465B8"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504" w:type="dxa"/>
            <w:tcBorders>
              <w:left w:val="single" w:sz="4" w:space="0" w:color="auto"/>
              <w:right w:val="single" w:sz="6" w:space="0" w:color="auto"/>
            </w:tcBorders>
          </w:tcPr>
          <w:p w14:paraId="005F1046"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r>
      <w:tr w:rsidR="00EA3BC1" w:rsidRPr="0020197E" w14:paraId="13D4DFAF" w14:textId="77777777" w:rsidTr="00C65753">
        <w:trPr>
          <w:cantSplit/>
          <w:trHeight w:val="366"/>
          <w:jc w:val="center"/>
        </w:trPr>
        <w:tc>
          <w:tcPr>
            <w:tcW w:w="1353" w:type="dxa"/>
            <w:vMerge/>
            <w:tcBorders>
              <w:left w:val="single" w:sz="6" w:space="0" w:color="auto"/>
              <w:right w:val="single" w:sz="6" w:space="0" w:color="auto"/>
            </w:tcBorders>
          </w:tcPr>
          <w:p w14:paraId="4EC203D9" w14:textId="77777777" w:rsidR="00EA3BC1" w:rsidRPr="0020197E" w:rsidRDefault="00EA3BC1" w:rsidP="00C91300">
            <w:pPr>
              <w:jc w:val="center"/>
              <w:rPr>
                <w:rFonts w:ascii="Times New Roman" w:hAnsi="Times New Roman" w:cs="Times New Roman"/>
                <w:b/>
                <w:sz w:val="18"/>
                <w:szCs w:val="18"/>
              </w:rPr>
            </w:pPr>
          </w:p>
        </w:tc>
        <w:tc>
          <w:tcPr>
            <w:tcW w:w="1203" w:type="dxa"/>
            <w:tcBorders>
              <w:left w:val="single" w:sz="6" w:space="0" w:color="auto"/>
            </w:tcBorders>
          </w:tcPr>
          <w:p w14:paraId="041A821D"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354" w:type="dxa"/>
          </w:tcPr>
          <w:p w14:paraId="07FE43B1"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052" w:type="dxa"/>
          </w:tcPr>
          <w:p w14:paraId="407796C5"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right w:val="single" w:sz="6" w:space="0" w:color="auto"/>
            </w:tcBorders>
          </w:tcPr>
          <w:p w14:paraId="46DFE99E"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505" w:type="dxa"/>
          </w:tcPr>
          <w:p w14:paraId="17123B60"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504" w:type="dxa"/>
            <w:tcBorders>
              <w:left w:val="single" w:sz="4" w:space="0" w:color="auto"/>
              <w:right w:val="single" w:sz="6" w:space="0" w:color="auto"/>
            </w:tcBorders>
          </w:tcPr>
          <w:p w14:paraId="317C97B6"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r>
      <w:tr w:rsidR="00EA3BC1" w:rsidRPr="0020197E" w14:paraId="60D471F7" w14:textId="77777777" w:rsidTr="00C65753">
        <w:trPr>
          <w:cantSplit/>
          <w:trHeight w:val="366"/>
          <w:jc w:val="center"/>
        </w:trPr>
        <w:tc>
          <w:tcPr>
            <w:tcW w:w="1353" w:type="dxa"/>
            <w:vMerge/>
            <w:tcBorders>
              <w:left w:val="single" w:sz="6" w:space="0" w:color="auto"/>
              <w:right w:val="single" w:sz="6" w:space="0" w:color="auto"/>
            </w:tcBorders>
          </w:tcPr>
          <w:p w14:paraId="689609C0" w14:textId="77777777" w:rsidR="00EA3BC1" w:rsidRPr="0020197E" w:rsidRDefault="00EA3BC1" w:rsidP="00C91300">
            <w:pPr>
              <w:jc w:val="center"/>
              <w:rPr>
                <w:rFonts w:ascii="Times New Roman" w:hAnsi="Times New Roman" w:cs="Times New Roman"/>
                <w:b/>
                <w:sz w:val="18"/>
                <w:szCs w:val="18"/>
              </w:rPr>
            </w:pPr>
          </w:p>
        </w:tc>
        <w:tc>
          <w:tcPr>
            <w:tcW w:w="1203" w:type="dxa"/>
            <w:tcBorders>
              <w:left w:val="single" w:sz="6" w:space="0" w:color="auto"/>
            </w:tcBorders>
          </w:tcPr>
          <w:p w14:paraId="5F00E809"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n1</w:t>
            </w:r>
          </w:p>
        </w:tc>
        <w:tc>
          <w:tcPr>
            <w:tcW w:w="1354" w:type="dxa"/>
          </w:tcPr>
          <w:p w14:paraId="40D28094"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n2</w:t>
            </w:r>
          </w:p>
        </w:tc>
        <w:tc>
          <w:tcPr>
            <w:tcW w:w="1052" w:type="dxa"/>
          </w:tcPr>
          <w:p w14:paraId="669B8967"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right w:val="single" w:sz="6" w:space="0" w:color="auto"/>
            </w:tcBorders>
          </w:tcPr>
          <w:p w14:paraId="77F313E0"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nn</w:t>
            </w:r>
          </w:p>
        </w:tc>
        <w:tc>
          <w:tcPr>
            <w:tcW w:w="1505" w:type="dxa"/>
          </w:tcPr>
          <w:p w14:paraId="434E61F3"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f</w:t>
            </w:r>
            <w:r w:rsidRPr="0020197E">
              <w:rPr>
                <w:rFonts w:ascii="Times New Roman" w:hAnsi="Times New Roman" w:cs="Times New Roman"/>
                <w:sz w:val="18"/>
                <w:szCs w:val="18"/>
                <w:vertAlign w:val="subscript"/>
              </w:rPr>
              <w:t>n</w:t>
            </w:r>
          </w:p>
        </w:tc>
        <w:tc>
          <w:tcPr>
            <w:tcW w:w="1504" w:type="dxa"/>
            <w:tcBorders>
              <w:left w:val="single" w:sz="4" w:space="0" w:color="auto"/>
              <w:right w:val="single" w:sz="6" w:space="0" w:color="auto"/>
            </w:tcBorders>
          </w:tcPr>
          <w:p w14:paraId="31107E92"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n</w:t>
            </w:r>
          </w:p>
        </w:tc>
      </w:tr>
      <w:tr w:rsidR="00EA3BC1" w:rsidRPr="0020197E" w14:paraId="3D701F2A" w14:textId="77777777" w:rsidTr="00C65753">
        <w:trPr>
          <w:trHeight w:val="733"/>
          <w:jc w:val="center"/>
        </w:trPr>
        <w:tc>
          <w:tcPr>
            <w:tcW w:w="1353" w:type="dxa"/>
            <w:tcBorders>
              <w:top w:val="single" w:sz="6" w:space="0" w:color="auto"/>
              <w:left w:val="single" w:sz="6" w:space="0" w:color="auto"/>
              <w:bottom w:val="single" w:sz="4" w:space="0" w:color="auto"/>
            </w:tcBorders>
          </w:tcPr>
          <w:p w14:paraId="51250325"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Nilai Tambah</w:t>
            </w:r>
          </w:p>
        </w:tc>
        <w:tc>
          <w:tcPr>
            <w:tcW w:w="1203" w:type="dxa"/>
            <w:tcBorders>
              <w:top w:val="single" w:sz="6" w:space="0" w:color="auto"/>
              <w:left w:val="single" w:sz="6" w:space="0" w:color="auto"/>
              <w:bottom w:val="single" w:sz="4" w:space="0" w:color="auto"/>
            </w:tcBorders>
          </w:tcPr>
          <w:p w14:paraId="13F68A4C"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V</w:t>
            </w:r>
            <w:r w:rsidRPr="0020197E">
              <w:rPr>
                <w:rFonts w:ascii="Times New Roman" w:hAnsi="Times New Roman" w:cs="Times New Roman"/>
                <w:sz w:val="18"/>
                <w:szCs w:val="18"/>
                <w:vertAlign w:val="subscript"/>
              </w:rPr>
              <w:t>1</w:t>
            </w:r>
          </w:p>
        </w:tc>
        <w:tc>
          <w:tcPr>
            <w:tcW w:w="1354" w:type="dxa"/>
            <w:tcBorders>
              <w:top w:val="single" w:sz="6" w:space="0" w:color="auto"/>
              <w:bottom w:val="single" w:sz="4" w:space="0" w:color="auto"/>
            </w:tcBorders>
          </w:tcPr>
          <w:p w14:paraId="74242FA4"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v</w:t>
            </w:r>
            <w:r w:rsidRPr="0020197E">
              <w:rPr>
                <w:rFonts w:ascii="Times New Roman" w:hAnsi="Times New Roman" w:cs="Times New Roman"/>
                <w:sz w:val="18"/>
                <w:szCs w:val="18"/>
                <w:vertAlign w:val="subscript"/>
              </w:rPr>
              <w:t>2</w:t>
            </w:r>
          </w:p>
        </w:tc>
        <w:tc>
          <w:tcPr>
            <w:tcW w:w="1052" w:type="dxa"/>
            <w:tcBorders>
              <w:top w:val="single" w:sz="6" w:space="0" w:color="auto"/>
              <w:bottom w:val="single" w:sz="4" w:space="0" w:color="auto"/>
            </w:tcBorders>
          </w:tcPr>
          <w:p w14:paraId="2B44A2F6"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top w:val="single" w:sz="6" w:space="0" w:color="auto"/>
              <w:bottom w:val="single" w:sz="4" w:space="0" w:color="auto"/>
              <w:right w:val="single" w:sz="4" w:space="0" w:color="auto"/>
            </w:tcBorders>
          </w:tcPr>
          <w:p w14:paraId="032C7EEE"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v</w:t>
            </w:r>
            <w:r w:rsidRPr="0020197E">
              <w:rPr>
                <w:rFonts w:ascii="Times New Roman" w:hAnsi="Times New Roman" w:cs="Times New Roman"/>
                <w:sz w:val="18"/>
                <w:szCs w:val="18"/>
                <w:vertAlign w:val="subscript"/>
              </w:rPr>
              <w:t>n</w:t>
            </w:r>
          </w:p>
        </w:tc>
        <w:tc>
          <w:tcPr>
            <w:tcW w:w="1505" w:type="dxa"/>
            <w:tcBorders>
              <w:top w:val="single" w:sz="4" w:space="0" w:color="auto"/>
              <w:left w:val="nil"/>
            </w:tcBorders>
          </w:tcPr>
          <w:p w14:paraId="5D0E0F7B" w14:textId="77777777" w:rsidR="00EA3BC1" w:rsidRPr="0020197E" w:rsidRDefault="00EA3BC1" w:rsidP="00C91300">
            <w:pPr>
              <w:jc w:val="center"/>
              <w:rPr>
                <w:rFonts w:ascii="Times New Roman" w:hAnsi="Times New Roman" w:cs="Times New Roman"/>
                <w:sz w:val="18"/>
                <w:szCs w:val="18"/>
              </w:rPr>
            </w:pPr>
          </w:p>
        </w:tc>
        <w:tc>
          <w:tcPr>
            <w:tcW w:w="1504" w:type="dxa"/>
            <w:tcBorders>
              <w:top w:val="single" w:sz="4" w:space="0" w:color="auto"/>
            </w:tcBorders>
          </w:tcPr>
          <w:p w14:paraId="7F74C32A" w14:textId="77777777" w:rsidR="00EA3BC1" w:rsidRPr="0020197E" w:rsidRDefault="00EA3BC1" w:rsidP="00C91300">
            <w:pPr>
              <w:jc w:val="center"/>
              <w:rPr>
                <w:rFonts w:ascii="Times New Roman" w:hAnsi="Times New Roman" w:cs="Times New Roman"/>
                <w:sz w:val="18"/>
                <w:szCs w:val="18"/>
              </w:rPr>
            </w:pPr>
          </w:p>
        </w:tc>
      </w:tr>
      <w:tr w:rsidR="00EA3BC1" w:rsidRPr="0020197E" w14:paraId="18AF5607" w14:textId="77777777" w:rsidTr="00C65753">
        <w:trPr>
          <w:trHeight w:val="366"/>
          <w:jc w:val="center"/>
        </w:trPr>
        <w:tc>
          <w:tcPr>
            <w:tcW w:w="1353" w:type="dxa"/>
            <w:tcBorders>
              <w:top w:val="single" w:sz="6" w:space="0" w:color="auto"/>
              <w:left w:val="single" w:sz="6" w:space="0" w:color="auto"/>
            </w:tcBorders>
          </w:tcPr>
          <w:p w14:paraId="1168604F"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Impor</w:t>
            </w:r>
          </w:p>
        </w:tc>
        <w:tc>
          <w:tcPr>
            <w:tcW w:w="1203" w:type="dxa"/>
            <w:tcBorders>
              <w:top w:val="single" w:sz="6" w:space="0" w:color="auto"/>
              <w:left w:val="single" w:sz="6" w:space="0" w:color="auto"/>
            </w:tcBorders>
          </w:tcPr>
          <w:p w14:paraId="6C436634"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M</w:t>
            </w:r>
            <w:r w:rsidRPr="0020197E">
              <w:rPr>
                <w:rFonts w:ascii="Times New Roman" w:hAnsi="Times New Roman" w:cs="Times New Roman"/>
                <w:sz w:val="18"/>
                <w:szCs w:val="18"/>
                <w:vertAlign w:val="subscript"/>
              </w:rPr>
              <w:t>1</w:t>
            </w:r>
          </w:p>
        </w:tc>
        <w:tc>
          <w:tcPr>
            <w:tcW w:w="1354" w:type="dxa"/>
            <w:tcBorders>
              <w:top w:val="single" w:sz="6" w:space="0" w:color="auto"/>
            </w:tcBorders>
          </w:tcPr>
          <w:p w14:paraId="70B4B8DF"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m</w:t>
            </w:r>
            <w:r w:rsidRPr="0020197E">
              <w:rPr>
                <w:rFonts w:ascii="Times New Roman" w:hAnsi="Times New Roman" w:cs="Times New Roman"/>
                <w:sz w:val="18"/>
                <w:szCs w:val="18"/>
                <w:vertAlign w:val="subscript"/>
              </w:rPr>
              <w:t>2</w:t>
            </w:r>
          </w:p>
        </w:tc>
        <w:tc>
          <w:tcPr>
            <w:tcW w:w="1052" w:type="dxa"/>
            <w:tcBorders>
              <w:top w:val="single" w:sz="6" w:space="0" w:color="auto"/>
            </w:tcBorders>
          </w:tcPr>
          <w:p w14:paraId="60253713"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top w:val="single" w:sz="6" w:space="0" w:color="auto"/>
              <w:right w:val="single" w:sz="4" w:space="0" w:color="auto"/>
            </w:tcBorders>
          </w:tcPr>
          <w:p w14:paraId="0EBEBBAE"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m</w:t>
            </w:r>
            <w:r w:rsidRPr="0020197E">
              <w:rPr>
                <w:rFonts w:ascii="Times New Roman" w:hAnsi="Times New Roman" w:cs="Times New Roman"/>
                <w:sz w:val="18"/>
                <w:szCs w:val="18"/>
                <w:vertAlign w:val="subscript"/>
              </w:rPr>
              <w:t>n</w:t>
            </w:r>
          </w:p>
        </w:tc>
        <w:tc>
          <w:tcPr>
            <w:tcW w:w="1505" w:type="dxa"/>
            <w:tcBorders>
              <w:left w:val="nil"/>
            </w:tcBorders>
          </w:tcPr>
          <w:p w14:paraId="4632CBA4" w14:textId="77777777" w:rsidR="00EA3BC1" w:rsidRPr="0020197E" w:rsidRDefault="00EA3BC1" w:rsidP="00C91300">
            <w:pPr>
              <w:jc w:val="center"/>
              <w:rPr>
                <w:rFonts w:ascii="Times New Roman" w:hAnsi="Times New Roman" w:cs="Times New Roman"/>
                <w:sz w:val="18"/>
                <w:szCs w:val="18"/>
              </w:rPr>
            </w:pPr>
          </w:p>
        </w:tc>
        <w:tc>
          <w:tcPr>
            <w:tcW w:w="1504" w:type="dxa"/>
          </w:tcPr>
          <w:p w14:paraId="25BB2CB8" w14:textId="77777777" w:rsidR="00EA3BC1" w:rsidRPr="0020197E" w:rsidRDefault="00EA3BC1" w:rsidP="00C91300">
            <w:pPr>
              <w:jc w:val="center"/>
              <w:rPr>
                <w:rFonts w:ascii="Times New Roman" w:hAnsi="Times New Roman" w:cs="Times New Roman"/>
                <w:sz w:val="18"/>
                <w:szCs w:val="18"/>
              </w:rPr>
            </w:pPr>
          </w:p>
        </w:tc>
      </w:tr>
      <w:tr w:rsidR="00EA3BC1" w:rsidRPr="0020197E" w14:paraId="434DBAA8" w14:textId="77777777" w:rsidTr="00C65753">
        <w:trPr>
          <w:trHeight w:val="410"/>
          <w:jc w:val="center"/>
        </w:trPr>
        <w:tc>
          <w:tcPr>
            <w:tcW w:w="1353" w:type="dxa"/>
            <w:tcBorders>
              <w:top w:val="single" w:sz="4" w:space="0" w:color="auto"/>
              <w:left w:val="single" w:sz="4" w:space="0" w:color="auto"/>
              <w:bottom w:val="single" w:sz="4" w:space="0" w:color="auto"/>
            </w:tcBorders>
          </w:tcPr>
          <w:p w14:paraId="19841373"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Total</w:t>
            </w:r>
          </w:p>
          <w:p w14:paraId="7AEAF27F" w14:textId="77777777" w:rsidR="00EA3BC1" w:rsidRPr="0020197E" w:rsidRDefault="00EA3BC1" w:rsidP="00C91300">
            <w:pPr>
              <w:jc w:val="center"/>
              <w:rPr>
                <w:rFonts w:ascii="Times New Roman" w:hAnsi="Times New Roman" w:cs="Times New Roman"/>
                <w:b/>
                <w:sz w:val="18"/>
                <w:szCs w:val="18"/>
              </w:rPr>
            </w:pPr>
            <w:r w:rsidRPr="0020197E">
              <w:rPr>
                <w:rFonts w:ascii="Times New Roman" w:hAnsi="Times New Roman" w:cs="Times New Roman"/>
                <w:b/>
                <w:sz w:val="18"/>
                <w:szCs w:val="18"/>
              </w:rPr>
              <w:t xml:space="preserve"> Input </w:t>
            </w:r>
          </w:p>
        </w:tc>
        <w:tc>
          <w:tcPr>
            <w:tcW w:w="1203" w:type="dxa"/>
            <w:tcBorders>
              <w:top w:val="single" w:sz="4" w:space="0" w:color="auto"/>
              <w:left w:val="single" w:sz="6" w:space="0" w:color="auto"/>
              <w:bottom w:val="single" w:sz="4" w:space="0" w:color="auto"/>
            </w:tcBorders>
          </w:tcPr>
          <w:p w14:paraId="2265FC88"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1</w:t>
            </w:r>
          </w:p>
        </w:tc>
        <w:tc>
          <w:tcPr>
            <w:tcW w:w="1354" w:type="dxa"/>
            <w:tcBorders>
              <w:top w:val="single" w:sz="4" w:space="0" w:color="auto"/>
              <w:bottom w:val="single" w:sz="4" w:space="0" w:color="auto"/>
            </w:tcBorders>
          </w:tcPr>
          <w:p w14:paraId="3D95B3C4"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2</w:t>
            </w:r>
          </w:p>
        </w:tc>
        <w:tc>
          <w:tcPr>
            <w:tcW w:w="1052" w:type="dxa"/>
            <w:tcBorders>
              <w:top w:val="single" w:sz="4" w:space="0" w:color="auto"/>
              <w:bottom w:val="single" w:sz="4" w:space="0" w:color="auto"/>
            </w:tcBorders>
          </w:tcPr>
          <w:p w14:paraId="331E2F2F"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w:t>
            </w:r>
          </w:p>
        </w:tc>
        <w:tc>
          <w:tcPr>
            <w:tcW w:w="1206" w:type="dxa"/>
            <w:tcBorders>
              <w:top w:val="single" w:sz="4" w:space="0" w:color="auto"/>
              <w:bottom w:val="single" w:sz="4" w:space="0" w:color="auto"/>
              <w:right w:val="single" w:sz="4" w:space="0" w:color="auto"/>
            </w:tcBorders>
          </w:tcPr>
          <w:p w14:paraId="2804F4C5" w14:textId="77777777" w:rsidR="00EA3BC1" w:rsidRPr="0020197E" w:rsidRDefault="00EA3BC1" w:rsidP="00C91300">
            <w:pPr>
              <w:jc w:val="center"/>
              <w:rPr>
                <w:rFonts w:ascii="Times New Roman" w:hAnsi="Times New Roman" w:cs="Times New Roman"/>
                <w:sz w:val="18"/>
                <w:szCs w:val="18"/>
              </w:rPr>
            </w:pPr>
            <w:r w:rsidRPr="0020197E">
              <w:rPr>
                <w:rFonts w:ascii="Times New Roman" w:hAnsi="Times New Roman" w:cs="Times New Roman"/>
                <w:sz w:val="18"/>
                <w:szCs w:val="18"/>
              </w:rPr>
              <w:t>X</w:t>
            </w:r>
            <w:r w:rsidRPr="0020197E">
              <w:rPr>
                <w:rFonts w:ascii="Times New Roman" w:hAnsi="Times New Roman" w:cs="Times New Roman"/>
                <w:sz w:val="18"/>
                <w:szCs w:val="18"/>
                <w:vertAlign w:val="subscript"/>
              </w:rPr>
              <w:t>n</w:t>
            </w:r>
          </w:p>
        </w:tc>
        <w:tc>
          <w:tcPr>
            <w:tcW w:w="1505" w:type="dxa"/>
            <w:tcBorders>
              <w:left w:val="nil"/>
            </w:tcBorders>
          </w:tcPr>
          <w:p w14:paraId="612EE31C" w14:textId="77777777" w:rsidR="00EA3BC1" w:rsidRPr="0020197E" w:rsidRDefault="00EA3BC1" w:rsidP="00C91300">
            <w:pPr>
              <w:jc w:val="center"/>
              <w:rPr>
                <w:rFonts w:ascii="Times New Roman" w:hAnsi="Times New Roman" w:cs="Times New Roman"/>
                <w:sz w:val="18"/>
                <w:szCs w:val="18"/>
              </w:rPr>
            </w:pPr>
          </w:p>
        </w:tc>
        <w:tc>
          <w:tcPr>
            <w:tcW w:w="1504" w:type="dxa"/>
          </w:tcPr>
          <w:p w14:paraId="5ECB9631" w14:textId="77777777" w:rsidR="00EA3BC1" w:rsidRPr="0020197E" w:rsidRDefault="00EA3BC1" w:rsidP="00C91300">
            <w:pPr>
              <w:jc w:val="center"/>
              <w:rPr>
                <w:rFonts w:ascii="Times New Roman" w:hAnsi="Times New Roman" w:cs="Times New Roman"/>
                <w:sz w:val="18"/>
                <w:szCs w:val="18"/>
              </w:rPr>
            </w:pPr>
          </w:p>
        </w:tc>
      </w:tr>
    </w:tbl>
    <w:p w14:paraId="17FE853E" w14:textId="77777777" w:rsidR="00EA3BC1" w:rsidRDefault="00EA3BC1" w:rsidP="00C91300">
      <w:pPr>
        <w:rPr>
          <w:rFonts w:ascii="Times New Roman" w:hAnsi="Times New Roman" w:cs="Times New Roman"/>
          <w:b/>
          <w:sz w:val="24"/>
        </w:rPr>
      </w:pPr>
    </w:p>
    <w:p w14:paraId="1A4A5692" w14:textId="77777777" w:rsidR="0020197E" w:rsidRPr="0059489D" w:rsidRDefault="0020197E" w:rsidP="00C91300">
      <w:pPr>
        <w:rPr>
          <w:rFonts w:ascii="Times New Roman" w:hAnsi="Times New Roman" w:cs="Times New Roman"/>
          <w:b/>
          <w:sz w:val="24"/>
        </w:rPr>
      </w:pPr>
    </w:p>
    <w:p w14:paraId="30E7D79C" w14:textId="77777777" w:rsidR="00EA3BC1" w:rsidRPr="0059489D" w:rsidRDefault="00EA3BC1" w:rsidP="00C91300">
      <w:pPr>
        <w:ind w:firstLine="720"/>
        <w:rPr>
          <w:rFonts w:ascii="Times New Roman" w:hAnsi="Times New Roman" w:cs="Times New Roman"/>
          <w:sz w:val="24"/>
          <w:lang w:val="nl-NL"/>
        </w:rPr>
      </w:pPr>
      <w:r w:rsidRPr="0059489D">
        <w:rPr>
          <w:rFonts w:ascii="Times New Roman" w:hAnsi="Times New Roman" w:cs="Times New Roman"/>
          <w:sz w:val="24"/>
          <w:lang w:val="nl-NL"/>
        </w:rPr>
        <w:t>Dari Tabel I-O pada Tabel 1 dapat dibuat dua persamaan neraca yang berimbang:</w:t>
      </w:r>
    </w:p>
    <w:p w14:paraId="49475AD5" w14:textId="77777777" w:rsidR="00EA3BC1" w:rsidRPr="0059489D" w:rsidRDefault="00EA3BC1" w:rsidP="00C91300">
      <w:pPr>
        <w:ind w:firstLine="720"/>
        <w:rPr>
          <w:rFonts w:ascii="Times New Roman" w:hAnsi="Times New Roman" w:cs="Times New Roman"/>
          <w:sz w:val="24"/>
          <w:lang w:val="nl-NL"/>
        </w:rPr>
      </w:pPr>
      <w:r w:rsidRPr="0059489D">
        <w:rPr>
          <w:rFonts w:ascii="Times New Roman" w:hAnsi="Times New Roman" w:cs="Times New Roman"/>
          <w:sz w:val="24"/>
          <w:lang w:val="nl-NL"/>
        </w:rPr>
        <w:t>Baris:</w:t>
      </w:r>
      <w:r w:rsidRPr="0059489D">
        <w:rPr>
          <w:rFonts w:ascii="Times New Roman" w:hAnsi="Times New Roman" w:cs="Times New Roman"/>
          <w:sz w:val="24"/>
          <w:lang w:val="nl-NL"/>
        </w:rPr>
        <w:tab/>
        <w:t xml:space="preserve">   </w:t>
      </w:r>
      <w:r w:rsidRPr="0059489D">
        <w:rPr>
          <w:rFonts w:ascii="Times New Roman" w:hAnsi="Times New Roman" w:cs="Times New Roman"/>
          <w:position w:val="-32"/>
          <w:sz w:val="24"/>
        </w:rPr>
        <w:object w:dxaOrig="2880" w:dyaOrig="720" w14:anchorId="6C3C6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7.65pt" o:ole="">
            <v:imagedata r:id="rId12" o:title=""/>
          </v:shape>
          <o:OLEObject Type="Embed" ProgID="Equation" ShapeID="_x0000_i1025" DrawAspect="Content" ObjectID="_1730273746" r:id="rId13"/>
        </w:object>
      </w:r>
      <w:r w:rsidRPr="0059489D">
        <w:rPr>
          <w:rFonts w:ascii="Times New Roman" w:hAnsi="Times New Roman" w:cs="Times New Roman"/>
          <w:sz w:val="24"/>
          <w:lang w:val="nl-NL"/>
        </w:rPr>
        <w:t xml:space="preserve"> </w:t>
      </w:r>
      <w:r w:rsidRPr="0059489D">
        <w:rPr>
          <w:rFonts w:ascii="Times New Roman" w:hAnsi="Times New Roman" w:cs="Times New Roman"/>
          <w:sz w:val="24"/>
          <w:lang w:val="nl-NL"/>
        </w:rPr>
        <w:tab/>
        <w:t xml:space="preserve">                                                  </w:t>
      </w:r>
    </w:p>
    <w:p w14:paraId="51746B14" w14:textId="77777777" w:rsidR="00EA3BC1" w:rsidRPr="0059489D" w:rsidRDefault="00EA3BC1" w:rsidP="00C91300">
      <w:pPr>
        <w:pStyle w:val="BodyText2"/>
        <w:spacing w:line="240" w:lineRule="auto"/>
        <w:ind w:firstLine="720"/>
        <w:rPr>
          <w:rFonts w:ascii="Times New Roman" w:hAnsi="Times New Roman" w:cs="Times New Roman"/>
          <w:lang w:val="nl-NL"/>
        </w:rPr>
      </w:pPr>
      <w:r w:rsidRPr="0059489D">
        <w:rPr>
          <w:rFonts w:ascii="Times New Roman" w:hAnsi="Times New Roman" w:cs="Times New Roman"/>
          <w:lang w:val="nl-NL"/>
        </w:rPr>
        <w:t xml:space="preserve">Kolom:      </w:t>
      </w:r>
      <w:r w:rsidRPr="0059489D">
        <w:rPr>
          <w:rFonts w:ascii="Times New Roman" w:hAnsi="Times New Roman" w:cs="Times New Roman"/>
          <w:position w:val="-28"/>
        </w:rPr>
        <w:object w:dxaOrig="3260" w:dyaOrig="680" w14:anchorId="653DBCB7">
          <v:shape id="_x0000_i1026" type="#_x0000_t75" style="width:161.45pt;height:33.25pt" o:ole="" fillcolor="window">
            <v:imagedata r:id="rId14" o:title=""/>
          </v:shape>
          <o:OLEObject Type="Embed" ProgID="Equation" ShapeID="_x0000_i1026" DrawAspect="Content" ObjectID="_1730273747" r:id="rId15"/>
        </w:object>
      </w:r>
      <w:r w:rsidRPr="0059489D">
        <w:rPr>
          <w:rFonts w:ascii="Times New Roman" w:hAnsi="Times New Roman" w:cs="Times New Roman"/>
          <w:lang w:val="nl-NL"/>
        </w:rPr>
        <w:tab/>
      </w:r>
      <w:r w:rsidRPr="0059489D">
        <w:rPr>
          <w:rFonts w:ascii="Times New Roman" w:hAnsi="Times New Roman" w:cs="Times New Roman"/>
          <w:lang w:val="nl-NL"/>
        </w:rPr>
        <w:tab/>
      </w:r>
      <w:r w:rsidRPr="0059489D">
        <w:rPr>
          <w:rFonts w:ascii="Times New Roman" w:hAnsi="Times New Roman" w:cs="Times New Roman"/>
          <w:lang w:val="nl-NL"/>
        </w:rPr>
        <w:tab/>
      </w:r>
      <w:r w:rsidRPr="0059489D">
        <w:rPr>
          <w:rFonts w:ascii="Times New Roman" w:hAnsi="Times New Roman" w:cs="Times New Roman"/>
          <w:lang w:val="nl-NL"/>
        </w:rPr>
        <w:tab/>
        <w:t xml:space="preserve">                                 </w:t>
      </w:r>
    </w:p>
    <w:p w14:paraId="7A3CC5F7" w14:textId="77777777" w:rsidR="00EA3BC1" w:rsidRPr="0059489D" w:rsidRDefault="00EA3BC1" w:rsidP="00C91300">
      <w:pPr>
        <w:spacing w:before="120"/>
        <w:rPr>
          <w:rFonts w:ascii="Times New Roman" w:hAnsi="Times New Roman" w:cs="Times New Roman"/>
          <w:sz w:val="24"/>
          <w:lang w:val="nl-NL"/>
        </w:rPr>
      </w:pPr>
      <w:r w:rsidRPr="0059489D">
        <w:rPr>
          <w:rFonts w:ascii="Times New Roman" w:hAnsi="Times New Roman" w:cs="Times New Roman"/>
          <w:sz w:val="24"/>
          <w:lang w:val="nl-NL"/>
        </w:rPr>
        <w:t xml:space="preserve">dimana </w:t>
      </w:r>
      <w:r w:rsidRPr="0059489D">
        <w:rPr>
          <w:rFonts w:ascii="Times New Roman" w:hAnsi="Times New Roman" w:cs="Times New Roman"/>
          <w:i/>
          <w:sz w:val="24"/>
          <w:lang w:val="nl-NL"/>
        </w:rPr>
        <w:t>x</w:t>
      </w:r>
      <w:r w:rsidRPr="0059489D">
        <w:rPr>
          <w:rFonts w:ascii="Times New Roman" w:hAnsi="Times New Roman" w:cs="Times New Roman"/>
          <w:i/>
          <w:sz w:val="24"/>
          <w:vertAlign w:val="subscript"/>
          <w:lang w:val="nl-NL"/>
        </w:rPr>
        <w:t>ij</w:t>
      </w:r>
      <w:r w:rsidRPr="0059489D">
        <w:rPr>
          <w:rFonts w:ascii="Times New Roman" w:hAnsi="Times New Roman" w:cs="Times New Roman"/>
          <w:sz w:val="24"/>
          <w:lang w:val="nl-NL"/>
        </w:rPr>
        <w:t xml:space="preserve"> adalah nilai aliran barang atau jasa dari sektor </w:t>
      </w:r>
      <w:r w:rsidRPr="0059489D">
        <w:rPr>
          <w:rFonts w:ascii="Times New Roman" w:hAnsi="Times New Roman" w:cs="Times New Roman"/>
          <w:i/>
          <w:sz w:val="24"/>
          <w:lang w:val="nl-NL"/>
        </w:rPr>
        <w:t>i</w:t>
      </w:r>
      <w:r w:rsidRPr="0059489D">
        <w:rPr>
          <w:rFonts w:ascii="Times New Roman" w:hAnsi="Times New Roman" w:cs="Times New Roman"/>
          <w:sz w:val="24"/>
          <w:lang w:val="nl-NL"/>
        </w:rPr>
        <w:t xml:space="preserve"> ke sektor </w:t>
      </w:r>
      <w:r w:rsidRPr="0059489D">
        <w:rPr>
          <w:rFonts w:ascii="Times New Roman" w:hAnsi="Times New Roman" w:cs="Times New Roman"/>
          <w:i/>
          <w:sz w:val="24"/>
          <w:lang w:val="nl-NL"/>
        </w:rPr>
        <w:t>j</w:t>
      </w:r>
      <w:r w:rsidRPr="0059489D">
        <w:rPr>
          <w:rFonts w:ascii="Times New Roman" w:hAnsi="Times New Roman" w:cs="Times New Roman"/>
          <w:sz w:val="24"/>
          <w:lang w:val="nl-NL"/>
        </w:rPr>
        <w:t xml:space="preserve">;  </w:t>
      </w:r>
      <w:r w:rsidRPr="0059489D">
        <w:rPr>
          <w:rFonts w:ascii="Times New Roman" w:hAnsi="Times New Roman" w:cs="Times New Roman"/>
          <w:i/>
          <w:sz w:val="24"/>
          <w:lang w:val="nl-NL"/>
        </w:rPr>
        <w:t>f</w:t>
      </w:r>
      <w:r w:rsidRPr="0059489D">
        <w:rPr>
          <w:rFonts w:ascii="Times New Roman" w:hAnsi="Times New Roman" w:cs="Times New Roman"/>
          <w:i/>
          <w:sz w:val="24"/>
          <w:vertAlign w:val="subscript"/>
          <w:lang w:val="nl-NL"/>
        </w:rPr>
        <w:t>i</w:t>
      </w:r>
      <w:r w:rsidRPr="0059489D">
        <w:rPr>
          <w:rFonts w:ascii="Times New Roman" w:hAnsi="Times New Roman" w:cs="Times New Roman"/>
          <w:sz w:val="24"/>
          <w:lang w:val="nl-NL"/>
        </w:rPr>
        <w:t xml:space="preserve"> adalah total konsumsi akhir;  </w:t>
      </w:r>
      <w:r w:rsidRPr="0059489D">
        <w:rPr>
          <w:rFonts w:ascii="Times New Roman" w:hAnsi="Times New Roman" w:cs="Times New Roman"/>
          <w:i/>
          <w:sz w:val="24"/>
          <w:lang w:val="nl-NL"/>
        </w:rPr>
        <w:t>v</w:t>
      </w:r>
      <w:r w:rsidRPr="0059489D">
        <w:rPr>
          <w:rFonts w:ascii="Times New Roman" w:hAnsi="Times New Roman" w:cs="Times New Roman"/>
          <w:i/>
          <w:sz w:val="24"/>
          <w:vertAlign w:val="subscript"/>
          <w:lang w:val="nl-NL"/>
        </w:rPr>
        <w:t>j</w:t>
      </w:r>
      <w:r w:rsidRPr="0059489D">
        <w:rPr>
          <w:rFonts w:ascii="Times New Roman" w:hAnsi="Times New Roman" w:cs="Times New Roman"/>
          <w:sz w:val="24"/>
          <w:lang w:val="nl-NL"/>
        </w:rPr>
        <w:t xml:space="preserve"> adalah nilai tambah dan </w:t>
      </w:r>
      <w:r w:rsidRPr="0059489D">
        <w:rPr>
          <w:rFonts w:ascii="Times New Roman" w:hAnsi="Times New Roman" w:cs="Times New Roman"/>
          <w:i/>
          <w:sz w:val="24"/>
          <w:lang w:val="nl-NL"/>
        </w:rPr>
        <w:t>m</w:t>
      </w:r>
      <w:r w:rsidRPr="0059489D">
        <w:rPr>
          <w:rFonts w:ascii="Times New Roman" w:hAnsi="Times New Roman" w:cs="Times New Roman"/>
          <w:i/>
          <w:sz w:val="24"/>
          <w:vertAlign w:val="subscript"/>
          <w:lang w:val="nl-NL"/>
        </w:rPr>
        <w:t>j</w:t>
      </w:r>
      <w:r w:rsidRPr="0059489D">
        <w:rPr>
          <w:rFonts w:ascii="Times New Roman" w:hAnsi="Times New Roman" w:cs="Times New Roman"/>
          <w:sz w:val="24"/>
          <w:lang w:val="nl-NL"/>
        </w:rPr>
        <w:t xml:space="preserve"> adalah impor.  Definisi neraca yang berimbang adalah jumlah produksi (keluaran) sama dengan jumlah masukan.</w:t>
      </w:r>
    </w:p>
    <w:p w14:paraId="08837D8F" w14:textId="77777777" w:rsidR="00EA3BC1" w:rsidRPr="0059489D" w:rsidRDefault="00EA3BC1" w:rsidP="00C91300">
      <w:pPr>
        <w:spacing w:before="120"/>
        <w:ind w:firstLine="720"/>
        <w:rPr>
          <w:rFonts w:ascii="Times New Roman" w:hAnsi="Times New Roman" w:cs="Times New Roman"/>
          <w:sz w:val="24"/>
          <w:lang w:val="nl-NL"/>
        </w:rPr>
      </w:pPr>
      <w:r w:rsidRPr="0059489D">
        <w:rPr>
          <w:rFonts w:ascii="Times New Roman" w:hAnsi="Times New Roman" w:cs="Times New Roman"/>
          <w:sz w:val="24"/>
          <w:lang w:val="nl-NL"/>
        </w:rPr>
        <w:t xml:space="preserve">Aliran antar industri dapat ditransformasi menjadi koefisien-koefisien dengan mengasumsikan bahwa jumlah berbagai pembelian adalah tetap untuk sebuah tingkat total keluaran (dengan kata lain, tidak ada </w:t>
      </w:r>
      <w:r w:rsidRPr="0059489D">
        <w:rPr>
          <w:rFonts w:ascii="Times New Roman" w:hAnsi="Times New Roman" w:cs="Times New Roman"/>
          <w:i/>
          <w:sz w:val="24"/>
          <w:lang w:val="nl-NL"/>
        </w:rPr>
        <w:t>economies of scale</w:t>
      </w:r>
      <w:r w:rsidRPr="0059489D">
        <w:rPr>
          <w:rFonts w:ascii="Times New Roman" w:hAnsi="Times New Roman" w:cs="Times New Roman"/>
          <w:sz w:val="24"/>
          <w:lang w:val="nl-NL"/>
        </w:rPr>
        <w:t xml:space="preserve">) dan tidak ada kemungkinan substitusi antara sebuah bahan baku masukan dan bahan baku masukan lainnya (dengan kata lain, bahan baku masukan dibeli dalam proporsi yang tetap).  Koefisien-koefisien ini adalah: </w:t>
      </w:r>
    </w:p>
    <w:p w14:paraId="37748EEC" w14:textId="77777777" w:rsidR="00EA3BC1" w:rsidRPr="0059489D" w:rsidRDefault="00EA3BC1" w:rsidP="00831C02">
      <w:pPr>
        <w:spacing w:before="120"/>
        <w:ind w:firstLine="426"/>
        <w:jc w:val="center"/>
        <w:rPr>
          <w:rFonts w:ascii="Times New Roman" w:hAnsi="Times New Roman" w:cs="Times New Roman"/>
          <w:sz w:val="24"/>
          <w:lang w:val="nl-NL"/>
        </w:rPr>
      </w:pPr>
      <w:r w:rsidRPr="0059489D">
        <w:rPr>
          <w:rFonts w:ascii="Times New Roman" w:hAnsi="Times New Roman" w:cs="Times New Roman"/>
          <w:position w:val="-14"/>
          <w:sz w:val="24"/>
        </w:rPr>
        <w:object w:dxaOrig="1200" w:dyaOrig="360" w14:anchorId="0C7DB098">
          <v:shape id="_x0000_i1027" type="#_x0000_t75" style="width:59.45pt;height:17.45pt" o:ole="">
            <v:imagedata r:id="rId16" o:title=""/>
          </v:shape>
          <o:OLEObject Type="Embed" ProgID="Equation" ShapeID="_x0000_i1027" DrawAspect="Content" ObjectID="_1730273748" r:id="rId17"/>
        </w:object>
      </w:r>
    </w:p>
    <w:p w14:paraId="0D9BC183" w14:textId="77777777" w:rsidR="00EA3BC1" w:rsidRPr="0059489D" w:rsidRDefault="00EA3BC1" w:rsidP="00C91300">
      <w:pPr>
        <w:spacing w:before="120"/>
        <w:rPr>
          <w:rFonts w:ascii="Times New Roman" w:hAnsi="Times New Roman" w:cs="Times New Roman"/>
          <w:sz w:val="24"/>
          <w:lang w:val="nl-NL"/>
        </w:rPr>
      </w:pPr>
      <w:r w:rsidRPr="0059489D">
        <w:rPr>
          <w:rFonts w:ascii="Times New Roman" w:hAnsi="Times New Roman" w:cs="Times New Roman"/>
          <w:sz w:val="24"/>
          <w:lang w:val="nl-NL"/>
        </w:rPr>
        <w:t>atau</w:t>
      </w:r>
    </w:p>
    <w:p w14:paraId="2B5B86E6" w14:textId="77777777" w:rsidR="00EA3BC1" w:rsidRPr="0059489D" w:rsidRDefault="00EA3BC1" w:rsidP="00831C02">
      <w:pPr>
        <w:spacing w:before="120"/>
        <w:ind w:firstLine="720"/>
        <w:jc w:val="center"/>
        <w:rPr>
          <w:rFonts w:ascii="Times New Roman" w:hAnsi="Times New Roman" w:cs="Times New Roman"/>
          <w:sz w:val="24"/>
          <w:lang w:val="nl-NL"/>
        </w:rPr>
      </w:pPr>
      <w:r w:rsidRPr="0059489D">
        <w:rPr>
          <w:rFonts w:ascii="Times New Roman" w:hAnsi="Times New Roman" w:cs="Times New Roman"/>
          <w:position w:val="-14"/>
          <w:sz w:val="24"/>
        </w:rPr>
        <w:object w:dxaOrig="1040" w:dyaOrig="360" w14:anchorId="4CEC7136">
          <v:shape id="_x0000_i1028" type="#_x0000_t75" style="width:51.8pt;height:17.45pt" o:ole="">
            <v:imagedata r:id="rId18" o:title=""/>
          </v:shape>
          <o:OLEObject Type="Embed" ProgID="Equation" ShapeID="_x0000_i1028" DrawAspect="Content" ObjectID="_1730273749" r:id="rId19"/>
        </w:object>
      </w:r>
    </w:p>
    <w:p w14:paraId="7152E3E4" w14:textId="77777777" w:rsidR="00EA3BC1" w:rsidRPr="0059489D" w:rsidRDefault="00EA3BC1" w:rsidP="00C91300">
      <w:pPr>
        <w:pStyle w:val="BodyText2"/>
        <w:spacing w:before="120" w:line="240" w:lineRule="auto"/>
        <w:rPr>
          <w:rFonts w:ascii="Times New Roman" w:hAnsi="Times New Roman" w:cs="Times New Roman"/>
          <w:lang w:val="nl-NL"/>
        </w:rPr>
      </w:pPr>
      <w:r w:rsidRPr="0059489D">
        <w:rPr>
          <w:rFonts w:ascii="Times New Roman" w:hAnsi="Times New Roman" w:cs="Times New Roman"/>
          <w:lang w:val="nl-NL"/>
        </w:rPr>
        <w:t>Dengan menggabungkan kedua persamaan di atas didapat:</w:t>
      </w:r>
    </w:p>
    <w:p w14:paraId="13FDA6D4" w14:textId="77777777" w:rsidR="002F38DD" w:rsidRDefault="00EA3BC1" w:rsidP="00831C02">
      <w:pPr>
        <w:spacing w:before="120"/>
        <w:ind w:firstLine="432"/>
        <w:jc w:val="center"/>
        <w:rPr>
          <w:rFonts w:ascii="Times New Roman" w:hAnsi="Times New Roman" w:cs="Times New Roman"/>
          <w:sz w:val="24"/>
        </w:rPr>
      </w:pPr>
      <w:r w:rsidRPr="0059489D">
        <w:rPr>
          <w:rFonts w:ascii="Times New Roman" w:hAnsi="Times New Roman" w:cs="Times New Roman"/>
          <w:position w:val="-32"/>
          <w:sz w:val="24"/>
        </w:rPr>
        <w:object w:dxaOrig="3080" w:dyaOrig="720" w14:anchorId="25C01516">
          <v:shape id="_x0000_i1029" type="#_x0000_t75" style="width:155.45pt;height:37.65pt" o:ole="">
            <v:imagedata r:id="rId20" o:title=""/>
          </v:shape>
          <o:OLEObject Type="Embed" ProgID="Equation" ShapeID="_x0000_i1029" DrawAspect="Content" ObjectID="_1730273750" r:id="rId21"/>
        </w:object>
      </w:r>
    </w:p>
    <w:p w14:paraId="04F5D661" w14:textId="77777777" w:rsidR="002F38DD" w:rsidRDefault="002F38DD">
      <w:pPr>
        <w:rPr>
          <w:rFonts w:ascii="Times New Roman" w:hAnsi="Times New Roman" w:cs="Times New Roman"/>
          <w:sz w:val="24"/>
        </w:rPr>
      </w:pPr>
      <w:r>
        <w:rPr>
          <w:rFonts w:ascii="Times New Roman" w:hAnsi="Times New Roman" w:cs="Times New Roman"/>
          <w:sz w:val="24"/>
        </w:rPr>
        <w:br w:type="page"/>
      </w:r>
    </w:p>
    <w:p w14:paraId="662E0607" w14:textId="77777777" w:rsidR="00EA3BC1" w:rsidRPr="0059489D" w:rsidRDefault="00EA3BC1" w:rsidP="00831C02">
      <w:pPr>
        <w:spacing w:before="120"/>
        <w:ind w:firstLine="432"/>
        <w:jc w:val="center"/>
        <w:rPr>
          <w:rFonts w:ascii="Times New Roman" w:hAnsi="Times New Roman" w:cs="Times New Roman"/>
          <w:sz w:val="24"/>
          <w:lang w:val="nl-NL"/>
        </w:rPr>
      </w:pPr>
    </w:p>
    <w:p w14:paraId="0EAA1CA1" w14:textId="77777777" w:rsidR="00EA3BC1" w:rsidRPr="0059489D" w:rsidRDefault="00EA3BC1" w:rsidP="00C91300">
      <w:pPr>
        <w:pStyle w:val="BodyText2"/>
        <w:spacing w:before="120" w:line="240" w:lineRule="auto"/>
        <w:rPr>
          <w:rFonts w:ascii="Times New Roman" w:hAnsi="Times New Roman" w:cs="Times New Roman"/>
          <w:lang w:val="nl-NL"/>
        </w:rPr>
      </w:pPr>
      <w:r w:rsidRPr="0059489D">
        <w:rPr>
          <w:rFonts w:ascii="Times New Roman" w:hAnsi="Times New Roman" w:cs="Times New Roman"/>
          <w:lang w:val="nl-NL"/>
        </w:rPr>
        <w:t>Dalam notasi matriks persamaan tersebut dapat ditulis sebagai berikut:</w:t>
      </w:r>
    </w:p>
    <w:p w14:paraId="2F18F70D" w14:textId="77777777" w:rsidR="00EA3BC1" w:rsidRPr="0059489D" w:rsidRDefault="00EA3BC1" w:rsidP="00831C02">
      <w:pPr>
        <w:spacing w:before="120"/>
        <w:ind w:firstLine="432"/>
        <w:jc w:val="center"/>
        <w:rPr>
          <w:rFonts w:ascii="Times New Roman" w:hAnsi="Times New Roman" w:cs="Times New Roman"/>
          <w:sz w:val="24"/>
          <w:lang w:val="nl-NL"/>
        </w:rPr>
      </w:pPr>
      <w:r w:rsidRPr="0059489D">
        <w:rPr>
          <w:rFonts w:ascii="Times New Roman" w:hAnsi="Times New Roman" w:cs="Times New Roman"/>
          <w:position w:val="-10"/>
          <w:sz w:val="24"/>
        </w:rPr>
        <w:object w:dxaOrig="1280" w:dyaOrig="320" w14:anchorId="54F5B91E">
          <v:shape id="_x0000_i1030" type="#_x0000_t75" style="width:66.55pt;height:17.45pt" o:ole="" fillcolor="window">
            <v:imagedata r:id="rId22" o:title=""/>
          </v:shape>
          <o:OLEObject Type="Embed" ProgID="Equation.3" ShapeID="_x0000_i1030" DrawAspect="Content" ObjectID="_1730273751" r:id="rId23"/>
        </w:object>
      </w:r>
    </w:p>
    <w:p w14:paraId="6BCA67CA" w14:textId="77777777" w:rsidR="00EA3BC1" w:rsidRPr="0059489D" w:rsidRDefault="00EA3BC1" w:rsidP="00831C02">
      <w:pPr>
        <w:spacing w:before="120"/>
        <w:jc w:val="left"/>
        <w:rPr>
          <w:rFonts w:ascii="Times New Roman" w:hAnsi="Times New Roman" w:cs="Times New Roman"/>
          <w:sz w:val="24"/>
          <w:lang w:val="nl-NL"/>
        </w:rPr>
      </w:pPr>
      <w:r w:rsidRPr="0059489D">
        <w:rPr>
          <w:rFonts w:ascii="Times New Roman" w:hAnsi="Times New Roman" w:cs="Times New Roman"/>
          <w:sz w:val="24"/>
          <w:lang w:val="nl-NL"/>
        </w:rPr>
        <w:t xml:space="preserve">dimana   </w:t>
      </w:r>
      <w:r w:rsidRPr="0059489D">
        <w:rPr>
          <w:rFonts w:ascii="Times New Roman" w:hAnsi="Times New Roman" w:cs="Times New Roman"/>
          <w:position w:val="-14"/>
          <w:sz w:val="24"/>
        </w:rPr>
        <w:object w:dxaOrig="3280" w:dyaOrig="380" w14:anchorId="71CBA2B7">
          <v:shape id="_x0000_i1031" type="#_x0000_t75" style="width:164.2pt;height:17.45pt" o:ole="" fillcolor="window">
            <v:imagedata r:id="rId24" o:title=""/>
          </v:shape>
          <o:OLEObject Type="Embed" ProgID="Equation.3" ShapeID="_x0000_i1031" DrawAspect="Content" ObjectID="_1730273752" r:id="rId25"/>
        </w:object>
      </w:r>
    </w:p>
    <w:p w14:paraId="4EFCA7D1" w14:textId="77777777" w:rsidR="00EA3BC1" w:rsidRPr="0059489D" w:rsidRDefault="00EA3BC1" w:rsidP="00C91300">
      <w:pPr>
        <w:pStyle w:val="BodyText2"/>
        <w:spacing w:before="120" w:line="240" w:lineRule="auto"/>
        <w:ind w:firstLine="720"/>
        <w:rPr>
          <w:rFonts w:ascii="Times New Roman" w:hAnsi="Times New Roman" w:cs="Times New Roman"/>
          <w:lang w:val="nl-NL"/>
        </w:rPr>
      </w:pPr>
      <w:r w:rsidRPr="0059489D">
        <w:rPr>
          <w:rFonts w:ascii="Times New Roman" w:hAnsi="Times New Roman" w:cs="Times New Roman"/>
          <w:lang w:val="nl-NL"/>
        </w:rPr>
        <w:t>Dengan memanipulasi persamaan di atas didapat hubungan dasar dari Tabel I-O adalah :</w:t>
      </w:r>
    </w:p>
    <w:p w14:paraId="4DBEEB72" w14:textId="77777777" w:rsidR="00EA3BC1" w:rsidRPr="0059489D" w:rsidRDefault="00EA3BC1" w:rsidP="00831C02">
      <w:pPr>
        <w:spacing w:before="120"/>
        <w:ind w:firstLine="432"/>
        <w:jc w:val="center"/>
        <w:rPr>
          <w:rFonts w:ascii="Times New Roman" w:hAnsi="Times New Roman" w:cs="Times New Roman"/>
          <w:iCs/>
          <w:sz w:val="24"/>
        </w:rPr>
      </w:pPr>
      <w:r w:rsidRPr="0059489D">
        <w:rPr>
          <w:rFonts w:ascii="Times New Roman" w:hAnsi="Times New Roman" w:cs="Times New Roman"/>
          <w:i/>
          <w:sz w:val="24"/>
        </w:rPr>
        <w:t>(I - A)</w:t>
      </w:r>
      <w:r w:rsidRPr="0059489D">
        <w:rPr>
          <w:rFonts w:ascii="Times New Roman" w:hAnsi="Times New Roman" w:cs="Times New Roman"/>
          <w:i/>
          <w:sz w:val="24"/>
          <w:vertAlign w:val="superscript"/>
        </w:rPr>
        <w:t>-1</w:t>
      </w:r>
      <w:r w:rsidRPr="0059489D">
        <w:rPr>
          <w:rFonts w:ascii="Times New Roman" w:hAnsi="Times New Roman" w:cs="Times New Roman"/>
          <w:i/>
          <w:sz w:val="24"/>
        </w:rPr>
        <w:t xml:space="preserve"> f  </w:t>
      </w:r>
      <w:r w:rsidRPr="0059489D">
        <w:rPr>
          <w:rFonts w:ascii="Times New Roman" w:hAnsi="Times New Roman" w:cs="Times New Roman"/>
          <w:i/>
          <w:position w:val="-4"/>
          <w:sz w:val="24"/>
        </w:rPr>
        <w:object w:dxaOrig="180" w:dyaOrig="279" w14:anchorId="2C2E391F">
          <v:shape id="_x0000_i1032" type="#_x0000_t75" style="width:11.45pt;height:12.55pt" o:ole="">
            <v:imagedata r:id="rId26" o:title=""/>
          </v:shape>
          <o:OLEObject Type="Embed" ProgID="Equation.DSMT4" ShapeID="_x0000_i1032" DrawAspect="Content" ObjectID="_1730273753" r:id="rId27"/>
        </w:object>
      </w:r>
      <w:r w:rsidRPr="0059489D">
        <w:rPr>
          <w:rFonts w:ascii="Times New Roman" w:hAnsi="Times New Roman" w:cs="Times New Roman"/>
          <w:i/>
          <w:sz w:val="24"/>
        </w:rPr>
        <w:t>= X</w:t>
      </w:r>
    </w:p>
    <w:p w14:paraId="305B4B2F" w14:textId="77777777" w:rsidR="00EA3BC1" w:rsidRPr="0059489D" w:rsidRDefault="00EA3BC1" w:rsidP="00C91300">
      <w:pPr>
        <w:spacing w:before="120"/>
        <w:rPr>
          <w:rFonts w:ascii="Times New Roman" w:hAnsi="Times New Roman" w:cs="Times New Roman"/>
          <w:i/>
          <w:sz w:val="24"/>
        </w:rPr>
      </w:pPr>
      <w:r w:rsidRPr="0059489D">
        <w:rPr>
          <w:rFonts w:ascii="Times New Roman" w:hAnsi="Times New Roman" w:cs="Times New Roman"/>
          <w:sz w:val="24"/>
        </w:rPr>
        <w:t xml:space="preserve">dimana </w:t>
      </w:r>
      <w:r w:rsidRPr="0059489D">
        <w:rPr>
          <w:rFonts w:ascii="Times New Roman" w:hAnsi="Times New Roman" w:cs="Times New Roman"/>
          <w:i/>
          <w:sz w:val="24"/>
        </w:rPr>
        <w:t>(I - A )</w:t>
      </w:r>
      <w:r w:rsidRPr="0059489D">
        <w:rPr>
          <w:rFonts w:ascii="Times New Roman" w:hAnsi="Times New Roman" w:cs="Times New Roman"/>
          <w:i/>
          <w:sz w:val="24"/>
          <w:vertAlign w:val="superscript"/>
        </w:rPr>
        <w:t xml:space="preserve">-1 </w:t>
      </w:r>
      <w:r w:rsidRPr="0059489D">
        <w:rPr>
          <w:rFonts w:ascii="Times New Roman" w:hAnsi="Times New Roman" w:cs="Times New Roman"/>
          <w:sz w:val="24"/>
        </w:rPr>
        <w:t xml:space="preserve">dinamakan sebagai matriks kebalikan Leontief (matriks multiplier masukan).  Matriks ini mengandung informasi penting tentang bagaimana kenaikan produksi dari suatu sektor (industri) akan menyebabkan berkembangnya sektor-sektor lainnya.  Karena setiap sektor memiliki pola (pembelian dan penjualan dengan sektor lain) yang berbeda-beda, maka dampak dari perubahan produksi suatu sektor terhadap total produksi sektor-sektor lainnya berbeda-beda.  Matriks kebalikan Leontief merangkum seluruh dampak dari perubahan produksi suatu sektor terhadap total produksi sektor-sektor lainnya ke dalam koefisien-koefisien yang disebut sebagai </w:t>
      </w:r>
      <w:r w:rsidRPr="0059489D">
        <w:rPr>
          <w:rFonts w:ascii="Times New Roman" w:hAnsi="Times New Roman" w:cs="Times New Roman"/>
          <w:i/>
          <w:sz w:val="24"/>
        </w:rPr>
        <w:t xml:space="preserve">multiplier </w:t>
      </w:r>
      <w:r w:rsidRPr="0059489D">
        <w:rPr>
          <w:rFonts w:ascii="Times New Roman" w:hAnsi="Times New Roman" w:cs="Times New Roman"/>
          <w:sz w:val="24"/>
        </w:rPr>
        <w:t>(</w:t>
      </w:r>
      <w:r w:rsidRPr="0059489D">
        <w:rPr>
          <w:rFonts w:ascii="Times New Roman" w:hAnsi="Times New Roman" w:cs="Times New Roman"/>
          <w:sz w:val="24"/>
        </w:rPr>
        <w:sym w:font="Symbol" w:char="F061"/>
      </w:r>
      <w:r w:rsidRPr="0059489D">
        <w:rPr>
          <w:rFonts w:ascii="Times New Roman" w:hAnsi="Times New Roman" w:cs="Times New Roman"/>
          <w:sz w:val="24"/>
          <w:vertAlign w:val="subscript"/>
        </w:rPr>
        <w:t>ij</w:t>
      </w:r>
      <w:r w:rsidRPr="0059489D">
        <w:rPr>
          <w:rFonts w:ascii="Times New Roman" w:hAnsi="Times New Roman" w:cs="Times New Roman"/>
          <w:sz w:val="24"/>
        </w:rPr>
        <w:t xml:space="preserve">). Multiplier ini adalah angka-angka yang terlihat di dalam matriks </w:t>
      </w:r>
      <w:r w:rsidRPr="0059489D">
        <w:rPr>
          <w:rFonts w:ascii="Times New Roman" w:hAnsi="Times New Roman" w:cs="Times New Roman"/>
          <w:i/>
          <w:sz w:val="24"/>
        </w:rPr>
        <w:t>(I – A)</w:t>
      </w:r>
      <w:r w:rsidRPr="0059489D">
        <w:rPr>
          <w:rFonts w:ascii="Times New Roman" w:hAnsi="Times New Roman" w:cs="Times New Roman"/>
          <w:i/>
          <w:sz w:val="24"/>
          <w:vertAlign w:val="superscript"/>
        </w:rPr>
        <w:t>-1</w:t>
      </w:r>
      <w:r w:rsidRPr="0059489D">
        <w:rPr>
          <w:rFonts w:ascii="Times New Roman" w:hAnsi="Times New Roman" w:cs="Times New Roman"/>
          <w:i/>
          <w:sz w:val="24"/>
        </w:rPr>
        <w:t>.</w:t>
      </w:r>
    </w:p>
    <w:p w14:paraId="39600A97" w14:textId="77777777" w:rsidR="00EA3BC1" w:rsidRPr="0059489D" w:rsidRDefault="00EA3BC1" w:rsidP="00C91300">
      <w:pPr>
        <w:spacing w:before="120"/>
        <w:rPr>
          <w:rFonts w:ascii="Times New Roman" w:hAnsi="Times New Roman" w:cs="Times New Roman"/>
          <w:b/>
          <w:sz w:val="24"/>
        </w:rPr>
      </w:pPr>
    </w:p>
    <w:p w14:paraId="34830565" w14:textId="77777777" w:rsidR="00EA3BC1" w:rsidRPr="0059489D" w:rsidRDefault="00AD447F" w:rsidP="0098211E">
      <w:pPr>
        <w:pStyle w:val="Heading2"/>
        <w:rPr>
          <w:rFonts w:ascii="Times New Roman" w:hAnsi="Times New Roman" w:cs="Times New Roman"/>
          <w:b/>
          <w:iCs/>
          <w:sz w:val="24"/>
          <w:lang w:val="it-IT"/>
        </w:rPr>
      </w:pPr>
      <w:bookmarkStart w:id="10" w:name="_Toc58562722"/>
      <w:r w:rsidRPr="0045564D">
        <w:rPr>
          <w:rFonts w:ascii="Times New Roman" w:hAnsi="Times New Roman" w:cs="Times New Roman"/>
          <w:b/>
          <w:iCs/>
          <w:color w:val="auto"/>
          <w:sz w:val="24"/>
        </w:rPr>
        <w:t>2.</w:t>
      </w:r>
      <w:r w:rsidR="00EA3BC1" w:rsidRPr="0045564D">
        <w:rPr>
          <w:rFonts w:ascii="Times New Roman" w:hAnsi="Times New Roman" w:cs="Times New Roman"/>
          <w:b/>
          <w:iCs/>
          <w:color w:val="auto"/>
          <w:sz w:val="24"/>
          <w:lang w:val="it-IT"/>
        </w:rPr>
        <w:t>3. Asumsi-Asumsi</w:t>
      </w:r>
      <w:bookmarkEnd w:id="10"/>
    </w:p>
    <w:p w14:paraId="2172B28F" w14:textId="77777777" w:rsidR="00EA3BC1" w:rsidRPr="0059489D" w:rsidRDefault="00EA3BC1" w:rsidP="00C91300">
      <w:pPr>
        <w:pStyle w:val="BodyTextIndent3"/>
        <w:spacing w:before="120"/>
        <w:rPr>
          <w:rFonts w:ascii="Times New Roman" w:hAnsi="Times New Roman" w:cs="Times New Roman"/>
          <w:sz w:val="24"/>
          <w:szCs w:val="22"/>
          <w:lang w:val="it-IT"/>
        </w:rPr>
      </w:pPr>
      <w:r w:rsidRPr="0059489D">
        <w:rPr>
          <w:rFonts w:ascii="Times New Roman" w:hAnsi="Times New Roman" w:cs="Times New Roman"/>
          <w:sz w:val="24"/>
          <w:szCs w:val="22"/>
          <w:lang w:val="it-IT"/>
        </w:rPr>
        <w:t>Secara konsepsional, ada 3 (tiga) asumsi dasar yang melandasi penyusunan model I-O dan model-model ekonomi yang diturunkan dari Tabel I-O berangkat dari asumsi-asumsi sebagai berikut:</w:t>
      </w:r>
    </w:p>
    <w:p w14:paraId="4838DAA3" w14:textId="77777777" w:rsidR="00EA3BC1" w:rsidRPr="0059489D" w:rsidRDefault="00EA3BC1" w:rsidP="00C91300">
      <w:pPr>
        <w:numPr>
          <w:ilvl w:val="0"/>
          <w:numId w:val="5"/>
        </w:numPr>
        <w:spacing w:before="120"/>
        <w:ind w:left="990" w:right="0" w:hanging="360"/>
        <w:rPr>
          <w:rFonts w:ascii="Times New Roman" w:hAnsi="Times New Roman" w:cs="Times New Roman"/>
          <w:sz w:val="24"/>
          <w:lang w:val="it-IT"/>
        </w:rPr>
      </w:pPr>
      <w:r w:rsidRPr="0059489D">
        <w:rPr>
          <w:rFonts w:ascii="Times New Roman" w:hAnsi="Times New Roman" w:cs="Times New Roman"/>
          <w:sz w:val="24"/>
          <w:lang w:val="it-IT"/>
        </w:rPr>
        <w:t>Asumsi homogenitas, yang mensyaratkan bahwa tiap sektor hanya memproduksi satu jenis output dengan struktur input tunggal dan bahwa tidak ada substitusi otomatis antara berbagai sektor.</w:t>
      </w:r>
    </w:p>
    <w:p w14:paraId="48286C04" w14:textId="77777777" w:rsidR="00EA3BC1" w:rsidRPr="0059489D" w:rsidRDefault="00EA3BC1" w:rsidP="00C91300">
      <w:pPr>
        <w:numPr>
          <w:ilvl w:val="0"/>
          <w:numId w:val="5"/>
        </w:numPr>
        <w:spacing w:before="120"/>
        <w:ind w:left="990" w:right="0" w:hanging="360"/>
        <w:rPr>
          <w:rFonts w:ascii="Times New Roman" w:hAnsi="Times New Roman" w:cs="Times New Roman"/>
          <w:b/>
          <w:sz w:val="24"/>
          <w:lang w:val="it-IT"/>
        </w:rPr>
      </w:pPr>
      <w:r w:rsidRPr="0059489D">
        <w:rPr>
          <w:rFonts w:ascii="Times New Roman" w:hAnsi="Times New Roman" w:cs="Times New Roman"/>
          <w:sz w:val="24"/>
          <w:lang w:val="it-IT"/>
        </w:rPr>
        <w:t>Asumsi proporsionalitas, yang mensyaratkan bahwa dalam proses produksi hubungan antara input dengan output merupakan fungsi linier, yaitu tiap jenis input yang diserap oleh sektor tertentu naik atau turun sebanding (berbanding lurus) dengan kenaikan atau penurunan output sektor yang dihasilkan.</w:t>
      </w:r>
    </w:p>
    <w:p w14:paraId="51C4B642" w14:textId="77777777" w:rsidR="00EA3BC1" w:rsidRPr="0059489D" w:rsidRDefault="00EA3BC1" w:rsidP="00C91300">
      <w:pPr>
        <w:numPr>
          <w:ilvl w:val="0"/>
          <w:numId w:val="5"/>
        </w:numPr>
        <w:spacing w:before="120"/>
        <w:ind w:left="990" w:right="0" w:hanging="360"/>
        <w:rPr>
          <w:rFonts w:ascii="Times New Roman" w:hAnsi="Times New Roman" w:cs="Times New Roman"/>
          <w:b/>
          <w:sz w:val="24"/>
          <w:lang w:val="it-IT"/>
        </w:rPr>
      </w:pPr>
      <w:r w:rsidRPr="0059489D">
        <w:rPr>
          <w:rFonts w:ascii="Times New Roman" w:hAnsi="Times New Roman" w:cs="Times New Roman"/>
          <w:sz w:val="24"/>
          <w:lang w:val="it-IT"/>
        </w:rPr>
        <w:t>Asumsi aditivitas, yaitu suatu asumsi yang menyebutkan bahwa efek total pelaksanaan produksi di berbagai sektor dihasilkan oleh masing-masing sektor secara terpisah. Ini berarti bahwa di luar sistem Tabel I-O semua pengaruh luar diabaikan.</w:t>
      </w:r>
    </w:p>
    <w:p w14:paraId="0290F5E5" w14:textId="77777777" w:rsidR="00831C02" w:rsidRPr="00831C02" w:rsidRDefault="00D73782" w:rsidP="00831C02">
      <w:pPr>
        <w:pStyle w:val="BodyTextIndent3"/>
        <w:tabs>
          <w:tab w:val="left" w:pos="720"/>
        </w:tabs>
        <w:spacing w:before="120"/>
        <w:ind w:left="0"/>
        <w:rPr>
          <w:rFonts w:ascii="Times New Roman" w:hAnsi="Times New Roman" w:cs="Times New Roman"/>
          <w:sz w:val="24"/>
          <w:szCs w:val="24"/>
        </w:rPr>
      </w:pPr>
      <w:r w:rsidRPr="0059489D">
        <w:rPr>
          <w:rFonts w:ascii="Times New Roman" w:hAnsi="Times New Roman" w:cs="Times New Roman"/>
          <w:sz w:val="24"/>
          <w:szCs w:val="22"/>
        </w:rPr>
        <w:tab/>
      </w:r>
      <w:r w:rsidR="00EA3BC1" w:rsidRPr="0059489D">
        <w:rPr>
          <w:rFonts w:ascii="Times New Roman" w:hAnsi="Times New Roman" w:cs="Times New Roman"/>
          <w:sz w:val="24"/>
          <w:szCs w:val="22"/>
          <w:lang w:val="it-IT"/>
        </w:rPr>
        <w:t xml:space="preserve">Dengan asumsi-asumsi tersebut, model analisis I-O mempunyai </w:t>
      </w:r>
      <w:r w:rsidR="00EA3BC1" w:rsidRPr="0059489D">
        <w:rPr>
          <w:rFonts w:ascii="Times New Roman" w:hAnsi="Times New Roman" w:cs="Times New Roman"/>
          <w:sz w:val="24"/>
          <w:szCs w:val="24"/>
          <w:lang w:val="it-IT"/>
        </w:rPr>
        <w:t xml:space="preserve">keterbatasan-keterbatasan, antara lain: karena rasio input-output konstan sepanjang periode analisis, produsen tidak dapat menyesuaikan perubahan-perubahan inputnya atau mengubah proses peroduksi. Selain itu, hubungan yang tetap ini berarti bahwa apabila input suatu sektor diduakalikan maka outputnya akan dua kali juga. </w:t>
      </w:r>
      <w:r w:rsidR="00EA3BC1" w:rsidRPr="0059489D">
        <w:rPr>
          <w:rFonts w:ascii="Times New Roman" w:hAnsi="Times New Roman" w:cs="Times New Roman"/>
          <w:sz w:val="24"/>
          <w:szCs w:val="24"/>
        </w:rPr>
        <w:t xml:space="preserve">Asumsi semacam ini menolak adanya pengaruh perubahan teknologi ataupun produktivitas yang berarti perubahan kuantitas dan harga input sebanding dengan perubahan kuantitas dan harga output. </w:t>
      </w:r>
    </w:p>
    <w:p w14:paraId="0E360598" w14:textId="77777777" w:rsidR="00EA3BC1" w:rsidRPr="0059489D" w:rsidRDefault="00732407" w:rsidP="0098211E">
      <w:pPr>
        <w:pStyle w:val="Heading2"/>
        <w:rPr>
          <w:rFonts w:ascii="Times New Roman" w:hAnsi="Times New Roman" w:cs="Times New Roman"/>
          <w:b/>
          <w:iCs/>
          <w:sz w:val="24"/>
          <w:szCs w:val="24"/>
        </w:rPr>
      </w:pPr>
      <w:bookmarkStart w:id="11" w:name="_Toc58562723"/>
      <w:r>
        <w:rPr>
          <w:rFonts w:ascii="Times New Roman" w:hAnsi="Times New Roman" w:cs="Times New Roman"/>
          <w:b/>
          <w:iCs/>
          <w:sz w:val="24"/>
          <w:szCs w:val="24"/>
          <w:lang w:val="en-GB"/>
        </w:rPr>
        <w:t>2.</w:t>
      </w:r>
      <w:r w:rsidR="00EA3BC1" w:rsidRPr="0059489D">
        <w:rPr>
          <w:rFonts w:ascii="Times New Roman" w:hAnsi="Times New Roman" w:cs="Times New Roman"/>
          <w:b/>
          <w:iCs/>
          <w:sz w:val="24"/>
          <w:szCs w:val="24"/>
        </w:rPr>
        <w:t xml:space="preserve">4. </w:t>
      </w:r>
      <w:r w:rsidR="00EA3BC1" w:rsidRPr="0045564D">
        <w:rPr>
          <w:rFonts w:ascii="Times New Roman" w:hAnsi="Times New Roman" w:cs="Times New Roman"/>
          <w:b/>
          <w:iCs/>
          <w:color w:val="auto"/>
          <w:sz w:val="24"/>
          <w:szCs w:val="24"/>
        </w:rPr>
        <w:t>Konsep dan Definisi</w:t>
      </w:r>
      <w:bookmarkEnd w:id="11"/>
    </w:p>
    <w:p w14:paraId="498162ED" w14:textId="77777777" w:rsidR="00EA3BC1" w:rsidRDefault="00EA3BC1" w:rsidP="00831C02">
      <w:pPr>
        <w:spacing w:before="120" w:line="276" w:lineRule="auto"/>
        <w:rPr>
          <w:rFonts w:ascii="Times New Roman" w:hAnsi="Times New Roman" w:cs="Times New Roman"/>
          <w:iCs/>
          <w:sz w:val="24"/>
          <w:szCs w:val="24"/>
        </w:rPr>
      </w:pPr>
      <w:r w:rsidRPr="0059489D">
        <w:rPr>
          <w:rFonts w:ascii="Times New Roman" w:hAnsi="Times New Roman" w:cs="Times New Roman"/>
          <w:iCs/>
          <w:sz w:val="24"/>
          <w:szCs w:val="24"/>
        </w:rPr>
        <w:tab/>
        <w:t>Dalam penyusunan Tabel I-O maupun analisis ekonomi yang menggunakan model I-O, terdapat beberapa besaran (</w:t>
      </w:r>
      <w:r w:rsidRPr="0059489D">
        <w:rPr>
          <w:rFonts w:ascii="Times New Roman" w:hAnsi="Times New Roman" w:cs="Times New Roman"/>
          <w:i/>
          <w:sz w:val="24"/>
          <w:szCs w:val="24"/>
        </w:rPr>
        <w:t>variable</w:t>
      </w:r>
      <w:r w:rsidRPr="0059489D">
        <w:rPr>
          <w:rFonts w:ascii="Times New Roman" w:hAnsi="Times New Roman" w:cs="Times New Roman"/>
          <w:iCs/>
          <w:sz w:val="24"/>
          <w:szCs w:val="24"/>
        </w:rPr>
        <w:t>) yang perlu dijelaskan. Besaran tersebut menyangkut output, input antara, input primer (nilai tambah), permintaan akhir, dan impor.</w:t>
      </w:r>
    </w:p>
    <w:p w14:paraId="03BCEC40" w14:textId="77777777" w:rsidR="00EA3BC1" w:rsidRPr="0059489D" w:rsidRDefault="00EA3BC1" w:rsidP="00C91300">
      <w:pPr>
        <w:spacing w:before="120"/>
        <w:rPr>
          <w:rFonts w:ascii="Times New Roman" w:hAnsi="Times New Roman" w:cs="Times New Roman"/>
          <w:b/>
          <w:iCs/>
          <w:sz w:val="24"/>
          <w:szCs w:val="24"/>
        </w:rPr>
      </w:pPr>
      <w:r w:rsidRPr="0059489D">
        <w:rPr>
          <w:rFonts w:ascii="Times New Roman" w:hAnsi="Times New Roman" w:cs="Times New Roman"/>
          <w:b/>
          <w:iCs/>
          <w:sz w:val="24"/>
          <w:szCs w:val="24"/>
        </w:rPr>
        <w:lastRenderedPageBreak/>
        <w:t>a. Output</w:t>
      </w:r>
    </w:p>
    <w:p w14:paraId="01C0180A"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Output merupakan nilai produksi barang dan jasa yang dihasilkan oleh seluruh sektor-sektor ekonomi yang ada di dalam suatu system ekonomi.</w:t>
      </w:r>
    </w:p>
    <w:p w14:paraId="4166E15E"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Ada tiga jenis produksi yang dicakup dalam penyusunan output setiap sector, yaitu:</w:t>
      </w:r>
    </w:p>
    <w:p w14:paraId="22E0B3A9" w14:textId="77777777" w:rsidR="00EA3BC1" w:rsidRPr="0059489D" w:rsidRDefault="00EA3BC1" w:rsidP="00C91300">
      <w:pPr>
        <w:numPr>
          <w:ilvl w:val="0"/>
          <w:numId w:val="7"/>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t>Produk utama (</w:t>
      </w:r>
      <w:r w:rsidRPr="0059489D">
        <w:rPr>
          <w:rFonts w:ascii="Times New Roman" w:hAnsi="Times New Roman" w:cs="Times New Roman"/>
          <w:i/>
          <w:sz w:val="24"/>
          <w:szCs w:val="24"/>
        </w:rPr>
        <w:t>main product</w:t>
      </w:r>
      <w:r w:rsidRPr="0059489D">
        <w:rPr>
          <w:rFonts w:ascii="Times New Roman" w:hAnsi="Times New Roman" w:cs="Times New Roman"/>
          <w:iCs/>
          <w:sz w:val="24"/>
          <w:szCs w:val="24"/>
        </w:rPr>
        <w:t>), adalah produk yang memiliki nilai dan atau kuantitas paling dominan di antara produk-produk yang dihasilkan, atau dengan kata lain adalah produksi yang memberikan nilai terbesar pada keseluruihan kegiatan usaha perusahaan</w:t>
      </w:r>
    </w:p>
    <w:p w14:paraId="21592314" w14:textId="77777777" w:rsidR="00EA3BC1" w:rsidRPr="0059489D" w:rsidRDefault="00EA3BC1" w:rsidP="00C91300">
      <w:pPr>
        <w:numPr>
          <w:ilvl w:val="0"/>
          <w:numId w:val="7"/>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t>Produk ikutan (</w:t>
      </w:r>
      <w:r w:rsidRPr="0059489D">
        <w:rPr>
          <w:rFonts w:ascii="Times New Roman" w:hAnsi="Times New Roman" w:cs="Times New Roman"/>
          <w:i/>
          <w:sz w:val="24"/>
          <w:szCs w:val="24"/>
        </w:rPr>
        <w:t>by product</w:t>
      </w:r>
      <w:r w:rsidRPr="0059489D">
        <w:rPr>
          <w:rFonts w:ascii="Times New Roman" w:hAnsi="Times New Roman" w:cs="Times New Roman"/>
          <w:iCs/>
          <w:sz w:val="24"/>
          <w:szCs w:val="24"/>
        </w:rPr>
        <w:t>) adalah produk yang secara otomatis terbentuk pada saat menghasilkan produk utama, dengan kata lain adalah produksi yang dihasilkan bersama produksi utama dalam suatu proses yang tunggal. Teknologi yang digunakan untuk mendapatkan produk utama dan produk ikutan merupakan teknologi tunggal.</w:t>
      </w:r>
    </w:p>
    <w:p w14:paraId="73A37115" w14:textId="77777777" w:rsidR="00EA3BC1" w:rsidRPr="0059489D" w:rsidRDefault="00EA3BC1" w:rsidP="00C91300">
      <w:pPr>
        <w:numPr>
          <w:ilvl w:val="0"/>
          <w:numId w:val="7"/>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t>Produk sampingan (</w:t>
      </w:r>
      <w:r w:rsidRPr="0059489D">
        <w:rPr>
          <w:rFonts w:ascii="Times New Roman" w:hAnsi="Times New Roman" w:cs="Times New Roman"/>
          <w:i/>
          <w:sz w:val="24"/>
          <w:szCs w:val="24"/>
        </w:rPr>
        <w:t>secondary product</w:t>
      </w:r>
      <w:r w:rsidRPr="0059489D">
        <w:rPr>
          <w:rFonts w:ascii="Times New Roman" w:hAnsi="Times New Roman" w:cs="Times New Roman"/>
          <w:iCs/>
          <w:sz w:val="24"/>
          <w:szCs w:val="24"/>
        </w:rPr>
        <w:t>) adalah produk yang dihasilkan sejalan dengan produk utama tetapi menggunakan teknologi yang berbeda, dengan kata lain adalah produksi yang dihasilkan bersama produksi utama tetapi tidak dari suatu proses yang sama.</w:t>
      </w:r>
    </w:p>
    <w:p w14:paraId="60362305" w14:textId="77777777" w:rsidR="00EA3BC1" w:rsidRPr="0059489D" w:rsidRDefault="00EA3BC1" w:rsidP="00C91300">
      <w:pPr>
        <w:spacing w:before="120"/>
        <w:ind w:firstLine="720"/>
        <w:rPr>
          <w:rFonts w:ascii="Times New Roman" w:hAnsi="Times New Roman" w:cs="Times New Roman"/>
          <w:iCs/>
          <w:sz w:val="24"/>
          <w:szCs w:val="24"/>
        </w:rPr>
      </w:pPr>
      <w:r w:rsidRPr="0059489D">
        <w:rPr>
          <w:rFonts w:ascii="Times New Roman" w:hAnsi="Times New Roman" w:cs="Times New Roman"/>
          <w:iCs/>
          <w:sz w:val="24"/>
          <w:szCs w:val="24"/>
        </w:rPr>
        <w:t>Untuk lebih jelasnya diberikan ilustrasi sebagai berikut: Andaikan seseorang berusaha di bidang penggilingan padi. Dari penggilingan padi ini dihasilkan beras, merang, dan dedak, selain itu mesin penggilingan padi tersebut dapat membangkitkan listrik. Listrik ini dijual ke lingkungan sekitar. Listrik yang dijual ini dimasukkan sebagai produk sampingan karena teknologinya berbeda. Sedangkan beras dimasukkan sebagai produk utama, dan untuk merang dan dedaknya dimasukkan sebagai produk ikutan karena teknologinya menyatu dengan teknologi produk beras.</w:t>
      </w:r>
    </w:p>
    <w:p w14:paraId="17EA6257" w14:textId="77777777" w:rsidR="00EA3BC1" w:rsidRPr="0059489D" w:rsidRDefault="00EA3BC1" w:rsidP="00C91300">
      <w:pPr>
        <w:spacing w:before="120"/>
        <w:ind w:firstLine="720"/>
        <w:rPr>
          <w:rFonts w:ascii="Times New Roman" w:hAnsi="Times New Roman" w:cs="Times New Roman"/>
          <w:iCs/>
          <w:sz w:val="24"/>
          <w:szCs w:val="24"/>
        </w:rPr>
      </w:pPr>
      <w:r w:rsidRPr="0059489D">
        <w:rPr>
          <w:rFonts w:ascii="Times New Roman" w:hAnsi="Times New Roman" w:cs="Times New Roman"/>
          <w:iCs/>
          <w:sz w:val="24"/>
          <w:szCs w:val="24"/>
        </w:rPr>
        <w:t>Untuk menghitung output suatu sektor, produk ikutan dimasukkan sebagai bagian dari output sektor yang bersangkutan, sedangkan produksi sampingan dihitung di sektor yang sesuai dengan karakteristiknya. Dalam contoh ini, listrik yang dihasilkan oleh penggilingan padi dan dijual digolongkan ke dalam sektor listrik.</w:t>
      </w:r>
    </w:p>
    <w:p w14:paraId="15CB702F" w14:textId="77777777" w:rsidR="00EA3BC1" w:rsidRPr="0059489D" w:rsidRDefault="00EA3BC1" w:rsidP="00C91300">
      <w:pPr>
        <w:spacing w:before="120"/>
        <w:ind w:firstLine="720"/>
        <w:rPr>
          <w:rFonts w:ascii="Times New Roman" w:hAnsi="Times New Roman" w:cs="Times New Roman"/>
          <w:iCs/>
          <w:sz w:val="24"/>
          <w:szCs w:val="24"/>
        </w:rPr>
      </w:pPr>
      <w:r w:rsidRPr="0059489D">
        <w:rPr>
          <w:rFonts w:ascii="Times New Roman" w:hAnsi="Times New Roman" w:cs="Times New Roman"/>
          <w:iCs/>
          <w:sz w:val="24"/>
          <w:szCs w:val="24"/>
        </w:rPr>
        <w:t>Secara umum pengertian mengenai output dan acara memperkirakan output telah dijelaskan. Namun untuk beberapa sektor, agak berbeda atau bersifat khusus seperti sektor bangunan, sektor perdagangan, sektor keuangan, dan sektor pemerintahan. Dapat dijelaskan sebagai berikut :</w:t>
      </w:r>
    </w:p>
    <w:p w14:paraId="389B86FA" w14:textId="77777777" w:rsidR="00EA3BC1" w:rsidRPr="0059489D" w:rsidRDefault="00EA3BC1" w:rsidP="00C91300">
      <w:pPr>
        <w:numPr>
          <w:ilvl w:val="0"/>
          <w:numId w:val="8"/>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t>Output sektor bangunan adalah seluruh nilai proyek yang telah diselesaikan selama periode perhitungan tanpa memperhatikan apakah bangunan tersebut sudah selesai seluruhnya atau belum dan berlokasi pada wilayah domestik. Oleh karena itu, output dari sektor ini pada umumnya diperoleh berdasarkan parkiraan</w:t>
      </w:r>
    </w:p>
    <w:p w14:paraId="4195FEBC" w14:textId="77777777" w:rsidR="00EA3BC1" w:rsidRPr="0059489D" w:rsidRDefault="00EA3BC1" w:rsidP="00C91300">
      <w:pPr>
        <w:numPr>
          <w:ilvl w:val="0"/>
          <w:numId w:val="8"/>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t>Output sektor perdagangan mencakup seluruh margin perdagangan yang timbul dari kegiatan perdagangan pada suatu wilayah domestik. Margin perdagangan  adalah selisih antara nilai penjualan dengan nilai pembelian dari komoditas-komoditas yang diperdagangkan dikurangi dengan biaya pengangkutan yang dikeluarkan dalam rangka memperdagangkan komoditas-komoditas tersebut.</w:t>
      </w:r>
    </w:p>
    <w:p w14:paraId="325A4AF0" w14:textId="77777777" w:rsidR="00EA3BC1" w:rsidRPr="0059489D" w:rsidRDefault="00EA3BC1" w:rsidP="00C91300">
      <w:pPr>
        <w:numPr>
          <w:ilvl w:val="0"/>
          <w:numId w:val="8"/>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t>Output sektor bank terdiri dari jasa pelayanan di bidang perbankan (</w:t>
      </w:r>
      <w:r w:rsidRPr="0059489D">
        <w:rPr>
          <w:rFonts w:ascii="Times New Roman" w:hAnsi="Times New Roman" w:cs="Times New Roman"/>
          <w:i/>
          <w:sz w:val="24"/>
          <w:szCs w:val="24"/>
        </w:rPr>
        <w:t>service charge</w:t>
      </w:r>
      <w:r w:rsidRPr="0059489D">
        <w:rPr>
          <w:rFonts w:ascii="Times New Roman" w:hAnsi="Times New Roman" w:cs="Times New Roman"/>
          <w:iCs/>
          <w:sz w:val="24"/>
          <w:szCs w:val="24"/>
        </w:rPr>
        <w:t>) dan imputasi jasa bank (</w:t>
      </w:r>
      <w:r w:rsidRPr="0059489D">
        <w:rPr>
          <w:rFonts w:ascii="Times New Roman" w:hAnsi="Times New Roman" w:cs="Times New Roman"/>
          <w:i/>
          <w:sz w:val="24"/>
          <w:szCs w:val="24"/>
        </w:rPr>
        <w:t>imputed service charge</w:t>
      </w:r>
      <w:r w:rsidRPr="0059489D">
        <w:rPr>
          <w:rFonts w:ascii="Times New Roman" w:hAnsi="Times New Roman" w:cs="Times New Roman"/>
          <w:iCs/>
          <w:sz w:val="24"/>
          <w:szCs w:val="24"/>
        </w:rPr>
        <w:t>) yaitu selisih antara bunga yang diterima dengan bunga yang harus dibayar.</w:t>
      </w:r>
    </w:p>
    <w:p w14:paraId="4CF9AE75" w14:textId="77777777" w:rsidR="00EA3BC1" w:rsidRPr="0059489D" w:rsidRDefault="00EA3BC1" w:rsidP="00C91300">
      <w:pPr>
        <w:numPr>
          <w:ilvl w:val="0"/>
          <w:numId w:val="8"/>
        </w:numPr>
        <w:spacing w:before="120"/>
        <w:ind w:left="714" w:right="0" w:hanging="357"/>
        <w:rPr>
          <w:rFonts w:ascii="Times New Roman" w:hAnsi="Times New Roman" w:cs="Times New Roman"/>
          <w:iCs/>
          <w:sz w:val="24"/>
          <w:szCs w:val="24"/>
        </w:rPr>
      </w:pPr>
      <w:r w:rsidRPr="0059489D">
        <w:rPr>
          <w:rFonts w:ascii="Times New Roman" w:hAnsi="Times New Roman" w:cs="Times New Roman"/>
          <w:iCs/>
          <w:sz w:val="24"/>
          <w:szCs w:val="24"/>
        </w:rPr>
        <w:lastRenderedPageBreak/>
        <w:t>Output sektor pemerintahan terdiri atas belanja pegawai dan penyusutan barang-barang modal milik pemerintah</w:t>
      </w:r>
    </w:p>
    <w:p w14:paraId="21A68D1B" w14:textId="77777777" w:rsidR="00EA3BC1" w:rsidRDefault="00EA3BC1" w:rsidP="00831C02">
      <w:pPr>
        <w:spacing w:before="120"/>
        <w:ind w:firstLine="720"/>
        <w:rPr>
          <w:rFonts w:ascii="Times New Roman" w:hAnsi="Times New Roman" w:cs="Times New Roman"/>
          <w:iCs/>
          <w:sz w:val="24"/>
          <w:szCs w:val="24"/>
        </w:rPr>
      </w:pPr>
      <w:r w:rsidRPr="0059489D">
        <w:rPr>
          <w:rFonts w:ascii="Times New Roman" w:hAnsi="Times New Roman" w:cs="Times New Roman"/>
          <w:iCs/>
          <w:sz w:val="24"/>
          <w:szCs w:val="24"/>
        </w:rPr>
        <w:t>Dalam kerangka model I-O, output biasanya dinotasikan dengan X (Xi atau Xj) sedangkan dalam penyajian Tabel I-O biasanya, output diberikan kode 210.</w:t>
      </w:r>
    </w:p>
    <w:p w14:paraId="0D800D0B" w14:textId="77777777" w:rsidR="00831C02" w:rsidRPr="00831C02" w:rsidRDefault="00831C02" w:rsidP="00831C02">
      <w:pPr>
        <w:spacing w:before="120"/>
        <w:ind w:firstLine="720"/>
        <w:rPr>
          <w:rFonts w:ascii="Times New Roman" w:hAnsi="Times New Roman" w:cs="Times New Roman"/>
          <w:iCs/>
          <w:sz w:val="24"/>
          <w:szCs w:val="24"/>
        </w:rPr>
      </w:pPr>
    </w:p>
    <w:p w14:paraId="0481165F" w14:textId="77777777" w:rsidR="00EA3BC1" w:rsidRPr="0059489D" w:rsidRDefault="00EA3BC1" w:rsidP="00C91300">
      <w:pPr>
        <w:spacing w:before="120"/>
        <w:rPr>
          <w:rFonts w:ascii="Times New Roman" w:hAnsi="Times New Roman" w:cs="Times New Roman"/>
          <w:b/>
          <w:bCs/>
          <w:iCs/>
          <w:sz w:val="24"/>
          <w:szCs w:val="24"/>
        </w:rPr>
      </w:pPr>
      <w:r w:rsidRPr="0059489D">
        <w:rPr>
          <w:rFonts w:ascii="Times New Roman" w:hAnsi="Times New Roman" w:cs="Times New Roman"/>
          <w:b/>
          <w:bCs/>
          <w:iCs/>
          <w:sz w:val="24"/>
          <w:szCs w:val="24"/>
        </w:rPr>
        <w:t>b. Input Antara</w:t>
      </w:r>
    </w:p>
    <w:p w14:paraId="6743F6E7"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Input antara mencakup penggunaan berbagai barang dan jasa oleh suatu sektor dalam kegiatan produksi. Barang dan jasa tersebut berasal dari produksi sektor-sektor lain, dan juga produksi sendiri. Barang-barang yang digunakan sebagai input antara biasanya habis sekali pakai, seperti bahan baku, bahan penolong, bahan bakar, dan sejenisnya. Dalam model I-O, pengggunaan input antara diterjemahkan sebegai keterkaitan antara sektor dan dinotasikan sebagai Xij, yaitu input antara yang berasal dari produksi sektor I yang digunakan oleh sektor j dalam rangka menghasilkan output Xj.  Σxij disebut sebagai total input antara sektor j, dan dalam Tabel I-O biasanya diberikan kode 190.</w:t>
      </w:r>
    </w:p>
    <w:p w14:paraId="3563E531"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Dalam suatu Tabel I-O, input antara dinilai dengan dua jenis harga. Input antara atas dasar harga pembeli menggunakan harga beli konsumen sebagai dasarnya. Dan dalam harga tersebut tentunya margin distribusi (keuntungan pedagang dan ongkos angkut) sudah termasuk di dalamnya. Sebaliknya input antara atas dasar harga produsen menggunakan harga pabrik sebgai dasarnya, yang tentunya margin distribusi tidak termasuk di dalamnya. Margin distribusi selanjutnya diperlukan sebagai input yang berasal dari sektor perdagangan dan angkutan.</w:t>
      </w:r>
    </w:p>
    <w:p w14:paraId="545C6A82" w14:textId="77777777" w:rsidR="00EA3BC1"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Input antara juga sebenarnya mencakup dua komponen, komponen input yang berasal dari produksi suatu wilayah/daerah sendiri dan komponen impor (dari kota lain dan luar negeri). Oleh karena itu suatu Tabel I-O yang ingin menggambarkan secara langsung hubungan produksi domestik dengan berbagai sektor pemakai, harus memisahkan komponen impor dari setiap unit antara. Dalam model I-O, analisis dengan menggunakan input antara domestik lebih sering dipakai.</w:t>
      </w:r>
    </w:p>
    <w:p w14:paraId="786ED1AB" w14:textId="77777777" w:rsidR="00831C02" w:rsidRPr="0059489D" w:rsidRDefault="00831C02" w:rsidP="00C91300">
      <w:pPr>
        <w:spacing w:before="120"/>
        <w:rPr>
          <w:rFonts w:ascii="Times New Roman" w:hAnsi="Times New Roman" w:cs="Times New Roman"/>
          <w:iCs/>
          <w:sz w:val="24"/>
          <w:szCs w:val="24"/>
        </w:rPr>
      </w:pPr>
    </w:p>
    <w:p w14:paraId="4E6E8229" w14:textId="77777777" w:rsidR="00EA3BC1" w:rsidRPr="0059489D" w:rsidRDefault="00EA3BC1" w:rsidP="00C91300">
      <w:pPr>
        <w:spacing w:before="120"/>
        <w:rPr>
          <w:rFonts w:ascii="Times New Roman" w:hAnsi="Times New Roman" w:cs="Times New Roman"/>
          <w:b/>
          <w:bCs/>
          <w:iCs/>
          <w:sz w:val="24"/>
          <w:szCs w:val="24"/>
        </w:rPr>
      </w:pPr>
      <w:r w:rsidRPr="0059489D">
        <w:rPr>
          <w:rFonts w:ascii="Times New Roman" w:hAnsi="Times New Roman" w:cs="Times New Roman"/>
          <w:b/>
          <w:bCs/>
          <w:iCs/>
          <w:sz w:val="24"/>
          <w:szCs w:val="24"/>
        </w:rPr>
        <w:t>c. Input Primer (Nilai Tambah)</w:t>
      </w:r>
    </w:p>
    <w:p w14:paraId="00842E3F"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Input primer atau lebih dikenal dengan nilai tambah merupakan balas jasa yang diciptakan/diberikan kepada faktor-faktor produksi yang berperan dalam proses produksi. Balas jasa tersbut mencakup upah dan gaji, surplus usaha, penyusutan dan pajak tak langsung. Upah dan gaji merupakan balas jasa yang diberikan kepada buruh/karyawan, baik dalam bentuk uang maupun barang, termasuk dalam upah dan gaji juga adalah semua tunjangan (perumahan, kendaraan, dan kesehatan) dan bonus, uang lembur yang diberikan perusahaan kepada pekerja. Semua pendapatan pekerja tersebut masih dalam bentuk bruto atau sebelum dipotong pajak penghasilan.</w:t>
      </w:r>
    </w:p>
    <w:p w14:paraId="69EEE812"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Surplus usaha mencakup sewa properti (tanah, hak cipta/</w:t>
      </w:r>
      <w:r w:rsidRPr="0059489D">
        <w:rPr>
          <w:rFonts w:ascii="Times New Roman" w:hAnsi="Times New Roman" w:cs="Times New Roman"/>
          <w:i/>
          <w:sz w:val="24"/>
          <w:szCs w:val="24"/>
        </w:rPr>
        <w:t>patent</w:t>
      </w:r>
      <w:r w:rsidRPr="0059489D">
        <w:rPr>
          <w:rFonts w:ascii="Times New Roman" w:hAnsi="Times New Roman" w:cs="Times New Roman"/>
          <w:iCs/>
          <w:sz w:val="24"/>
          <w:szCs w:val="24"/>
        </w:rPr>
        <w:t>), bunga neto (bunga yang diterima dikurangi bunga yang dibayar) dan keuntungan perusahaan. Keuntungan perusahaan dalam bentuk bruto, yaitu sebelum dibagikan kepada pemilik saham berupa deviden dan sebelum dipotong pajak perusahaan/perseroan. Penyusutan merupakan nilai penyisihan keuntungan perusahaan untuk akumulasi pengganti barang modal yang habis dipakai.</w:t>
      </w:r>
    </w:p>
    <w:p w14:paraId="0D49FBCC"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lastRenderedPageBreak/>
        <w:tab/>
        <w:t>Sedangkan pajak tak langsung merupakan pajak yang dikenakan pemerintah untuk setiap transaksi penjualan yang dilakukan oleh perusahaan seperti pajak pertambahan nilai (PPn). Dalam model I-O, nilai tambah biasanya dinotasikan dengan V</w:t>
      </w:r>
      <w:r w:rsidRPr="0059489D">
        <w:rPr>
          <w:rFonts w:ascii="Times New Roman" w:hAnsi="Times New Roman" w:cs="Times New Roman"/>
          <w:iCs/>
          <w:sz w:val="24"/>
          <w:szCs w:val="24"/>
          <w:vertAlign w:val="subscript"/>
        </w:rPr>
        <w:t>j</w:t>
      </w:r>
      <w:r w:rsidRPr="0059489D">
        <w:rPr>
          <w:rFonts w:ascii="Times New Roman" w:hAnsi="Times New Roman" w:cs="Times New Roman"/>
          <w:iCs/>
          <w:sz w:val="24"/>
          <w:szCs w:val="24"/>
        </w:rPr>
        <w:t>, dan untuk setiap komponennya menggunakan notasi h. Jadi V</w:t>
      </w:r>
      <w:r w:rsidRPr="0059489D">
        <w:rPr>
          <w:rFonts w:ascii="Times New Roman" w:hAnsi="Times New Roman" w:cs="Times New Roman"/>
          <w:iCs/>
          <w:sz w:val="24"/>
          <w:szCs w:val="24"/>
          <w:vertAlign w:val="subscript"/>
        </w:rPr>
        <w:t>hj</w:t>
      </w:r>
      <w:r w:rsidRPr="0059489D">
        <w:rPr>
          <w:rFonts w:ascii="Times New Roman" w:hAnsi="Times New Roman" w:cs="Times New Roman"/>
          <w:iCs/>
          <w:sz w:val="24"/>
          <w:szCs w:val="24"/>
        </w:rPr>
        <w:t xml:space="preserve"> merupakan nilai tambah yang diciptakan di sektor j untuk komponen h. Untuk dalam Tabel I-O, umumnya komponen nilai tambah berkode 201 sampai dengan 204 dan jumlah nilai tambah untuk setiap sektor diberi kode 209.</w:t>
      </w:r>
    </w:p>
    <w:p w14:paraId="6A4D6659" w14:textId="77777777" w:rsidR="00EA3BC1" w:rsidRPr="0059489D" w:rsidRDefault="00EA3BC1" w:rsidP="00C91300">
      <w:pPr>
        <w:spacing w:before="120"/>
        <w:rPr>
          <w:rFonts w:ascii="Times New Roman" w:hAnsi="Times New Roman" w:cs="Times New Roman"/>
          <w:iCs/>
          <w:sz w:val="24"/>
          <w:szCs w:val="24"/>
        </w:rPr>
      </w:pPr>
    </w:p>
    <w:p w14:paraId="365C48BD" w14:textId="77777777" w:rsidR="00EA3BC1" w:rsidRPr="0059489D" w:rsidRDefault="00EA3BC1" w:rsidP="00C91300">
      <w:pPr>
        <w:spacing w:before="120"/>
        <w:rPr>
          <w:rFonts w:ascii="Times New Roman" w:hAnsi="Times New Roman" w:cs="Times New Roman"/>
          <w:b/>
          <w:bCs/>
          <w:iCs/>
          <w:sz w:val="24"/>
          <w:szCs w:val="24"/>
        </w:rPr>
      </w:pPr>
      <w:r w:rsidRPr="0059489D">
        <w:rPr>
          <w:rFonts w:ascii="Times New Roman" w:hAnsi="Times New Roman" w:cs="Times New Roman"/>
          <w:b/>
          <w:bCs/>
          <w:iCs/>
          <w:sz w:val="24"/>
          <w:szCs w:val="24"/>
        </w:rPr>
        <w:t>d. Permintaan Akhir dan Impor</w:t>
      </w:r>
    </w:p>
    <w:p w14:paraId="0D5F3D6D"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Permintaan akan barang dan jasa dibedakan antara permintaan oleh sektor-sektor produksi untuk proses produksi disebut permintaan antara, dan permintaan oleh konsumen akhir disebut permintaan akhir. Dalam Tabel I-O, permintaan akhir mencakup pengeluaran konsumsi rumah tangga, pengeluaran konsumsi pemerintah, pembentukan modal tetap, perubahan stok, ekspor, dan impor.</w:t>
      </w:r>
    </w:p>
    <w:p w14:paraId="19C42C02"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Pengeluaran konsumsi rumah tangga (kode 301) mencakup semua pembelian barang dan jasa oleh rumah tangga, baik untuk makanan maupun non-makanan. Termasuk pula pembelian barang-barang tahan lama (</w:t>
      </w:r>
      <w:r w:rsidRPr="0059489D">
        <w:rPr>
          <w:rFonts w:ascii="Times New Roman" w:hAnsi="Times New Roman" w:cs="Times New Roman"/>
          <w:i/>
          <w:sz w:val="24"/>
          <w:szCs w:val="24"/>
        </w:rPr>
        <w:t>durable goods</w:t>
      </w:r>
      <w:r w:rsidRPr="0059489D">
        <w:rPr>
          <w:rFonts w:ascii="Times New Roman" w:hAnsi="Times New Roman" w:cs="Times New Roman"/>
          <w:iCs/>
          <w:sz w:val="24"/>
          <w:szCs w:val="24"/>
        </w:rPr>
        <w:t>) seperti perlengkapan rumah tangga, kendaraan bermotor, dan sebagainya. Satu-satunya pembelian yang tidak termasuk dalam konsumsi rumah tangga adalah bangunan tempat tinggal, karena dianggap sebagai pembentukan modal di sektor persewaan bangunan. Konsumsi rumah tangga mencakup pula barang-barang hasil produksi sendiri dan pemberian pihak lain.</w:t>
      </w:r>
    </w:p>
    <w:p w14:paraId="15D8FF0D"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Pengeluaran konsumsi pemerintah (kode 302)  mencakup semua pembelian barang dan jasa oleh pemerintah yang bersifat rutin (</w:t>
      </w:r>
      <w:r w:rsidRPr="0059489D">
        <w:rPr>
          <w:rFonts w:ascii="Times New Roman" w:hAnsi="Times New Roman" w:cs="Times New Roman"/>
          <w:i/>
          <w:sz w:val="24"/>
          <w:szCs w:val="24"/>
        </w:rPr>
        <w:t>current expenditure</w:t>
      </w:r>
      <w:r w:rsidRPr="0059489D">
        <w:rPr>
          <w:rFonts w:ascii="Times New Roman" w:hAnsi="Times New Roman" w:cs="Times New Roman"/>
          <w:iCs/>
          <w:sz w:val="24"/>
          <w:szCs w:val="24"/>
        </w:rPr>
        <w:t>), termasuk pembayaran gaji para pegawai (belanja pegawai). Sedangkan pengeluaran pembangunan untuk pengadaan sarana dan berbagai barang modal, termasuk dalam pembentukan modal. Pembentukan modal tetap (kode 303) mencakup semua pengeluaran untuk pengadaan barang modal baik dilakukan oleh pemerintah maupun perusahaan-perusahaan swasta (bisnis). Barang modal dapat terdiri dari bangunan/konstruksi, mesian dan peralatan, kendaraan dan angkutan serta barang modal lainnya.</w:t>
      </w:r>
    </w:p>
    <w:p w14:paraId="40BD63A6" w14:textId="77777777" w:rsidR="00EA3BC1" w:rsidRPr="0059489D" w:rsidRDefault="00EA3BC1" w:rsidP="00C91300">
      <w:pPr>
        <w:spacing w:before="120"/>
        <w:rPr>
          <w:rFonts w:ascii="Times New Roman" w:hAnsi="Times New Roman" w:cs="Times New Roman"/>
          <w:iCs/>
          <w:sz w:val="24"/>
          <w:szCs w:val="24"/>
        </w:rPr>
      </w:pPr>
      <w:r w:rsidRPr="0059489D">
        <w:rPr>
          <w:rFonts w:ascii="Times New Roman" w:hAnsi="Times New Roman" w:cs="Times New Roman"/>
          <w:iCs/>
          <w:sz w:val="24"/>
          <w:szCs w:val="24"/>
        </w:rPr>
        <w:tab/>
        <w:t>Sedangkan perubahan stok (kode 304) sebenarnya juga merupakan pembentukan modal (tidak tetap) yang diperoleh dari selisih antara stok akhir dan stok awal periode perhitungan. Stok biasanya dipegang oleh produsen merupakamn hasil produksi yang belum sempat dijual, oleh pedagang sebagai barang dagangan yang belum sempat dijual dan oleh konsumen sebagai bahan-bahan/</w:t>
      </w:r>
      <w:r w:rsidRPr="0059489D">
        <w:rPr>
          <w:rFonts w:ascii="Times New Roman" w:hAnsi="Times New Roman" w:cs="Times New Roman"/>
          <w:i/>
          <w:sz w:val="24"/>
          <w:szCs w:val="24"/>
        </w:rPr>
        <w:t>inventory</w:t>
      </w:r>
      <w:r w:rsidRPr="0059489D">
        <w:rPr>
          <w:rFonts w:ascii="Times New Roman" w:hAnsi="Times New Roman" w:cs="Times New Roman"/>
          <w:iCs/>
          <w:sz w:val="24"/>
          <w:szCs w:val="24"/>
        </w:rPr>
        <w:t xml:space="preserve"> yang belum sempat digunakan.</w:t>
      </w:r>
    </w:p>
    <w:p w14:paraId="3CA4AD8C" w14:textId="77777777" w:rsidR="00EA3BC1" w:rsidRPr="0059489D" w:rsidRDefault="00EA3BC1" w:rsidP="00C91300">
      <w:pPr>
        <w:spacing w:before="120"/>
        <w:rPr>
          <w:rFonts w:ascii="Times New Roman" w:hAnsi="Times New Roman" w:cs="Times New Roman"/>
          <w:b/>
          <w:sz w:val="24"/>
          <w:szCs w:val="24"/>
        </w:rPr>
      </w:pPr>
      <w:r w:rsidRPr="0059489D">
        <w:rPr>
          <w:rFonts w:ascii="Times New Roman" w:hAnsi="Times New Roman" w:cs="Times New Roman"/>
          <w:iCs/>
          <w:sz w:val="24"/>
          <w:szCs w:val="24"/>
        </w:rPr>
        <w:tab/>
        <w:t>Ekspor dan impor (kode 305 dan 409) merupakan kegiatan atau transaksi barang dan jasa antara penduduk suatu wilayah/daerah dengan penduduk luar wilayah/daerah, baik penduduk kota lain maupun luar negeri. Perbandingan ekspor dan impor baik keseluruhan maupun untuk setiap kelompok komoditi menunjukkan terjadinya surplus atau defisit perdagangan antara suatu wilayah/daerah dengan kota lain atau luar negeri.</w:t>
      </w:r>
    </w:p>
    <w:p w14:paraId="14A2B053" w14:textId="77777777" w:rsidR="002F38DD" w:rsidRDefault="002F38DD">
      <w:pPr>
        <w:rPr>
          <w:rFonts w:ascii="Times New Roman" w:hAnsi="Times New Roman" w:cs="Times New Roman"/>
          <w:b/>
          <w:sz w:val="24"/>
          <w:szCs w:val="24"/>
        </w:rPr>
      </w:pPr>
      <w:r>
        <w:rPr>
          <w:rFonts w:ascii="Times New Roman" w:hAnsi="Times New Roman" w:cs="Times New Roman"/>
          <w:b/>
          <w:sz w:val="24"/>
          <w:szCs w:val="24"/>
        </w:rPr>
        <w:br w:type="page"/>
      </w:r>
    </w:p>
    <w:p w14:paraId="4053192C" w14:textId="77777777" w:rsidR="00EA3BC1" w:rsidRPr="0045564D" w:rsidRDefault="00732407" w:rsidP="0098211E">
      <w:pPr>
        <w:pStyle w:val="Heading2"/>
        <w:rPr>
          <w:rFonts w:ascii="Times New Roman" w:hAnsi="Times New Roman" w:cs="Times New Roman"/>
          <w:color w:val="auto"/>
          <w:sz w:val="24"/>
          <w:szCs w:val="24"/>
        </w:rPr>
      </w:pPr>
      <w:bookmarkStart w:id="12" w:name="_Toc58562724"/>
      <w:r w:rsidRPr="0045564D">
        <w:rPr>
          <w:rFonts w:ascii="Times New Roman" w:hAnsi="Times New Roman" w:cs="Times New Roman"/>
          <w:b/>
          <w:color w:val="auto"/>
          <w:sz w:val="24"/>
          <w:szCs w:val="24"/>
          <w:lang w:val="en-GB"/>
        </w:rPr>
        <w:lastRenderedPageBreak/>
        <w:t>2.</w:t>
      </w:r>
      <w:r w:rsidR="00EA3BC1" w:rsidRPr="0045564D">
        <w:rPr>
          <w:rFonts w:ascii="Times New Roman" w:hAnsi="Times New Roman" w:cs="Times New Roman"/>
          <w:b/>
          <w:color w:val="auto"/>
          <w:sz w:val="24"/>
          <w:szCs w:val="24"/>
        </w:rPr>
        <w:t>5.  Jenis Tabel Transaksi</w:t>
      </w:r>
      <w:bookmarkEnd w:id="12"/>
    </w:p>
    <w:p w14:paraId="4EF98F97" w14:textId="77777777" w:rsidR="00EA3BC1" w:rsidRPr="0059489D" w:rsidRDefault="00EA3BC1" w:rsidP="00D039CE">
      <w:pPr>
        <w:pStyle w:val="BodyText2"/>
        <w:spacing w:before="120" w:line="240" w:lineRule="auto"/>
        <w:ind w:firstLine="720"/>
        <w:rPr>
          <w:rFonts w:ascii="Times New Roman" w:hAnsi="Times New Roman" w:cs="Times New Roman"/>
          <w:sz w:val="24"/>
          <w:szCs w:val="24"/>
        </w:rPr>
      </w:pPr>
      <w:r w:rsidRPr="0059489D">
        <w:rPr>
          <w:rFonts w:ascii="Times New Roman" w:hAnsi="Times New Roman" w:cs="Times New Roman"/>
          <w:sz w:val="24"/>
          <w:szCs w:val="24"/>
        </w:rPr>
        <w:t xml:space="preserve">Tabel transaksi adalah tabel yang menggambarkan besarnya nilai transaksi barang dan jasa antara sektor-sektor kegiatan ekonomi. Atas dasar harga, terdapat dua jenis tabel transaksi, yaitu: tabel transaksi atas dasar harga pembeli dan tabel transaksi atas dasar harga produsen. Sedangkan berdasarkan perlakuan impor dibedakan menjadi: tabel transaksi total, dimana impor diperlakukan secara bersaing dan tabel transaksi domestik, dimana impor diperlakukan secara tidak bersaing. </w:t>
      </w:r>
    </w:p>
    <w:p w14:paraId="57066F31" w14:textId="77777777" w:rsidR="00EA3BC1" w:rsidRPr="0059489D" w:rsidRDefault="00EA3BC1" w:rsidP="00D039CE">
      <w:pPr>
        <w:pStyle w:val="BodyTextIndent3"/>
        <w:spacing w:before="120"/>
        <w:ind w:left="0" w:firstLine="720"/>
        <w:rPr>
          <w:rFonts w:ascii="Times New Roman" w:hAnsi="Times New Roman" w:cs="Times New Roman"/>
          <w:sz w:val="24"/>
          <w:szCs w:val="24"/>
        </w:rPr>
      </w:pPr>
      <w:r w:rsidRPr="0059489D">
        <w:rPr>
          <w:rFonts w:ascii="Times New Roman" w:hAnsi="Times New Roman" w:cs="Times New Roman"/>
          <w:sz w:val="24"/>
          <w:szCs w:val="24"/>
        </w:rPr>
        <w:t>Tabel transaksi atas dasar harga pembeli adalah tabel transaksi yang menggambarkan nilai transaksi barang dan jasa antar kegiatan ekonomi yang dinyatakan atas dasar harga pembeli. Dalam tabel transaksi ini unsur margin perdagangan dan biaya angkutan masih tergabung dalam nilai input bagi sektor yang membeli. Dalam penyusunan Tabel I-O, tabel transaksi ini yang pertama kali disusun. Contoh tabel transaksi atas dasar harga pembeli untuk 3 sektor ekonomi disajikan pada Tabel 2.</w:t>
      </w:r>
    </w:p>
    <w:p w14:paraId="2CE494C0" w14:textId="77777777" w:rsidR="00EA3BC1" w:rsidRPr="0059489D" w:rsidRDefault="00EA3BC1" w:rsidP="00C91300">
      <w:pPr>
        <w:pStyle w:val="BodyText2"/>
        <w:spacing w:before="120" w:line="240" w:lineRule="auto"/>
        <w:ind w:firstLine="720"/>
        <w:rPr>
          <w:rFonts w:ascii="Times New Roman" w:hAnsi="Times New Roman" w:cs="Times New Roman"/>
          <w:sz w:val="24"/>
          <w:szCs w:val="24"/>
        </w:rPr>
      </w:pPr>
      <w:r w:rsidRPr="0059489D">
        <w:rPr>
          <w:rFonts w:ascii="Times New Roman" w:hAnsi="Times New Roman" w:cs="Times New Roman"/>
          <w:sz w:val="24"/>
          <w:szCs w:val="24"/>
        </w:rPr>
        <w:t>Tabel transaksi atas dasar harga produsen adalah tabel transaksi yang menggambarkan nilai transaksi barang dan jasa antar sektor ekonomi yang dinyatakan atas dasar harga produsen. Artinya, dalam tabel transaksi ini unsur margin perdagangan dan biaya angkutan telah dipisahkan sebagai input yang dibeli dari sektor perdagangan dan angkutan. Dengan mengeluarkan unsur margin perdagangan dan biaya angkutan dari tabel transaksi atas dasar harga pembeli akan diperoleh tabel transaksi atas dasar harga produsen.</w:t>
      </w:r>
    </w:p>
    <w:p w14:paraId="582B5D72" w14:textId="77777777" w:rsidR="00EA3BC1" w:rsidRDefault="00EA3BC1" w:rsidP="00C91300">
      <w:pPr>
        <w:spacing w:before="120"/>
        <w:jc w:val="center"/>
        <w:rPr>
          <w:rFonts w:ascii="Times New Roman" w:hAnsi="Times New Roman" w:cs="Times New Roman"/>
          <w:b/>
          <w:bCs/>
          <w:sz w:val="24"/>
          <w:szCs w:val="24"/>
        </w:rPr>
      </w:pPr>
    </w:p>
    <w:p w14:paraId="12ACB423" w14:textId="77777777" w:rsidR="00831C02" w:rsidRDefault="00831C02" w:rsidP="00C91300">
      <w:pPr>
        <w:spacing w:before="120"/>
        <w:jc w:val="center"/>
        <w:rPr>
          <w:rFonts w:ascii="Times New Roman" w:hAnsi="Times New Roman" w:cs="Times New Roman"/>
          <w:b/>
          <w:bCs/>
          <w:sz w:val="24"/>
          <w:szCs w:val="24"/>
        </w:rPr>
      </w:pPr>
    </w:p>
    <w:p w14:paraId="06874E67" w14:textId="77777777" w:rsidR="00831C02" w:rsidRPr="0059489D" w:rsidRDefault="00831C02" w:rsidP="00C91300">
      <w:pPr>
        <w:spacing w:before="120"/>
        <w:jc w:val="center"/>
        <w:rPr>
          <w:rFonts w:ascii="Times New Roman" w:hAnsi="Times New Roman" w:cs="Times New Roman"/>
          <w:b/>
          <w:bCs/>
          <w:sz w:val="24"/>
          <w:szCs w:val="24"/>
        </w:rPr>
      </w:pPr>
    </w:p>
    <w:p w14:paraId="0FD774ED" w14:textId="77777777" w:rsidR="00831C02" w:rsidRDefault="00831C02" w:rsidP="00C91300">
      <w:pPr>
        <w:spacing w:before="120"/>
        <w:jc w:val="center"/>
        <w:rPr>
          <w:rFonts w:ascii="Times New Roman" w:hAnsi="Times New Roman" w:cs="Times New Roman"/>
          <w:b/>
          <w:bCs/>
          <w:sz w:val="24"/>
        </w:rPr>
        <w:sectPr w:rsidR="00831C02" w:rsidSect="002F38DD">
          <w:type w:val="nextColumn"/>
          <w:pgSz w:w="11906" w:h="16838" w:code="9"/>
          <w:pgMar w:top="1440" w:right="1440" w:bottom="1701" w:left="1701" w:header="709" w:footer="709" w:gutter="0"/>
          <w:cols w:space="708"/>
          <w:docGrid w:linePitch="360"/>
        </w:sectPr>
      </w:pPr>
    </w:p>
    <w:p w14:paraId="57AD61B7" w14:textId="77777777" w:rsidR="00EA3BC1" w:rsidRPr="0059489D" w:rsidRDefault="00EA3BC1" w:rsidP="00C91300">
      <w:pPr>
        <w:spacing w:before="120"/>
        <w:jc w:val="center"/>
        <w:rPr>
          <w:rFonts w:ascii="Times New Roman" w:hAnsi="Times New Roman" w:cs="Times New Roman"/>
          <w:b/>
          <w:bCs/>
          <w:sz w:val="24"/>
        </w:rPr>
      </w:pPr>
      <w:r w:rsidRPr="0059489D">
        <w:rPr>
          <w:rFonts w:ascii="Times New Roman" w:hAnsi="Times New Roman" w:cs="Times New Roman"/>
          <w:b/>
          <w:bCs/>
          <w:sz w:val="24"/>
        </w:rPr>
        <w:lastRenderedPageBreak/>
        <w:t>Tabel 2.</w:t>
      </w:r>
    </w:p>
    <w:p w14:paraId="318A9D78" w14:textId="77777777" w:rsidR="00EA3BC1" w:rsidRPr="0059489D" w:rsidRDefault="00EA3BC1" w:rsidP="00C91300">
      <w:pPr>
        <w:pStyle w:val="Heading7"/>
        <w:spacing w:before="120"/>
        <w:rPr>
          <w:rFonts w:ascii="Times New Roman" w:hAnsi="Times New Roman" w:cs="Times New Roman"/>
        </w:rPr>
      </w:pPr>
      <w:r w:rsidRPr="0059489D">
        <w:rPr>
          <w:rFonts w:ascii="Times New Roman" w:hAnsi="Times New Roman" w:cs="Times New Roman"/>
        </w:rPr>
        <w:t>Tabel Transaksi Total Atas Dasar Harga Pembeli (Rp. Miliar)</w:t>
      </w:r>
    </w:p>
    <w:p w14:paraId="2DC7E554" w14:textId="77777777" w:rsidR="00EA3BC1" w:rsidRPr="0059489D" w:rsidRDefault="00EA3BC1" w:rsidP="00C91300">
      <w:pPr>
        <w:jc w:val="center"/>
        <w:rPr>
          <w:rFonts w:ascii="Times New Roman" w:hAnsi="Times New Roman" w:cs="Times New Roman"/>
          <w:b/>
          <w:sz w:val="24"/>
        </w:rPr>
      </w:pPr>
    </w:p>
    <w:tbl>
      <w:tblPr>
        <w:tblW w:w="9215" w:type="dxa"/>
        <w:jc w:val="center"/>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1117"/>
        <w:gridCol w:w="744"/>
        <w:gridCol w:w="744"/>
        <w:gridCol w:w="696"/>
        <w:gridCol w:w="880"/>
        <w:gridCol w:w="881"/>
        <w:gridCol w:w="880"/>
        <w:gridCol w:w="668"/>
        <w:gridCol w:w="931"/>
        <w:gridCol w:w="837"/>
        <w:gridCol w:w="837"/>
      </w:tblGrid>
      <w:tr w:rsidR="00EA3BC1" w:rsidRPr="0005255B" w14:paraId="0F9426BB" w14:textId="77777777" w:rsidTr="00831C02">
        <w:trPr>
          <w:trHeight w:val="563"/>
          <w:jc w:val="center"/>
        </w:trPr>
        <w:tc>
          <w:tcPr>
            <w:tcW w:w="1117" w:type="dxa"/>
            <w:tcBorders>
              <w:top w:val="single" w:sz="4" w:space="0" w:color="auto"/>
              <w:left w:val="single" w:sz="4" w:space="0" w:color="auto"/>
              <w:bottom w:val="single" w:sz="4" w:space="0" w:color="auto"/>
            </w:tcBorders>
            <w:vAlign w:val="center"/>
          </w:tcPr>
          <w:p w14:paraId="68B58E19" w14:textId="77777777" w:rsidR="00EA3BC1" w:rsidRPr="0005255B" w:rsidRDefault="00EA3BC1" w:rsidP="00C91300">
            <w:pPr>
              <w:jc w:val="center"/>
              <w:rPr>
                <w:rFonts w:ascii="Times New Roman" w:hAnsi="Times New Roman" w:cs="Times New Roman"/>
                <w:b/>
                <w:bCs/>
                <w:color w:val="000000"/>
                <w:sz w:val="18"/>
                <w:szCs w:val="18"/>
              </w:rPr>
            </w:pPr>
          </w:p>
          <w:p w14:paraId="181932F8" w14:textId="77777777" w:rsidR="00EA3BC1" w:rsidRPr="0005255B" w:rsidRDefault="00EA3BC1" w:rsidP="00C91300">
            <w:pPr>
              <w:jc w:val="center"/>
              <w:rPr>
                <w:rFonts w:ascii="Times New Roman" w:hAnsi="Times New Roman" w:cs="Times New Roman"/>
                <w:b/>
                <w:bCs/>
                <w:color w:val="000000"/>
                <w:sz w:val="18"/>
                <w:szCs w:val="18"/>
              </w:rPr>
            </w:pPr>
          </w:p>
          <w:p w14:paraId="19C51E6D"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Sektor</w:t>
            </w:r>
          </w:p>
        </w:tc>
        <w:tc>
          <w:tcPr>
            <w:tcW w:w="744" w:type="dxa"/>
            <w:tcBorders>
              <w:top w:val="single" w:sz="4" w:space="0" w:color="auto"/>
              <w:left w:val="single" w:sz="6" w:space="0" w:color="auto"/>
              <w:bottom w:val="single" w:sz="4" w:space="0" w:color="auto"/>
              <w:right w:val="single" w:sz="6" w:space="0" w:color="auto"/>
            </w:tcBorders>
            <w:vAlign w:val="center"/>
          </w:tcPr>
          <w:p w14:paraId="3A2CF644" w14:textId="77777777" w:rsidR="00EA3BC1" w:rsidRPr="0005255B" w:rsidRDefault="00EA3BC1" w:rsidP="00C91300">
            <w:pPr>
              <w:jc w:val="center"/>
              <w:rPr>
                <w:rFonts w:ascii="Times New Roman" w:hAnsi="Times New Roman" w:cs="Times New Roman"/>
                <w:b/>
                <w:bCs/>
                <w:color w:val="000000"/>
                <w:sz w:val="18"/>
                <w:szCs w:val="18"/>
              </w:rPr>
            </w:pPr>
          </w:p>
          <w:p w14:paraId="69F07128" w14:textId="77777777" w:rsidR="00EA3BC1" w:rsidRPr="0005255B" w:rsidRDefault="00EA3BC1" w:rsidP="00C91300">
            <w:pPr>
              <w:jc w:val="center"/>
              <w:rPr>
                <w:rFonts w:ascii="Times New Roman" w:hAnsi="Times New Roman" w:cs="Times New Roman"/>
                <w:b/>
                <w:bCs/>
                <w:color w:val="000000"/>
                <w:sz w:val="18"/>
                <w:szCs w:val="18"/>
              </w:rPr>
            </w:pPr>
          </w:p>
          <w:p w14:paraId="4831FF4C"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1</w:t>
            </w:r>
          </w:p>
        </w:tc>
        <w:tc>
          <w:tcPr>
            <w:tcW w:w="744" w:type="dxa"/>
            <w:tcBorders>
              <w:top w:val="single" w:sz="4" w:space="0" w:color="auto"/>
              <w:bottom w:val="single" w:sz="4" w:space="0" w:color="auto"/>
              <w:right w:val="single" w:sz="4" w:space="0" w:color="auto"/>
            </w:tcBorders>
            <w:vAlign w:val="center"/>
          </w:tcPr>
          <w:p w14:paraId="411BD270" w14:textId="77777777" w:rsidR="00EA3BC1" w:rsidRPr="0005255B" w:rsidRDefault="00EA3BC1" w:rsidP="00C91300">
            <w:pPr>
              <w:jc w:val="center"/>
              <w:rPr>
                <w:rFonts w:ascii="Times New Roman" w:hAnsi="Times New Roman" w:cs="Times New Roman"/>
                <w:b/>
                <w:bCs/>
                <w:color w:val="000000"/>
                <w:sz w:val="18"/>
                <w:szCs w:val="18"/>
              </w:rPr>
            </w:pPr>
          </w:p>
          <w:p w14:paraId="6364E5A2" w14:textId="77777777" w:rsidR="00EA3BC1" w:rsidRPr="0005255B" w:rsidRDefault="00EA3BC1" w:rsidP="00C91300">
            <w:pPr>
              <w:jc w:val="center"/>
              <w:rPr>
                <w:rFonts w:ascii="Times New Roman" w:hAnsi="Times New Roman" w:cs="Times New Roman"/>
                <w:b/>
                <w:bCs/>
                <w:color w:val="000000"/>
                <w:sz w:val="18"/>
                <w:szCs w:val="18"/>
              </w:rPr>
            </w:pPr>
          </w:p>
          <w:p w14:paraId="30CA549D"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2</w:t>
            </w:r>
          </w:p>
        </w:tc>
        <w:tc>
          <w:tcPr>
            <w:tcW w:w="696" w:type="dxa"/>
            <w:tcBorders>
              <w:top w:val="single" w:sz="4" w:space="0" w:color="auto"/>
              <w:left w:val="single" w:sz="4" w:space="0" w:color="auto"/>
              <w:bottom w:val="single" w:sz="4" w:space="0" w:color="auto"/>
              <w:right w:val="single" w:sz="4" w:space="0" w:color="auto"/>
            </w:tcBorders>
            <w:vAlign w:val="center"/>
          </w:tcPr>
          <w:p w14:paraId="5D1CDFED" w14:textId="77777777" w:rsidR="00EA3BC1" w:rsidRPr="0005255B" w:rsidRDefault="00EA3BC1" w:rsidP="00C91300">
            <w:pPr>
              <w:jc w:val="center"/>
              <w:rPr>
                <w:rFonts w:ascii="Times New Roman" w:hAnsi="Times New Roman" w:cs="Times New Roman"/>
                <w:b/>
                <w:bCs/>
                <w:color w:val="000000"/>
                <w:sz w:val="18"/>
                <w:szCs w:val="18"/>
              </w:rPr>
            </w:pPr>
          </w:p>
          <w:p w14:paraId="37C77F95" w14:textId="77777777" w:rsidR="00EA3BC1" w:rsidRPr="0005255B" w:rsidRDefault="00EA3BC1" w:rsidP="00C91300">
            <w:pPr>
              <w:jc w:val="center"/>
              <w:rPr>
                <w:rFonts w:ascii="Times New Roman" w:hAnsi="Times New Roman" w:cs="Times New Roman"/>
                <w:b/>
                <w:bCs/>
                <w:color w:val="000000"/>
                <w:sz w:val="18"/>
                <w:szCs w:val="18"/>
              </w:rPr>
            </w:pPr>
          </w:p>
          <w:p w14:paraId="7B7653F6"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3</w:t>
            </w:r>
          </w:p>
        </w:tc>
        <w:tc>
          <w:tcPr>
            <w:tcW w:w="880" w:type="dxa"/>
            <w:tcBorders>
              <w:top w:val="single" w:sz="4" w:space="0" w:color="auto"/>
              <w:left w:val="single" w:sz="4" w:space="0" w:color="auto"/>
              <w:bottom w:val="single" w:sz="4" w:space="0" w:color="auto"/>
              <w:right w:val="single" w:sz="4" w:space="0" w:color="auto"/>
            </w:tcBorders>
            <w:shd w:val="pct10" w:color="auto" w:fill="auto"/>
            <w:vAlign w:val="center"/>
          </w:tcPr>
          <w:p w14:paraId="05800699"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Permin-taan Antara</w:t>
            </w:r>
          </w:p>
        </w:tc>
        <w:tc>
          <w:tcPr>
            <w:tcW w:w="881" w:type="dxa"/>
            <w:tcBorders>
              <w:top w:val="single" w:sz="4" w:space="0" w:color="auto"/>
              <w:left w:val="single" w:sz="4" w:space="0" w:color="auto"/>
              <w:bottom w:val="single" w:sz="4" w:space="0" w:color="auto"/>
              <w:right w:val="single" w:sz="4" w:space="0" w:color="auto"/>
            </w:tcBorders>
            <w:vAlign w:val="center"/>
          </w:tcPr>
          <w:p w14:paraId="1B89C35F"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Permin-taan Akhir</w:t>
            </w:r>
          </w:p>
        </w:tc>
        <w:tc>
          <w:tcPr>
            <w:tcW w:w="880" w:type="dxa"/>
            <w:tcBorders>
              <w:top w:val="single" w:sz="4" w:space="0" w:color="auto"/>
              <w:left w:val="single" w:sz="4" w:space="0" w:color="auto"/>
              <w:bottom w:val="single" w:sz="4" w:space="0" w:color="auto"/>
              <w:right w:val="single" w:sz="4" w:space="0" w:color="auto"/>
            </w:tcBorders>
            <w:vAlign w:val="center"/>
          </w:tcPr>
          <w:p w14:paraId="0F18D84D"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Permin-taan</w:t>
            </w:r>
          </w:p>
        </w:tc>
        <w:tc>
          <w:tcPr>
            <w:tcW w:w="668" w:type="dxa"/>
            <w:tcBorders>
              <w:top w:val="single" w:sz="4" w:space="0" w:color="auto"/>
              <w:left w:val="single" w:sz="4" w:space="0" w:color="auto"/>
              <w:bottom w:val="single" w:sz="4" w:space="0" w:color="auto"/>
              <w:right w:val="single" w:sz="4" w:space="0" w:color="auto"/>
            </w:tcBorders>
            <w:vAlign w:val="center"/>
          </w:tcPr>
          <w:p w14:paraId="472EABB5"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Impor</w:t>
            </w:r>
          </w:p>
        </w:tc>
        <w:tc>
          <w:tcPr>
            <w:tcW w:w="931" w:type="dxa"/>
            <w:tcBorders>
              <w:top w:val="single" w:sz="4" w:space="0" w:color="auto"/>
              <w:left w:val="single" w:sz="4" w:space="0" w:color="auto"/>
              <w:bottom w:val="single" w:sz="4" w:space="0" w:color="auto"/>
              <w:right w:val="single" w:sz="4" w:space="0" w:color="auto"/>
            </w:tcBorders>
            <w:vAlign w:val="center"/>
          </w:tcPr>
          <w:p w14:paraId="647E1F42"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Perdagangan dan Angkutan</w:t>
            </w:r>
          </w:p>
        </w:tc>
        <w:tc>
          <w:tcPr>
            <w:tcW w:w="837" w:type="dxa"/>
            <w:tcBorders>
              <w:top w:val="single" w:sz="4" w:space="0" w:color="auto"/>
              <w:left w:val="single" w:sz="4" w:space="0" w:color="auto"/>
              <w:bottom w:val="single" w:sz="4" w:space="0" w:color="auto"/>
              <w:right w:val="single" w:sz="4" w:space="0" w:color="auto"/>
            </w:tcBorders>
            <w:shd w:val="pct10" w:color="auto" w:fill="auto"/>
            <w:vAlign w:val="center"/>
          </w:tcPr>
          <w:p w14:paraId="55822561"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 xml:space="preserve">Total </w:t>
            </w:r>
          </w:p>
          <w:p w14:paraId="7CE0E47C"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Output</w:t>
            </w:r>
          </w:p>
        </w:tc>
        <w:tc>
          <w:tcPr>
            <w:tcW w:w="837" w:type="dxa"/>
            <w:tcBorders>
              <w:top w:val="single" w:sz="4" w:space="0" w:color="auto"/>
              <w:left w:val="single" w:sz="4" w:space="0" w:color="auto"/>
              <w:bottom w:val="single" w:sz="4" w:space="0" w:color="auto"/>
              <w:right w:val="single" w:sz="4" w:space="0" w:color="auto"/>
            </w:tcBorders>
            <w:vAlign w:val="center"/>
          </w:tcPr>
          <w:p w14:paraId="5AAA589D"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w:t>
            </w:r>
          </w:p>
          <w:p w14:paraId="54166AB5"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Penye-</w:t>
            </w:r>
          </w:p>
          <w:p w14:paraId="7B087C44"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diaan</w:t>
            </w:r>
          </w:p>
        </w:tc>
      </w:tr>
      <w:tr w:rsidR="00EA3BC1" w:rsidRPr="0005255B" w14:paraId="46BC5622" w14:textId="77777777" w:rsidTr="00831C02">
        <w:trPr>
          <w:trHeight w:val="563"/>
          <w:jc w:val="center"/>
        </w:trPr>
        <w:tc>
          <w:tcPr>
            <w:tcW w:w="1117" w:type="dxa"/>
            <w:tcBorders>
              <w:top w:val="single" w:sz="4" w:space="0" w:color="auto"/>
              <w:left w:val="single" w:sz="4" w:space="0" w:color="auto"/>
            </w:tcBorders>
          </w:tcPr>
          <w:p w14:paraId="419E884F"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1</w:t>
            </w:r>
          </w:p>
        </w:tc>
        <w:tc>
          <w:tcPr>
            <w:tcW w:w="744" w:type="dxa"/>
            <w:tcBorders>
              <w:top w:val="single" w:sz="4" w:space="0" w:color="auto"/>
              <w:left w:val="single" w:sz="6" w:space="0" w:color="auto"/>
              <w:right w:val="single" w:sz="6" w:space="0" w:color="auto"/>
            </w:tcBorders>
          </w:tcPr>
          <w:p w14:paraId="79E0174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2.040</w:t>
            </w:r>
          </w:p>
        </w:tc>
        <w:tc>
          <w:tcPr>
            <w:tcW w:w="744" w:type="dxa"/>
            <w:tcBorders>
              <w:top w:val="single" w:sz="4" w:space="0" w:color="auto"/>
              <w:right w:val="single" w:sz="4" w:space="0" w:color="auto"/>
            </w:tcBorders>
          </w:tcPr>
          <w:p w14:paraId="24E95A0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43.770</w:t>
            </w:r>
          </w:p>
        </w:tc>
        <w:tc>
          <w:tcPr>
            <w:tcW w:w="696" w:type="dxa"/>
            <w:tcBorders>
              <w:top w:val="single" w:sz="4" w:space="0" w:color="auto"/>
              <w:left w:val="single" w:sz="4" w:space="0" w:color="auto"/>
              <w:bottom w:val="single" w:sz="4" w:space="0" w:color="auto"/>
              <w:right w:val="single" w:sz="4" w:space="0" w:color="auto"/>
            </w:tcBorders>
          </w:tcPr>
          <w:p w14:paraId="272EAB2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2.319</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446912B8"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48.129</w:t>
            </w:r>
          </w:p>
        </w:tc>
        <w:tc>
          <w:tcPr>
            <w:tcW w:w="881" w:type="dxa"/>
            <w:tcBorders>
              <w:top w:val="single" w:sz="4" w:space="0" w:color="auto"/>
              <w:left w:val="single" w:sz="4" w:space="0" w:color="auto"/>
              <w:bottom w:val="single" w:sz="4" w:space="0" w:color="auto"/>
              <w:right w:val="single" w:sz="4" w:space="0" w:color="auto"/>
            </w:tcBorders>
          </w:tcPr>
          <w:p w14:paraId="0DFFF9F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42.243</w:t>
            </w:r>
          </w:p>
        </w:tc>
        <w:tc>
          <w:tcPr>
            <w:tcW w:w="880" w:type="dxa"/>
            <w:tcBorders>
              <w:top w:val="single" w:sz="4" w:space="0" w:color="auto"/>
              <w:left w:val="single" w:sz="4" w:space="0" w:color="auto"/>
              <w:bottom w:val="single" w:sz="4" w:space="0" w:color="auto"/>
              <w:right w:val="single" w:sz="4" w:space="0" w:color="auto"/>
            </w:tcBorders>
          </w:tcPr>
          <w:p w14:paraId="3025E38F"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90.373</w:t>
            </w:r>
          </w:p>
        </w:tc>
        <w:tc>
          <w:tcPr>
            <w:tcW w:w="668" w:type="dxa"/>
            <w:tcBorders>
              <w:top w:val="single" w:sz="4" w:space="0" w:color="auto"/>
              <w:left w:val="single" w:sz="4" w:space="0" w:color="auto"/>
              <w:bottom w:val="single" w:sz="4" w:space="0" w:color="auto"/>
              <w:right w:val="single" w:sz="4" w:space="0" w:color="auto"/>
            </w:tcBorders>
          </w:tcPr>
          <w:p w14:paraId="3897A277"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3.394</w:t>
            </w:r>
          </w:p>
        </w:tc>
        <w:tc>
          <w:tcPr>
            <w:tcW w:w="931" w:type="dxa"/>
            <w:tcBorders>
              <w:top w:val="single" w:sz="4" w:space="0" w:color="auto"/>
              <w:left w:val="single" w:sz="4" w:space="0" w:color="auto"/>
              <w:bottom w:val="single" w:sz="4" w:space="0" w:color="auto"/>
              <w:right w:val="single" w:sz="4" w:space="0" w:color="auto"/>
            </w:tcBorders>
          </w:tcPr>
          <w:p w14:paraId="2C408DF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8.588</w:t>
            </w:r>
          </w:p>
        </w:tc>
        <w:tc>
          <w:tcPr>
            <w:tcW w:w="837" w:type="dxa"/>
            <w:tcBorders>
              <w:top w:val="single" w:sz="4" w:space="0" w:color="auto"/>
              <w:left w:val="single" w:sz="4" w:space="0" w:color="auto"/>
              <w:bottom w:val="single" w:sz="4" w:space="0" w:color="auto"/>
              <w:right w:val="single" w:sz="4" w:space="0" w:color="auto"/>
            </w:tcBorders>
            <w:shd w:val="pct10" w:color="auto" w:fill="auto"/>
          </w:tcPr>
          <w:p w14:paraId="439220C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78.391</w:t>
            </w:r>
          </w:p>
        </w:tc>
        <w:tc>
          <w:tcPr>
            <w:tcW w:w="837" w:type="dxa"/>
            <w:tcBorders>
              <w:top w:val="single" w:sz="4" w:space="0" w:color="auto"/>
              <w:left w:val="single" w:sz="4" w:space="0" w:color="auto"/>
              <w:bottom w:val="single" w:sz="4" w:space="0" w:color="auto"/>
              <w:right w:val="single" w:sz="4" w:space="0" w:color="auto"/>
            </w:tcBorders>
          </w:tcPr>
          <w:p w14:paraId="580158E6"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90.373</w:t>
            </w:r>
          </w:p>
        </w:tc>
      </w:tr>
      <w:tr w:rsidR="00EA3BC1" w:rsidRPr="0005255B" w14:paraId="59D59C62" w14:textId="77777777" w:rsidTr="00831C02">
        <w:trPr>
          <w:trHeight w:val="563"/>
          <w:jc w:val="center"/>
        </w:trPr>
        <w:tc>
          <w:tcPr>
            <w:tcW w:w="1117" w:type="dxa"/>
            <w:tcBorders>
              <w:top w:val="single" w:sz="6" w:space="0" w:color="auto"/>
              <w:left w:val="single" w:sz="4" w:space="0" w:color="auto"/>
              <w:bottom w:val="single" w:sz="6" w:space="0" w:color="auto"/>
            </w:tcBorders>
          </w:tcPr>
          <w:p w14:paraId="42412361"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2</w:t>
            </w:r>
          </w:p>
        </w:tc>
        <w:tc>
          <w:tcPr>
            <w:tcW w:w="744" w:type="dxa"/>
            <w:tcBorders>
              <w:top w:val="single" w:sz="6" w:space="0" w:color="auto"/>
              <w:left w:val="single" w:sz="6" w:space="0" w:color="auto"/>
              <w:bottom w:val="single" w:sz="6" w:space="0" w:color="auto"/>
              <w:right w:val="single" w:sz="6" w:space="0" w:color="auto"/>
            </w:tcBorders>
          </w:tcPr>
          <w:p w14:paraId="57F70F96"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6.436</w:t>
            </w:r>
          </w:p>
        </w:tc>
        <w:tc>
          <w:tcPr>
            <w:tcW w:w="744" w:type="dxa"/>
            <w:tcBorders>
              <w:top w:val="single" w:sz="6" w:space="0" w:color="auto"/>
              <w:bottom w:val="single" w:sz="6" w:space="0" w:color="auto"/>
              <w:right w:val="single" w:sz="4" w:space="0" w:color="auto"/>
            </w:tcBorders>
          </w:tcPr>
          <w:p w14:paraId="3C1DD50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63.136</w:t>
            </w:r>
          </w:p>
        </w:tc>
        <w:tc>
          <w:tcPr>
            <w:tcW w:w="696" w:type="dxa"/>
            <w:tcBorders>
              <w:top w:val="single" w:sz="4" w:space="0" w:color="auto"/>
              <w:left w:val="single" w:sz="4" w:space="0" w:color="auto"/>
              <w:bottom w:val="single" w:sz="4" w:space="0" w:color="auto"/>
              <w:right w:val="single" w:sz="4" w:space="0" w:color="auto"/>
            </w:tcBorders>
          </w:tcPr>
          <w:p w14:paraId="5F82E1E2"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19.525</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3B20819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89.097</w:t>
            </w:r>
          </w:p>
        </w:tc>
        <w:tc>
          <w:tcPr>
            <w:tcW w:w="881" w:type="dxa"/>
            <w:tcBorders>
              <w:top w:val="single" w:sz="4" w:space="0" w:color="auto"/>
              <w:left w:val="single" w:sz="4" w:space="0" w:color="auto"/>
              <w:bottom w:val="single" w:sz="4" w:space="0" w:color="auto"/>
              <w:right w:val="single" w:sz="4" w:space="0" w:color="auto"/>
            </w:tcBorders>
          </w:tcPr>
          <w:p w14:paraId="6918DD5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154.947</w:t>
            </w:r>
          </w:p>
        </w:tc>
        <w:tc>
          <w:tcPr>
            <w:tcW w:w="880" w:type="dxa"/>
            <w:tcBorders>
              <w:top w:val="single" w:sz="4" w:space="0" w:color="auto"/>
              <w:left w:val="single" w:sz="4" w:space="0" w:color="auto"/>
              <w:bottom w:val="single" w:sz="4" w:space="0" w:color="auto"/>
              <w:right w:val="single" w:sz="4" w:space="0" w:color="auto"/>
            </w:tcBorders>
          </w:tcPr>
          <w:p w14:paraId="79F1329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244.044</w:t>
            </w:r>
          </w:p>
        </w:tc>
        <w:tc>
          <w:tcPr>
            <w:tcW w:w="668" w:type="dxa"/>
            <w:tcBorders>
              <w:top w:val="single" w:sz="4" w:space="0" w:color="auto"/>
              <w:left w:val="single" w:sz="4" w:space="0" w:color="auto"/>
              <w:bottom w:val="single" w:sz="4" w:space="0" w:color="auto"/>
              <w:right w:val="single" w:sz="4" w:space="0" w:color="auto"/>
            </w:tcBorders>
          </w:tcPr>
          <w:p w14:paraId="352FBE9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42.645</w:t>
            </w:r>
          </w:p>
        </w:tc>
        <w:tc>
          <w:tcPr>
            <w:tcW w:w="931" w:type="dxa"/>
            <w:tcBorders>
              <w:top w:val="single" w:sz="4" w:space="0" w:color="auto"/>
              <w:left w:val="single" w:sz="4" w:space="0" w:color="auto"/>
              <w:bottom w:val="single" w:sz="4" w:space="0" w:color="auto"/>
              <w:right w:val="single" w:sz="4" w:space="0" w:color="auto"/>
            </w:tcBorders>
          </w:tcPr>
          <w:p w14:paraId="03AEEBE4"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31.521</w:t>
            </w:r>
          </w:p>
        </w:tc>
        <w:tc>
          <w:tcPr>
            <w:tcW w:w="837" w:type="dxa"/>
            <w:tcBorders>
              <w:top w:val="single" w:sz="4" w:space="0" w:color="auto"/>
              <w:left w:val="single" w:sz="4" w:space="0" w:color="auto"/>
              <w:bottom w:val="single" w:sz="4" w:space="0" w:color="auto"/>
              <w:right w:val="single" w:sz="4" w:space="0" w:color="auto"/>
            </w:tcBorders>
            <w:shd w:val="pct10" w:color="auto" w:fill="auto"/>
          </w:tcPr>
          <w:p w14:paraId="689C3F2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169.879</w:t>
            </w:r>
          </w:p>
        </w:tc>
        <w:tc>
          <w:tcPr>
            <w:tcW w:w="837" w:type="dxa"/>
            <w:tcBorders>
              <w:top w:val="single" w:sz="4" w:space="0" w:color="auto"/>
              <w:left w:val="single" w:sz="4" w:space="0" w:color="auto"/>
              <w:bottom w:val="single" w:sz="4" w:space="0" w:color="auto"/>
              <w:right w:val="single" w:sz="4" w:space="0" w:color="auto"/>
            </w:tcBorders>
          </w:tcPr>
          <w:p w14:paraId="4D3087C6"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244.044</w:t>
            </w:r>
          </w:p>
        </w:tc>
      </w:tr>
      <w:tr w:rsidR="00EA3BC1" w:rsidRPr="0005255B" w14:paraId="13CE3204" w14:textId="77777777" w:rsidTr="00831C02">
        <w:trPr>
          <w:trHeight w:val="563"/>
          <w:jc w:val="center"/>
        </w:trPr>
        <w:tc>
          <w:tcPr>
            <w:tcW w:w="1117" w:type="dxa"/>
            <w:tcBorders>
              <w:left w:val="single" w:sz="4" w:space="0" w:color="auto"/>
              <w:bottom w:val="single" w:sz="4" w:space="0" w:color="auto"/>
            </w:tcBorders>
          </w:tcPr>
          <w:p w14:paraId="72DD3331"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3</w:t>
            </w:r>
          </w:p>
        </w:tc>
        <w:tc>
          <w:tcPr>
            <w:tcW w:w="744" w:type="dxa"/>
            <w:tcBorders>
              <w:left w:val="single" w:sz="6" w:space="0" w:color="auto"/>
              <w:bottom w:val="single" w:sz="4" w:space="0" w:color="auto"/>
              <w:right w:val="single" w:sz="6" w:space="0" w:color="auto"/>
            </w:tcBorders>
          </w:tcPr>
          <w:p w14:paraId="2B01C59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2.546</w:t>
            </w:r>
          </w:p>
        </w:tc>
        <w:tc>
          <w:tcPr>
            <w:tcW w:w="744" w:type="dxa"/>
            <w:tcBorders>
              <w:bottom w:val="single" w:sz="4" w:space="0" w:color="auto"/>
              <w:right w:val="single" w:sz="4" w:space="0" w:color="auto"/>
            </w:tcBorders>
          </w:tcPr>
          <w:p w14:paraId="7E0686E0"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6.924</w:t>
            </w:r>
          </w:p>
        </w:tc>
        <w:tc>
          <w:tcPr>
            <w:tcW w:w="696" w:type="dxa"/>
            <w:tcBorders>
              <w:top w:val="single" w:sz="4" w:space="0" w:color="auto"/>
              <w:left w:val="single" w:sz="4" w:space="0" w:color="auto"/>
              <w:bottom w:val="single" w:sz="4" w:space="0" w:color="auto"/>
              <w:right w:val="single" w:sz="4" w:space="0" w:color="auto"/>
            </w:tcBorders>
          </w:tcPr>
          <w:p w14:paraId="5B7128B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13.822</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1F342A0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23.292</w:t>
            </w:r>
          </w:p>
        </w:tc>
        <w:tc>
          <w:tcPr>
            <w:tcW w:w="881" w:type="dxa"/>
            <w:tcBorders>
              <w:top w:val="single" w:sz="4" w:space="0" w:color="auto"/>
              <w:left w:val="single" w:sz="4" w:space="0" w:color="auto"/>
              <w:bottom w:val="single" w:sz="4" w:space="0" w:color="auto"/>
              <w:right w:val="single" w:sz="4" w:space="0" w:color="auto"/>
            </w:tcBorders>
          </w:tcPr>
          <w:p w14:paraId="2F3D532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63.721</w:t>
            </w:r>
          </w:p>
        </w:tc>
        <w:tc>
          <w:tcPr>
            <w:tcW w:w="880" w:type="dxa"/>
            <w:tcBorders>
              <w:top w:val="single" w:sz="4" w:space="0" w:color="auto"/>
              <w:left w:val="single" w:sz="4" w:space="0" w:color="auto"/>
              <w:bottom w:val="single" w:sz="4" w:space="0" w:color="auto"/>
              <w:right w:val="single" w:sz="4" w:space="0" w:color="auto"/>
            </w:tcBorders>
          </w:tcPr>
          <w:p w14:paraId="5EAC5F6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87.014</w:t>
            </w:r>
          </w:p>
        </w:tc>
        <w:tc>
          <w:tcPr>
            <w:tcW w:w="668" w:type="dxa"/>
            <w:tcBorders>
              <w:top w:val="single" w:sz="4" w:space="0" w:color="auto"/>
              <w:left w:val="single" w:sz="4" w:space="0" w:color="auto"/>
              <w:bottom w:val="single" w:sz="4" w:space="0" w:color="auto"/>
              <w:right w:val="single" w:sz="4" w:space="0" w:color="auto"/>
            </w:tcBorders>
          </w:tcPr>
          <w:p w14:paraId="15D5CB64"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7.072</w:t>
            </w:r>
          </w:p>
        </w:tc>
        <w:tc>
          <w:tcPr>
            <w:tcW w:w="931" w:type="dxa"/>
            <w:tcBorders>
              <w:top w:val="single" w:sz="4" w:space="0" w:color="auto"/>
              <w:left w:val="single" w:sz="4" w:space="0" w:color="auto"/>
              <w:bottom w:val="single" w:sz="4" w:space="0" w:color="auto"/>
              <w:right w:val="single" w:sz="4" w:space="0" w:color="auto"/>
            </w:tcBorders>
          </w:tcPr>
          <w:p w14:paraId="45E8794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-40.109</w:t>
            </w:r>
          </w:p>
        </w:tc>
        <w:tc>
          <w:tcPr>
            <w:tcW w:w="837" w:type="dxa"/>
            <w:tcBorders>
              <w:top w:val="single" w:sz="4" w:space="0" w:color="auto"/>
              <w:left w:val="single" w:sz="4" w:space="0" w:color="auto"/>
              <w:bottom w:val="single" w:sz="4" w:space="0" w:color="auto"/>
              <w:right w:val="single" w:sz="4" w:space="0" w:color="auto"/>
            </w:tcBorders>
            <w:shd w:val="pct10" w:color="auto" w:fill="auto"/>
          </w:tcPr>
          <w:p w14:paraId="02821468"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120.050</w:t>
            </w:r>
          </w:p>
        </w:tc>
        <w:tc>
          <w:tcPr>
            <w:tcW w:w="837" w:type="dxa"/>
            <w:tcBorders>
              <w:top w:val="single" w:sz="4" w:space="0" w:color="auto"/>
              <w:left w:val="single" w:sz="4" w:space="0" w:color="auto"/>
              <w:bottom w:val="single" w:sz="4" w:space="0" w:color="auto"/>
              <w:right w:val="single" w:sz="4" w:space="0" w:color="auto"/>
            </w:tcBorders>
          </w:tcPr>
          <w:p w14:paraId="53558B4F"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87.014</w:t>
            </w:r>
          </w:p>
        </w:tc>
      </w:tr>
      <w:tr w:rsidR="00EA3BC1" w:rsidRPr="0005255B" w14:paraId="3F623E1B" w14:textId="77777777" w:rsidTr="00831C02">
        <w:trPr>
          <w:trHeight w:val="563"/>
          <w:jc w:val="center"/>
        </w:trPr>
        <w:tc>
          <w:tcPr>
            <w:tcW w:w="1117" w:type="dxa"/>
            <w:tcBorders>
              <w:top w:val="single" w:sz="4" w:space="0" w:color="auto"/>
              <w:left w:val="single" w:sz="4" w:space="0" w:color="auto"/>
              <w:bottom w:val="single" w:sz="4" w:space="0" w:color="auto"/>
            </w:tcBorders>
            <w:shd w:val="pct10" w:color="auto" w:fill="auto"/>
          </w:tcPr>
          <w:p w14:paraId="6861858A"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Total Biaya Antara</w:t>
            </w:r>
          </w:p>
        </w:tc>
        <w:tc>
          <w:tcPr>
            <w:tcW w:w="744" w:type="dxa"/>
            <w:tcBorders>
              <w:top w:val="single" w:sz="4" w:space="0" w:color="auto"/>
              <w:left w:val="single" w:sz="6" w:space="0" w:color="auto"/>
              <w:bottom w:val="single" w:sz="4" w:space="0" w:color="auto"/>
              <w:right w:val="single" w:sz="6" w:space="0" w:color="auto"/>
            </w:tcBorders>
            <w:shd w:val="pct10" w:color="auto" w:fill="auto"/>
          </w:tcPr>
          <w:p w14:paraId="004CE0EB" w14:textId="77777777" w:rsidR="00EA3BC1" w:rsidRPr="0005255B" w:rsidRDefault="00EA3BC1" w:rsidP="00C91300">
            <w:pPr>
              <w:jc w:val="right"/>
              <w:rPr>
                <w:rFonts w:ascii="Times New Roman" w:hAnsi="Times New Roman" w:cs="Times New Roman"/>
                <w:color w:val="000000"/>
                <w:sz w:val="18"/>
                <w:szCs w:val="18"/>
              </w:rPr>
            </w:pPr>
          </w:p>
          <w:p w14:paraId="205D4C6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11.023</w:t>
            </w:r>
          </w:p>
        </w:tc>
        <w:tc>
          <w:tcPr>
            <w:tcW w:w="744" w:type="dxa"/>
            <w:tcBorders>
              <w:top w:val="single" w:sz="4" w:space="0" w:color="auto"/>
              <w:bottom w:val="single" w:sz="4" w:space="0" w:color="auto"/>
              <w:right w:val="single" w:sz="4" w:space="0" w:color="auto"/>
            </w:tcBorders>
            <w:shd w:val="pct10" w:color="auto" w:fill="auto"/>
          </w:tcPr>
          <w:p w14:paraId="364995CA" w14:textId="77777777" w:rsidR="00EA3BC1" w:rsidRPr="0005255B" w:rsidRDefault="00EA3BC1" w:rsidP="00C91300">
            <w:pPr>
              <w:jc w:val="right"/>
              <w:rPr>
                <w:rFonts w:ascii="Times New Roman" w:hAnsi="Times New Roman" w:cs="Times New Roman"/>
                <w:color w:val="000000"/>
                <w:sz w:val="18"/>
                <w:szCs w:val="18"/>
              </w:rPr>
            </w:pPr>
          </w:p>
          <w:p w14:paraId="40044458"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113.829</w:t>
            </w:r>
          </w:p>
        </w:tc>
        <w:tc>
          <w:tcPr>
            <w:tcW w:w="696" w:type="dxa"/>
            <w:tcBorders>
              <w:top w:val="single" w:sz="4" w:space="0" w:color="auto"/>
              <w:left w:val="single" w:sz="4" w:space="0" w:color="auto"/>
              <w:bottom w:val="single" w:sz="4" w:space="0" w:color="auto"/>
              <w:right w:val="single" w:sz="4" w:space="0" w:color="auto"/>
            </w:tcBorders>
            <w:shd w:val="pct10" w:color="auto" w:fill="auto"/>
          </w:tcPr>
          <w:p w14:paraId="7EBEB543" w14:textId="77777777" w:rsidR="00EA3BC1" w:rsidRPr="0005255B" w:rsidRDefault="00EA3BC1" w:rsidP="00C91300">
            <w:pPr>
              <w:jc w:val="right"/>
              <w:rPr>
                <w:rFonts w:ascii="Times New Roman" w:hAnsi="Times New Roman" w:cs="Times New Roman"/>
                <w:color w:val="000000"/>
                <w:sz w:val="18"/>
                <w:szCs w:val="18"/>
              </w:rPr>
            </w:pPr>
          </w:p>
          <w:p w14:paraId="753CCE9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35.666</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38CF3FDE" w14:textId="77777777" w:rsidR="00EA3BC1" w:rsidRPr="0005255B" w:rsidRDefault="00EA3BC1" w:rsidP="00C91300">
            <w:pPr>
              <w:jc w:val="right"/>
              <w:rPr>
                <w:rFonts w:ascii="Times New Roman" w:hAnsi="Times New Roman" w:cs="Times New Roman"/>
                <w:color w:val="000000"/>
                <w:sz w:val="18"/>
                <w:szCs w:val="18"/>
              </w:rPr>
            </w:pPr>
          </w:p>
          <w:p w14:paraId="01D1F19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160.519</w:t>
            </w:r>
          </w:p>
        </w:tc>
        <w:tc>
          <w:tcPr>
            <w:tcW w:w="881" w:type="dxa"/>
            <w:tcBorders>
              <w:top w:val="single" w:sz="4" w:space="0" w:color="auto"/>
              <w:left w:val="single" w:sz="4" w:space="0" w:color="auto"/>
              <w:bottom w:val="single" w:sz="4" w:space="0" w:color="auto"/>
              <w:right w:val="single" w:sz="4" w:space="0" w:color="auto"/>
            </w:tcBorders>
            <w:shd w:val="pct10" w:color="auto" w:fill="auto"/>
          </w:tcPr>
          <w:p w14:paraId="6E2E857F" w14:textId="77777777" w:rsidR="00EA3BC1" w:rsidRPr="0005255B" w:rsidRDefault="00EA3BC1" w:rsidP="00C91300">
            <w:pPr>
              <w:jc w:val="right"/>
              <w:rPr>
                <w:rFonts w:ascii="Times New Roman" w:hAnsi="Times New Roman" w:cs="Times New Roman"/>
                <w:color w:val="000000"/>
                <w:sz w:val="18"/>
                <w:szCs w:val="18"/>
              </w:rPr>
            </w:pPr>
          </w:p>
          <w:p w14:paraId="09C45034"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260.912</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4B45970F" w14:textId="77777777" w:rsidR="00EA3BC1" w:rsidRPr="0005255B" w:rsidRDefault="00EA3BC1" w:rsidP="00C91300">
            <w:pPr>
              <w:jc w:val="right"/>
              <w:rPr>
                <w:rFonts w:ascii="Times New Roman" w:hAnsi="Times New Roman" w:cs="Times New Roman"/>
                <w:color w:val="000000"/>
                <w:sz w:val="18"/>
                <w:szCs w:val="18"/>
              </w:rPr>
            </w:pPr>
          </w:p>
          <w:p w14:paraId="47C0EED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421.430</w:t>
            </w:r>
          </w:p>
        </w:tc>
        <w:tc>
          <w:tcPr>
            <w:tcW w:w="668" w:type="dxa"/>
            <w:tcBorders>
              <w:top w:val="single" w:sz="4" w:space="0" w:color="auto"/>
              <w:left w:val="single" w:sz="4" w:space="0" w:color="auto"/>
              <w:bottom w:val="single" w:sz="4" w:space="0" w:color="auto"/>
              <w:right w:val="single" w:sz="4" w:space="0" w:color="auto"/>
            </w:tcBorders>
            <w:shd w:val="pct10" w:color="auto" w:fill="auto"/>
          </w:tcPr>
          <w:p w14:paraId="4F96B5FF" w14:textId="77777777" w:rsidR="00EA3BC1" w:rsidRPr="0005255B" w:rsidRDefault="00EA3BC1" w:rsidP="00C91300">
            <w:pPr>
              <w:jc w:val="right"/>
              <w:rPr>
                <w:rFonts w:ascii="Times New Roman" w:hAnsi="Times New Roman" w:cs="Times New Roman"/>
                <w:color w:val="000000"/>
                <w:sz w:val="18"/>
                <w:szCs w:val="18"/>
              </w:rPr>
            </w:pPr>
          </w:p>
          <w:p w14:paraId="63D0CAF5"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53.111</w:t>
            </w:r>
          </w:p>
        </w:tc>
        <w:tc>
          <w:tcPr>
            <w:tcW w:w="931" w:type="dxa"/>
            <w:tcBorders>
              <w:top w:val="single" w:sz="4" w:space="0" w:color="auto"/>
              <w:left w:val="single" w:sz="4" w:space="0" w:color="auto"/>
              <w:bottom w:val="single" w:sz="4" w:space="0" w:color="auto"/>
              <w:right w:val="single" w:sz="4" w:space="0" w:color="auto"/>
            </w:tcBorders>
            <w:shd w:val="pct10" w:color="auto" w:fill="auto"/>
          </w:tcPr>
          <w:p w14:paraId="5C06F23E" w14:textId="77777777" w:rsidR="00EA3BC1" w:rsidRPr="0005255B" w:rsidRDefault="00EA3BC1" w:rsidP="00C91300">
            <w:pPr>
              <w:jc w:val="right"/>
              <w:rPr>
                <w:rFonts w:ascii="Times New Roman" w:hAnsi="Times New Roman" w:cs="Times New Roman"/>
                <w:color w:val="000000"/>
                <w:sz w:val="18"/>
                <w:szCs w:val="18"/>
              </w:rPr>
            </w:pPr>
          </w:p>
          <w:p w14:paraId="11881B2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0</w:t>
            </w:r>
          </w:p>
        </w:tc>
        <w:tc>
          <w:tcPr>
            <w:tcW w:w="837" w:type="dxa"/>
            <w:tcBorders>
              <w:top w:val="single" w:sz="4" w:space="0" w:color="auto"/>
              <w:left w:val="single" w:sz="4" w:space="0" w:color="auto"/>
              <w:bottom w:val="single" w:sz="4" w:space="0" w:color="auto"/>
              <w:right w:val="single" w:sz="4" w:space="0" w:color="auto"/>
            </w:tcBorders>
            <w:shd w:val="pct10" w:color="auto" w:fill="auto"/>
          </w:tcPr>
          <w:p w14:paraId="2D876158" w14:textId="77777777" w:rsidR="00EA3BC1" w:rsidRPr="0005255B" w:rsidRDefault="00EA3BC1" w:rsidP="00C91300">
            <w:pPr>
              <w:jc w:val="right"/>
              <w:rPr>
                <w:rFonts w:ascii="Times New Roman" w:hAnsi="Times New Roman" w:cs="Times New Roman"/>
                <w:color w:val="000000"/>
                <w:sz w:val="18"/>
                <w:szCs w:val="18"/>
              </w:rPr>
            </w:pPr>
          </w:p>
          <w:p w14:paraId="3DAE3832"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368.320</w:t>
            </w:r>
          </w:p>
        </w:tc>
        <w:tc>
          <w:tcPr>
            <w:tcW w:w="837" w:type="dxa"/>
            <w:tcBorders>
              <w:top w:val="single" w:sz="4" w:space="0" w:color="auto"/>
              <w:left w:val="single" w:sz="4" w:space="0" w:color="auto"/>
              <w:bottom w:val="single" w:sz="4" w:space="0" w:color="auto"/>
              <w:right w:val="single" w:sz="4" w:space="0" w:color="auto"/>
            </w:tcBorders>
            <w:shd w:val="pct10" w:color="auto" w:fill="auto"/>
          </w:tcPr>
          <w:p w14:paraId="5FAEBE17" w14:textId="77777777" w:rsidR="00EA3BC1" w:rsidRPr="0005255B" w:rsidRDefault="00EA3BC1" w:rsidP="00C91300">
            <w:pPr>
              <w:jc w:val="right"/>
              <w:rPr>
                <w:rFonts w:ascii="Times New Roman" w:hAnsi="Times New Roman" w:cs="Times New Roman"/>
                <w:color w:val="000000"/>
                <w:sz w:val="18"/>
                <w:szCs w:val="18"/>
              </w:rPr>
            </w:pPr>
          </w:p>
          <w:p w14:paraId="4DBF4FB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421.430</w:t>
            </w:r>
          </w:p>
        </w:tc>
      </w:tr>
      <w:tr w:rsidR="00EA3BC1" w:rsidRPr="0005255B" w14:paraId="36B9F648" w14:textId="77777777" w:rsidTr="00831C02">
        <w:trPr>
          <w:trHeight w:val="563"/>
          <w:jc w:val="center"/>
        </w:trPr>
        <w:tc>
          <w:tcPr>
            <w:tcW w:w="1117" w:type="dxa"/>
            <w:tcBorders>
              <w:top w:val="single" w:sz="4" w:space="0" w:color="auto"/>
              <w:left w:val="single" w:sz="4" w:space="0" w:color="auto"/>
              <w:bottom w:val="single" w:sz="4" w:space="0" w:color="auto"/>
              <w:right w:val="single" w:sz="4" w:space="0" w:color="auto"/>
            </w:tcBorders>
          </w:tcPr>
          <w:p w14:paraId="36F559BE"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Nilai Tambah</w:t>
            </w:r>
          </w:p>
          <w:p w14:paraId="7D808FE2"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Bruto</w:t>
            </w:r>
          </w:p>
        </w:tc>
        <w:tc>
          <w:tcPr>
            <w:tcW w:w="744" w:type="dxa"/>
            <w:tcBorders>
              <w:top w:val="single" w:sz="4" w:space="0" w:color="auto"/>
              <w:left w:val="single" w:sz="4" w:space="0" w:color="auto"/>
              <w:bottom w:val="single" w:sz="4" w:space="0" w:color="auto"/>
              <w:right w:val="single" w:sz="4" w:space="0" w:color="auto"/>
            </w:tcBorders>
          </w:tcPr>
          <w:p w14:paraId="481CC457" w14:textId="77777777" w:rsidR="00EA3BC1" w:rsidRPr="0005255B" w:rsidRDefault="00EA3BC1" w:rsidP="00C91300">
            <w:pPr>
              <w:jc w:val="right"/>
              <w:rPr>
                <w:rFonts w:ascii="Times New Roman" w:hAnsi="Times New Roman" w:cs="Times New Roman"/>
                <w:color w:val="000000"/>
                <w:sz w:val="18"/>
                <w:szCs w:val="18"/>
              </w:rPr>
            </w:pPr>
          </w:p>
          <w:p w14:paraId="12A5258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67.368</w:t>
            </w:r>
          </w:p>
        </w:tc>
        <w:tc>
          <w:tcPr>
            <w:tcW w:w="744" w:type="dxa"/>
            <w:tcBorders>
              <w:top w:val="single" w:sz="4" w:space="0" w:color="auto"/>
              <w:left w:val="single" w:sz="4" w:space="0" w:color="auto"/>
              <w:bottom w:val="single" w:sz="4" w:space="0" w:color="auto"/>
              <w:right w:val="single" w:sz="4" w:space="0" w:color="auto"/>
            </w:tcBorders>
          </w:tcPr>
          <w:p w14:paraId="649DA9C5" w14:textId="77777777" w:rsidR="00EA3BC1" w:rsidRPr="0005255B" w:rsidRDefault="00EA3BC1" w:rsidP="00C91300">
            <w:pPr>
              <w:jc w:val="right"/>
              <w:rPr>
                <w:rFonts w:ascii="Times New Roman" w:hAnsi="Times New Roman" w:cs="Times New Roman"/>
                <w:color w:val="000000"/>
                <w:sz w:val="18"/>
                <w:szCs w:val="18"/>
              </w:rPr>
            </w:pPr>
          </w:p>
          <w:p w14:paraId="0F86E2D4"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56.049</w:t>
            </w:r>
          </w:p>
        </w:tc>
        <w:tc>
          <w:tcPr>
            <w:tcW w:w="696" w:type="dxa"/>
            <w:tcBorders>
              <w:top w:val="single" w:sz="4" w:space="0" w:color="auto"/>
              <w:left w:val="single" w:sz="4" w:space="0" w:color="auto"/>
              <w:bottom w:val="single" w:sz="4" w:space="0" w:color="auto"/>
              <w:right w:val="single" w:sz="4" w:space="0" w:color="auto"/>
            </w:tcBorders>
          </w:tcPr>
          <w:p w14:paraId="44B8A6F2" w14:textId="77777777" w:rsidR="00EA3BC1" w:rsidRPr="0005255B" w:rsidRDefault="00EA3BC1" w:rsidP="00C91300">
            <w:pPr>
              <w:jc w:val="right"/>
              <w:rPr>
                <w:rFonts w:ascii="Times New Roman" w:hAnsi="Times New Roman" w:cs="Times New Roman"/>
                <w:color w:val="000000"/>
                <w:sz w:val="18"/>
                <w:szCs w:val="18"/>
              </w:rPr>
            </w:pPr>
          </w:p>
          <w:p w14:paraId="7AE97A2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84.384</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69FF83F4" w14:textId="77777777" w:rsidR="00EA3BC1" w:rsidRPr="0005255B" w:rsidRDefault="00EA3BC1" w:rsidP="00C91300">
            <w:pPr>
              <w:jc w:val="right"/>
              <w:rPr>
                <w:rFonts w:ascii="Times New Roman" w:hAnsi="Times New Roman" w:cs="Times New Roman"/>
                <w:color w:val="000000"/>
                <w:sz w:val="18"/>
                <w:szCs w:val="18"/>
              </w:rPr>
            </w:pPr>
          </w:p>
          <w:p w14:paraId="0A760F92"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207.801</w:t>
            </w:r>
          </w:p>
        </w:tc>
        <w:tc>
          <w:tcPr>
            <w:tcW w:w="881" w:type="dxa"/>
            <w:tcBorders>
              <w:top w:val="single" w:sz="4" w:space="0" w:color="auto"/>
              <w:left w:val="single" w:sz="4" w:space="0" w:color="auto"/>
              <w:bottom w:val="nil"/>
            </w:tcBorders>
          </w:tcPr>
          <w:p w14:paraId="6E40050A" w14:textId="77777777" w:rsidR="00EA3BC1" w:rsidRPr="0005255B" w:rsidRDefault="00EA3BC1" w:rsidP="00C91300">
            <w:pPr>
              <w:jc w:val="right"/>
              <w:rPr>
                <w:rFonts w:ascii="Times New Roman" w:hAnsi="Times New Roman" w:cs="Times New Roman"/>
                <w:color w:val="000000"/>
                <w:sz w:val="18"/>
                <w:szCs w:val="18"/>
              </w:rPr>
            </w:pPr>
          </w:p>
        </w:tc>
        <w:tc>
          <w:tcPr>
            <w:tcW w:w="880" w:type="dxa"/>
            <w:tcBorders>
              <w:top w:val="single" w:sz="4" w:space="0" w:color="auto"/>
              <w:bottom w:val="nil"/>
            </w:tcBorders>
          </w:tcPr>
          <w:p w14:paraId="290E48E5" w14:textId="77777777" w:rsidR="00EA3BC1" w:rsidRPr="0005255B" w:rsidRDefault="00EA3BC1" w:rsidP="00C91300">
            <w:pPr>
              <w:jc w:val="right"/>
              <w:rPr>
                <w:rFonts w:ascii="Times New Roman" w:hAnsi="Times New Roman" w:cs="Times New Roman"/>
                <w:color w:val="000000"/>
                <w:sz w:val="18"/>
                <w:szCs w:val="18"/>
              </w:rPr>
            </w:pPr>
          </w:p>
        </w:tc>
        <w:tc>
          <w:tcPr>
            <w:tcW w:w="668" w:type="dxa"/>
            <w:tcBorders>
              <w:top w:val="single" w:sz="4" w:space="0" w:color="auto"/>
              <w:bottom w:val="nil"/>
            </w:tcBorders>
          </w:tcPr>
          <w:p w14:paraId="240F4133" w14:textId="77777777" w:rsidR="00EA3BC1" w:rsidRPr="0005255B" w:rsidRDefault="00EA3BC1" w:rsidP="00C91300">
            <w:pPr>
              <w:jc w:val="right"/>
              <w:rPr>
                <w:rFonts w:ascii="Times New Roman" w:hAnsi="Times New Roman" w:cs="Times New Roman"/>
                <w:color w:val="000000"/>
                <w:sz w:val="18"/>
                <w:szCs w:val="18"/>
              </w:rPr>
            </w:pPr>
          </w:p>
        </w:tc>
        <w:tc>
          <w:tcPr>
            <w:tcW w:w="931" w:type="dxa"/>
            <w:tcBorders>
              <w:top w:val="single" w:sz="4" w:space="0" w:color="auto"/>
              <w:bottom w:val="nil"/>
            </w:tcBorders>
          </w:tcPr>
          <w:p w14:paraId="78450A5B" w14:textId="77777777" w:rsidR="00EA3BC1" w:rsidRPr="0005255B" w:rsidRDefault="00EA3BC1" w:rsidP="00C91300">
            <w:pPr>
              <w:jc w:val="right"/>
              <w:rPr>
                <w:rFonts w:ascii="Times New Roman" w:hAnsi="Times New Roman" w:cs="Times New Roman"/>
                <w:color w:val="000000"/>
                <w:sz w:val="18"/>
                <w:szCs w:val="18"/>
              </w:rPr>
            </w:pPr>
          </w:p>
        </w:tc>
        <w:tc>
          <w:tcPr>
            <w:tcW w:w="837" w:type="dxa"/>
            <w:tcBorders>
              <w:top w:val="single" w:sz="4" w:space="0" w:color="auto"/>
              <w:bottom w:val="nil"/>
            </w:tcBorders>
          </w:tcPr>
          <w:p w14:paraId="0BAB342E" w14:textId="77777777" w:rsidR="00EA3BC1" w:rsidRPr="0005255B" w:rsidRDefault="00EA3BC1" w:rsidP="00C91300">
            <w:pPr>
              <w:jc w:val="right"/>
              <w:rPr>
                <w:rFonts w:ascii="Times New Roman" w:hAnsi="Times New Roman" w:cs="Times New Roman"/>
                <w:color w:val="000000"/>
                <w:sz w:val="18"/>
                <w:szCs w:val="18"/>
              </w:rPr>
            </w:pPr>
          </w:p>
        </w:tc>
        <w:tc>
          <w:tcPr>
            <w:tcW w:w="837" w:type="dxa"/>
            <w:tcBorders>
              <w:top w:val="single" w:sz="4" w:space="0" w:color="auto"/>
              <w:bottom w:val="nil"/>
              <w:right w:val="nil"/>
            </w:tcBorders>
          </w:tcPr>
          <w:p w14:paraId="41FD8A93" w14:textId="77777777" w:rsidR="00EA3BC1" w:rsidRPr="0005255B" w:rsidRDefault="00EA3BC1" w:rsidP="00C91300">
            <w:pPr>
              <w:jc w:val="right"/>
              <w:rPr>
                <w:rFonts w:ascii="Times New Roman" w:hAnsi="Times New Roman" w:cs="Times New Roman"/>
                <w:color w:val="000000"/>
                <w:sz w:val="18"/>
                <w:szCs w:val="18"/>
              </w:rPr>
            </w:pPr>
          </w:p>
        </w:tc>
      </w:tr>
      <w:tr w:rsidR="00EA3BC1" w:rsidRPr="0005255B" w14:paraId="5050FD39" w14:textId="77777777" w:rsidTr="00831C02">
        <w:trPr>
          <w:trHeight w:val="563"/>
          <w:jc w:val="center"/>
        </w:trPr>
        <w:tc>
          <w:tcPr>
            <w:tcW w:w="1117" w:type="dxa"/>
            <w:tcBorders>
              <w:top w:val="single" w:sz="4" w:space="0" w:color="auto"/>
              <w:left w:val="single" w:sz="4" w:space="0" w:color="auto"/>
              <w:bottom w:val="single" w:sz="4" w:space="0" w:color="auto"/>
              <w:right w:val="single" w:sz="4" w:space="0" w:color="auto"/>
            </w:tcBorders>
            <w:shd w:val="pct12" w:color="auto" w:fill="auto"/>
          </w:tcPr>
          <w:p w14:paraId="1729E992"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Total Input</w:t>
            </w:r>
          </w:p>
        </w:tc>
        <w:tc>
          <w:tcPr>
            <w:tcW w:w="744" w:type="dxa"/>
            <w:tcBorders>
              <w:top w:val="single" w:sz="4" w:space="0" w:color="auto"/>
              <w:left w:val="single" w:sz="4" w:space="0" w:color="auto"/>
              <w:bottom w:val="single" w:sz="4" w:space="0" w:color="auto"/>
              <w:right w:val="single" w:sz="4" w:space="0" w:color="auto"/>
            </w:tcBorders>
            <w:shd w:val="pct12" w:color="auto" w:fill="auto"/>
          </w:tcPr>
          <w:p w14:paraId="3DF24F78" w14:textId="77777777" w:rsidR="00EA3BC1" w:rsidRPr="0005255B" w:rsidRDefault="00EA3BC1" w:rsidP="00C91300">
            <w:pPr>
              <w:jc w:val="right"/>
              <w:rPr>
                <w:rFonts w:ascii="Times New Roman" w:hAnsi="Times New Roman" w:cs="Times New Roman"/>
                <w:color w:val="000000"/>
                <w:sz w:val="18"/>
                <w:szCs w:val="18"/>
              </w:rPr>
            </w:pPr>
          </w:p>
          <w:p w14:paraId="13DF88B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78.391</w:t>
            </w:r>
          </w:p>
        </w:tc>
        <w:tc>
          <w:tcPr>
            <w:tcW w:w="744" w:type="dxa"/>
            <w:tcBorders>
              <w:top w:val="single" w:sz="4" w:space="0" w:color="auto"/>
              <w:left w:val="single" w:sz="4" w:space="0" w:color="auto"/>
              <w:bottom w:val="single" w:sz="4" w:space="0" w:color="auto"/>
              <w:right w:val="single" w:sz="4" w:space="0" w:color="auto"/>
            </w:tcBorders>
            <w:shd w:val="pct12" w:color="auto" w:fill="auto"/>
          </w:tcPr>
          <w:p w14:paraId="018D5B7C" w14:textId="77777777" w:rsidR="00EA3BC1" w:rsidRPr="0005255B" w:rsidRDefault="00EA3BC1" w:rsidP="00C91300">
            <w:pPr>
              <w:jc w:val="right"/>
              <w:rPr>
                <w:rFonts w:ascii="Times New Roman" w:hAnsi="Times New Roman" w:cs="Times New Roman"/>
                <w:color w:val="000000"/>
                <w:sz w:val="18"/>
                <w:szCs w:val="18"/>
              </w:rPr>
            </w:pPr>
          </w:p>
          <w:p w14:paraId="26FB4697"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169.879</w:t>
            </w:r>
          </w:p>
        </w:tc>
        <w:tc>
          <w:tcPr>
            <w:tcW w:w="696" w:type="dxa"/>
            <w:tcBorders>
              <w:top w:val="single" w:sz="4" w:space="0" w:color="auto"/>
              <w:left w:val="single" w:sz="4" w:space="0" w:color="auto"/>
              <w:bottom w:val="single" w:sz="4" w:space="0" w:color="auto"/>
              <w:right w:val="single" w:sz="4" w:space="0" w:color="auto"/>
            </w:tcBorders>
            <w:shd w:val="pct12" w:color="auto" w:fill="auto"/>
          </w:tcPr>
          <w:p w14:paraId="10CFDE95" w14:textId="77777777" w:rsidR="00EA3BC1" w:rsidRPr="0005255B" w:rsidRDefault="00EA3BC1" w:rsidP="00C91300">
            <w:pPr>
              <w:jc w:val="right"/>
              <w:rPr>
                <w:rFonts w:ascii="Times New Roman" w:hAnsi="Times New Roman" w:cs="Times New Roman"/>
                <w:color w:val="000000"/>
                <w:sz w:val="18"/>
                <w:szCs w:val="18"/>
              </w:rPr>
            </w:pPr>
          </w:p>
          <w:p w14:paraId="119AC34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120.050</w:t>
            </w:r>
          </w:p>
        </w:tc>
        <w:tc>
          <w:tcPr>
            <w:tcW w:w="880" w:type="dxa"/>
            <w:tcBorders>
              <w:top w:val="single" w:sz="4" w:space="0" w:color="auto"/>
              <w:left w:val="single" w:sz="4" w:space="0" w:color="auto"/>
              <w:bottom w:val="single" w:sz="4" w:space="0" w:color="auto"/>
              <w:right w:val="single" w:sz="4" w:space="0" w:color="auto"/>
            </w:tcBorders>
            <w:shd w:val="pct10" w:color="auto" w:fill="auto"/>
          </w:tcPr>
          <w:p w14:paraId="79430F8A" w14:textId="77777777" w:rsidR="00EA3BC1" w:rsidRPr="0005255B" w:rsidRDefault="00EA3BC1" w:rsidP="00C91300">
            <w:pPr>
              <w:jc w:val="right"/>
              <w:rPr>
                <w:rFonts w:ascii="Times New Roman" w:hAnsi="Times New Roman" w:cs="Times New Roman"/>
                <w:color w:val="000000"/>
                <w:sz w:val="18"/>
                <w:szCs w:val="18"/>
              </w:rPr>
            </w:pPr>
          </w:p>
          <w:p w14:paraId="1CB809E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368.320</w:t>
            </w:r>
          </w:p>
        </w:tc>
        <w:tc>
          <w:tcPr>
            <w:tcW w:w="881" w:type="dxa"/>
            <w:tcBorders>
              <w:top w:val="nil"/>
              <w:left w:val="single" w:sz="4" w:space="0" w:color="auto"/>
              <w:bottom w:val="nil"/>
            </w:tcBorders>
          </w:tcPr>
          <w:p w14:paraId="5B616A70" w14:textId="77777777" w:rsidR="00EA3BC1" w:rsidRPr="0005255B" w:rsidRDefault="00EA3BC1" w:rsidP="00C91300">
            <w:pPr>
              <w:jc w:val="right"/>
              <w:rPr>
                <w:rFonts w:ascii="Times New Roman" w:hAnsi="Times New Roman" w:cs="Times New Roman"/>
                <w:color w:val="000000"/>
                <w:sz w:val="18"/>
                <w:szCs w:val="18"/>
              </w:rPr>
            </w:pPr>
          </w:p>
        </w:tc>
        <w:tc>
          <w:tcPr>
            <w:tcW w:w="880" w:type="dxa"/>
            <w:tcBorders>
              <w:top w:val="nil"/>
              <w:bottom w:val="nil"/>
            </w:tcBorders>
          </w:tcPr>
          <w:p w14:paraId="433D445F" w14:textId="77777777" w:rsidR="00EA3BC1" w:rsidRPr="0005255B" w:rsidRDefault="00EA3BC1" w:rsidP="00C91300">
            <w:pPr>
              <w:jc w:val="right"/>
              <w:rPr>
                <w:rFonts w:ascii="Times New Roman" w:hAnsi="Times New Roman" w:cs="Times New Roman"/>
                <w:color w:val="000000"/>
                <w:sz w:val="18"/>
                <w:szCs w:val="18"/>
              </w:rPr>
            </w:pPr>
          </w:p>
        </w:tc>
        <w:tc>
          <w:tcPr>
            <w:tcW w:w="668" w:type="dxa"/>
            <w:tcBorders>
              <w:top w:val="nil"/>
              <w:bottom w:val="nil"/>
            </w:tcBorders>
          </w:tcPr>
          <w:p w14:paraId="2074C9C1" w14:textId="77777777" w:rsidR="00EA3BC1" w:rsidRPr="0005255B" w:rsidRDefault="00EA3BC1" w:rsidP="00C91300">
            <w:pPr>
              <w:jc w:val="right"/>
              <w:rPr>
                <w:rFonts w:ascii="Times New Roman" w:hAnsi="Times New Roman" w:cs="Times New Roman"/>
                <w:color w:val="000000"/>
                <w:sz w:val="18"/>
                <w:szCs w:val="18"/>
              </w:rPr>
            </w:pPr>
          </w:p>
        </w:tc>
        <w:tc>
          <w:tcPr>
            <w:tcW w:w="931" w:type="dxa"/>
            <w:tcBorders>
              <w:top w:val="nil"/>
              <w:bottom w:val="nil"/>
            </w:tcBorders>
          </w:tcPr>
          <w:p w14:paraId="3B6CB167" w14:textId="77777777" w:rsidR="00EA3BC1" w:rsidRPr="0005255B" w:rsidRDefault="00EA3BC1" w:rsidP="00C91300">
            <w:pPr>
              <w:jc w:val="right"/>
              <w:rPr>
                <w:rFonts w:ascii="Times New Roman" w:hAnsi="Times New Roman" w:cs="Times New Roman"/>
                <w:color w:val="000000"/>
                <w:sz w:val="18"/>
                <w:szCs w:val="18"/>
              </w:rPr>
            </w:pPr>
          </w:p>
        </w:tc>
        <w:tc>
          <w:tcPr>
            <w:tcW w:w="837" w:type="dxa"/>
            <w:tcBorders>
              <w:top w:val="nil"/>
              <w:bottom w:val="nil"/>
            </w:tcBorders>
          </w:tcPr>
          <w:p w14:paraId="53DE9069" w14:textId="77777777" w:rsidR="00EA3BC1" w:rsidRPr="0005255B" w:rsidRDefault="00EA3BC1" w:rsidP="00C91300">
            <w:pPr>
              <w:jc w:val="right"/>
              <w:rPr>
                <w:rFonts w:ascii="Times New Roman" w:hAnsi="Times New Roman" w:cs="Times New Roman"/>
                <w:color w:val="000000"/>
                <w:sz w:val="18"/>
                <w:szCs w:val="18"/>
              </w:rPr>
            </w:pPr>
          </w:p>
        </w:tc>
        <w:tc>
          <w:tcPr>
            <w:tcW w:w="837" w:type="dxa"/>
            <w:tcBorders>
              <w:top w:val="nil"/>
              <w:bottom w:val="nil"/>
              <w:right w:val="nil"/>
            </w:tcBorders>
          </w:tcPr>
          <w:p w14:paraId="1C56FDBD" w14:textId="77777777" w:rsidR="00EA3BC1" w:rsidRPr="0005255B" w:rsidRDefault="00EA3BC1" w:rsidP="00C91300">
            <w:pPr>
              <w:jc w:val="right"/>
              <w:rPr>
                <w:rFonts w:ascii="Times New Roman" w:hAnsi="Times New Roman" w:cs="Times New Roman"/>
                <w:color w:val="000000"/>
                <w:sz w:val="18"/>
                <w:szCs w:val="18"/>
              </w:rPr>
            </w:pPr>
          </w:p>
        </w:tc>
      </w:tr>
    </w:tbl>
    <w:p w14:paraId="4E0F4B13" w14:textId="77777777" w:rsidR="00EA3BC1" w:rsidRPr="0059489D" w:rsidRDefault="00EA3BC1" w:rsidP="00C91300">
      <w:pPr>
        <w:spacing w:before="120"/>
        <w:rPr>
          <w:rFonts w:ascii="Times New Roman" w:hAnsi="Times New Roman" w:cs="Times New Roman"/>
        </w:rPr>
      </w:pPr>
      <w:r w:rsidRPr="0059489D">
        <w:rPr>
          <w:rFonts w:ascii="Times New Roman" w:hAnsi="Times New Roman" w:cs="Times New Roman"/>
          <w:b/>
        </w:rPr>
        <w:t>Sumber</w:t>
      </w:r>
      <w:r w:rsidRPr="0059489D">
        <w:rPr>
          <w:rFonts w:ascii="Times New Roman" w:hAnsi="Times New Roman" w:cs="Times New Roman"/>
        </w:rPr>
        <w:t xml:space="preserve"> : Diolah dari Biro Pusat Statistik, 1994</w:t>
      </w:r>
    </w:p>
    <w:p w14:paraId="3BBFE9CD" w14:textId="77777777" w:rsidR="00EA3BC1" w:rsidRPr="0059489D" w:rsidRDefault="00EA3BC1" w:rsidP="00C91300">
      <w:pPr>
        <w:pStyle w:val="Heading9"/>
        <w:spacing w:before="120"/>
        <w:ind w:firstLine="720"/>
        <w:rPr>
          <w:rFonts w:ascii="Times New Roman" w:hAnsi="Times New Roman" w:cs="Times New Roman"/>
        </w:rPr>
      </w:pPr>
      <w:r w:rsidRPr="0059489D">
        <w:rPr>
          <w:rFonts w:ascii="Times New Roman" w:hAnsi="Times New Roman" w:cs="Times New Roman"/>
        </w:rPr>
        <w:t xml:space="preserve">   Sektor 1 meliputi sektor pertanian dan pertambangan</w:t>
      </w:r>
    </w:p>
    <w:p w14:paraId="4C792567" w14:textId="77777777" w:rsidR="00EA3BC1" w:rsidRPr="0059489D" w:rsidRDefault="00EA3BC1" w:rsidP="00C91300">
      <w:pPr>
        <w:pStyle w:val="Heading9"/>
        <w:spacing w:before="120"/>
        <w:ind w:firstLine="720"/>
        <w:rPr>
          <w:rFonts w:ascii="Times New Roman" w:hAnsi="Times New Roman" w:cs="Times New Roman"/>
        </w:rPr>
      </w:pPr>
      <w:r w:rsidRPr="0059489D">
        <w:rPr>
          <w:rFonts w:ascii="Times New Roman" w:hAnsi="Times New Roman" w:cs="Times New Roman"/>
        </w:rPr>
        <w:t xml:space="preserve">   Sektor 2 meliputi sektor industri, listrik, gas &amp; air minum, bangunan</w:t>
      </w:r>
    </w:p>
    <w:p w14:paraId="5E9CC8A4" w14:textId="77777777" w:rsidR="00EA3BC1" w:rsidRPr="0059489D" w:rsidRDefault="00EA3BC1" w:rsidP="00C91300">
      <w:pPr>
        <w:pStyle w:val="Heading9"/>
        <w:spacing w:before="120"/>
        <w:ind w:left="720"/>
        <w:rPr>
          <w:rFonts w:ascii="Times New Roman" w:hAnsi="Times New Roman" w:cs="Times New Roman"/>
        </w:rPr>
      </w:pPr>
      <w:r w:rsidRPr="0059489D">
        <w:rPr>
          <w:rFonts w:ascii="Times New Roman" w:hAnsi="Times New Roman" w:cs="Times New Roman"/>
        </w:rPr>
        <w:t xml:space="preserve">   Sektor 3 meliputi sektor lainnya</w:t>
      </w:r>
    </w:p>
    <w:p w14:paraId="3FCA2ED1" w14:textId="77777777" w:rsidR="00EA3BC1" w:rsidRDefault="00EA3BC1" w:rsidP="00C91300">
      <w:pPr>
        <w:jc w:val="center"/>
        <w:rPr>
          <w:rFonts w:ascii="Times New Roman" w:hAnsi="Times New Roman" w:cs="Times New Roman"/>
          <w:b/>
          <w:bCs/>
          <w:sz w:val="24"/>
        </w:rPr>
      </w:pPr>
    </w:p>
    <w:p w14:paraId="4A72EFB3" w14:textId="77777777" w:rsidR="00EA3BC1" w:rsidRPr="0059489D" w:rsidRDefault="00EA3BC1" w:rsidP="00D039CE">
      <w:pPr>
        <w:rPr>
          <w:rFonts w:ascii="Times New Roman" w:hAnsi="Times New Roman" w:cs="Times New Roman"/>
          <w:b/>
          <w:bCs/>
          <w:sz w:val="24"/>
        </w:rPr>
      </w:pPr>
    </w:p>
    <w:p w14:paraId="366295D2" w14:textId="77777777" w:rsidR="00EA3BC1" w:rsidRPr="0059489D" w:rsidRDefault="00EA3BC1" w:rsidP="00C91300">
      <w:pPr>
        <w:jc w:val="center"/>
        <w:rPr>
          <w:rFonts w:ascii="Times New Roman" w:hAnsi="Times New Roman" w:cs="Times New Roman"/>
          <w:b/>
          <w:bCs/>
          <w:sz w:val="24"/>
        </w:rPr>
      </w:pPr>
      <w:r w:rsidRPr="0059489D">
        <w:rPr>
          <w:rFonts w:ascii="Times New Roman" w:hAnsi="Times New Roman" w:cs="Times New Roman"/>
          <w:b/>
          <w:bCs/>
          <w:sz w:val="24"/>
        </w:rPr>
        <w:t>Tabel 3.</w:t>
      </w:r>
    </w:p>
    <w:p w14:paraId="7F1A736D" w14:textId="77777777" w:rsidR="00EA3BC1" w:rsidRPr="0059489D" w:rsidRDefault="00EA3BC1" w:rsidP="00C91300">
      <w:pPr>
        <w:pStyle w:val="Heading7"/>
        <w:rPr>
          <w:rFonts w:ascii="Times New Roman" w:hAnsi="Times New Roman" w:cs="Times New Roman"/>
          <w:bCs/>
        </w:rPr>
      </w:pPr>
      <w:r w:rsidRPr="0059489D">
        <w:rPr>
          <w:rFonts w:ascii="Times New Roman" w:hAnsi="Times New Roman" w:cs="Times New Roman"/>
          <w:bCs/>
        </w:rPr>
        <w:t>Tabel Transaksi Total Atas Dasar Harga Produsen (Rp. Miliar)</w:t>
      </w:r>
    </w:p>
    <w:p w14:paraId="34CB0A25" w14:textId="77777777" w:rsidR="00EA3BC1" w:rsidRPr="0059489D" w:rsidRDefault="00EA3BC1" w:rsidP="00C91300">
      <w:pPr>
        <w:jc w:val="center"/>
        <w:rPr>
          <w:rFonts w:ascii="Times New Roman" w:hAnsi="Times New Roman" w:cs="Times New Roman"/>
          <w:sz w:val="16"/>
        </w:rPr>
      </w:pPr>
    </w:p>
    <w:tbl>
      <w:tblPr>
        <w:tblW w:w="9272" w:type="dxa"/>
        <w:jc w:val="center"/>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1036"/>
        <w:gridCol w:w="659"/>
        <w:gridCol w:w="753"/>
        <w:gridCol w:w="774"/>
        <w:gridCol w:w="890"/>
        <w:gridCol w:w="891"/>
        <w:gridCol w:w="890"/>
        <w:gridCol w:w="659"/>
        <w:gridCol w:w="1026"/>
        <w:gridCol w:w="847"/>
        <w:gridCol w:w="847"/>
      </w:tblGrid>
      <w:tr w:rsidR="00EA3BC1" w:rsidRPr="0005255B" w14:paraId="58F6E588"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vAlign w:val="center"/>
          </w:tcPr>
          <w:p w14:paraId="6C50F67E" w14:textId="77777777" w:rsidR="00EA3BC1" w:rsidRPr="0005255B" w:rsidRDefault="00EA3BC1" w:rsidP="00C91300">
            <w:pPr>
              <w:jc w:val="center"/>
              <w:rPr>
                <w:rFonts w:ascii="Times New Roman" w:hAnsi="Times New Roman" w:cs="Times New Roman"/>
                <w:b/>
                <w:bCs/>
                <w:color w:val="000000"/>
                <w:sz w:val="18"/>
                <w:szCs w:val="18"/>
              </w:rPr>
            </w:pPr>
          </w:p>
          <w:p w14:paraId="790D43CB" w14:textId="77777777" w:rsidR="00EA3BC1" w:rsidRPr="0005255B" w:rsidRDefault="00EA3BC1" w:rsidP="00C91300">
            <w:pPr>
              <w:jc w:val="center"/>
              <w:rPr>
                <w:rFonts w:ascii="Times New Roman" w:hAnsi="Times New Roman" w:cs="Times New Roman"/>
                <w:b/>
                <w:bCs/>
                <w:color w:val="000000"/>
                <w:sz w:val="18"/>
                <w:szCs w:val="18"/>
              </w:rPr>
            </w:pPr>
          </w:p>
          <w:p w14:paraId="0CEEC50D"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Sektor</w:t>
            </w:r>
          </w:p>
        </w:tc>
        <w:tc>
          <w:tcPr>
            <w:tcW w:w="659" w:type="dxa"/>
            <w:tcBorders>
              <w:top w:val="single" w:sz="4" w:space="0" w:color="auto"/>
              <w:left w:val="single" w:sz="4" w:space="0" w:color="auto"/>
              <w:bottom w:val="single" w:sz="4" w:space="0" w:color="auto"/>
              <w:right w:val="single" w:sz="4" w:space="0" w:color="auto"/>
            </w:tcBorders>
            <w:vAlign w:val="center"/>
          </w:tcPr>
          <w:p w14:paraId="3F0A3267" w14:textId="77777777" w:rsidR="00EA3BC1" w:rsidRPr="0005255B" w:rsidRDefault="00EA3BC1" w:rsidP="00C91300">
            <w:pPr>
              <w:jc w:val="center"/>
              <w:rPr>
                <w:rFonts w:ascii="Times New Roman" w:hAnsi="Times New Roman" w:cs="Times New Roman"/>
                <w:b/>
                <w:bCs/>
                <w:color w:val="000000"/>
                <w:sz w:val="18"/>
                <w:szCs w:val="18"/>
              </w:rPr>
            </w:pPr>
          </w:p>
          <w:p w14:paraId="053C797B" w14:textId="77777777" w:rsidR="00EA3BC1" w:rsidRPr="0005255B" w:rsidRDefault="00EA3BC1" w:rsidP="00C91300">
            <w:pPr>
              <w:jc w:val="center"/>
              <w:rPr>
                <w:rFonts w:ascii="Times New Roman" w:hAnsi="Times New Roman" w:cs="Times New Roman"/>
                <w:b/>
                <w:bCs/>
                <w:color w:val="000000"/>
                <w:sz w:val="18"/>
                <w:szCs w:val="18"/>
              </w:rPr>
            </w:pPr>
          </w:p>
          <w:p w14:paraId="7C0D11E9"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1</w:t>
            </w:r>
          </w:p>
        </w:tc>
        <w:tc>
          <w:tcPr>
            <w:tcW w:w="753" w:type="dxa"/>
            <w:tcBorders>
              <w:top w:val="single" w:sz="4" w:space="0" w:color="auto"/>
              <w:left w:val="single" w:sz="4" w:space="0" w:color="auto"/>
              <w:bottom w:val="single" w:sz="4" w:space="0" w:color="auto"/>
              <w:right w:val="single" w:sz="4" w:space="0" w:color="auto"/>
            </w:tcBorders>
            <w:vAlign w:val="center"/>
          </w:tcPr>
          <w:p w14:paraId="1C751A9F" w14:textId="77777777" w:rsidR="00EA3BC1" w:rsidRPr="0005255B" w:rsidRDefault="00EA3BC1" w:rsidP="00C91300">
            <w:pPr>
              <w:jc w:val="center"/>
              <w:rPr>
                <w:rFonts w:ascii="Times New Roman" w:hAnsi="Times New Roman" w:cs="Times New Roman"/>
                <w:b/>
                <w:bCs/>
                <w:color w:val="000000"/>
                <w:sz w:val="18"/>
                <w:szCs w:val="18"/>
              </w:rPr>
            </w:pPr>
          </w:p>
          <w:p w14:paraId="538B0CB8" w14:textId="77777777" w:rsidR="00EA3BC1" w:rsidRPr="0005255B" w:rsidRDefault="00EA3BC1" w:rsidP="00C91300">
            <w:pPr>
              <w:jc w:val="center"/>
              <w:rPr>
                <w:rFonts w:ascii="Times New Roman" w:hAnsi="Times New Roman" w:cs="Times New Roman"/>
                <w:b/>
                <w:bCs/>
                <w:color w:val="000000"/>
                <w:sz w:val="18"/>
                <w:szCs w:val="18"/>
              </w:rPr>
            </w:pPr>
          </w:p>
          <w:p w14:paraId="1873C936"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2</w:t>
            </w:r>
          </w:p>
        </w:tc>
        <w:tc>
          <w:tcPr>
            <w:tcW w:w="774" w:type="dxa"/>
            <w:tcBorders>
              <w:top w:val="single" w:sz="4" w:space="0" w:color="auto"/>
              <w:left w:val="single" w:sz="4" w:space="0" w:color="auto"/>
              <w:bottom w:val="single" w:sz="4" w:space="0" w:color="auto"/>
              <w:right w:val="single" w:sz="4" w:space="0" w:color="auto"/>
            </w:tcBorders>
            <w:vAlign w:val="center"/>
          </w:tcPr>
          <w:p w14:paraId="2CFAD258" w14:textId="77777777" w:rsidR="00EA3BC1" w:rsidRPr="0005255B" w:rsidRDefault="00EA3BC1" w:rsidP="00C91300">
            <w:pPr>
              <w:jc w:val="center"/>
              <w:rPr>
                <w:rFonts w:ascii="Times New Roman" w:hAnsi="Times New Roman" w:cs="Times New Roman"/>
                <w:b/>
                <w:bCs/>
                <w:color w:val="000000"/>
                <w:sz w:val="18"/>
                <w:szCs w:val="18"/>
              </w:rPr>
            </w:pPr>
          </w:p>
          <w:p w14:paraId="2D643683" w14:textId="77777777" w:rsidR="00EA3BC1" w:rsidRPr="0005255B" w:rsidRDefault="00EA3BC1" w:rsidP="00C91300">
            <w:pPr>
              <w:jc w:val="center"/>
              <w:rPr>
                <w:rFonts w:ascii="Times New Roman" w:hAnsi="Times New Roman" w:cs="Times New Roman"/>
                <w:b/>
                <w:bCs/>
                <w:color w:val="000000"/>
                <w:sz w:val="18"/>
                <w:szCs w:val="18"/>
              </w:rPr>
            </w:pPr>
          </w:p>
          <w:p w14:paraId="788C106F"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3</w:t>
            </w:r>
          </w:p>
        </w:tc>
        <w:tc>
          <w:tcPr>
            <w:tcW w:w="890" w:type="dxa"/>
            <w:tcBorders>
              <w:top w:val="single" w:sz="4" w:space="0" w:color="auto"/>
              <w:left w:val="single" w:sz="4" w:space="0" w:color="auto"/>
              <w:bottom w:val="single" w:sz="4" w:space="0" w:color="auto"/>
              <w:right w:val="single" w:sz="4" w:space="0" w:color="auto"/>
            </w:tcBorders>
            <w:shd w:val="pct10" w:color="auto" w:fill="auto"/>
            <w:vAlign w:val="center"/>
          </w:tcPr>
          <w:p w14:paraId="305F7227"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Permin-taan Antara</w:t>
            </w:r>
          </w:p>
        </w:tc>
        <w:tc>
          <w:tcPr>
            <w:tcW w:w="891" w:type="dxa"/>
            <w:tcBorders>
              <w:top w:val="single" w:sz="4" w:space="0" w:color="auto"/>
              <w:left w:val="single" w:sz="4" w:space="0" w:color="auto"/>
              <w:bottom w:val="single" w:sz="4" w:space="0" w:color="auto"/>
              <w:right w:val="single" w:sz="4" w:space="0" w:color="auto"/>
            </w:tcBorders>
            <w:vAlign w:val="center"/>
          </w:tcPr>
          <w:p w14:paraId="58AB1783"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Permin-taan Akhir</w:t>
            </w:r>
          </w:p>
        </w:tc>
        <w:tc>
          <w:tcPr>
            <w:tcW w:w="890" w:type="dxa"/>
            <w:tcBorders>
              <w:top w:val="single" w:sz="4" w:space="0" w:color="auto"/>
              <w:left w:val="single" w:sz="4" w:space="0" w:color="auto"/>
              <w:bottom w:val="single" w:sz="4" w:space="0" w:color="auto"/>
              <w:right w:val="single" w:sz="4" w:space="0" w:color="auto"/>
            </w:tcBorders>
            <w:vAlign w:val="center"/>
          </w:tcPr>
          <w:p w14:paraId="36B1D229"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Permin-taan</w:t>
            </w:r>
          </w:p>
        </w:tc>
        <w:tc>
          <w:tcPr>
            <w:tcW w:w="659" w:type="dxa"/>
            <w:tcBorders>
              <w:top w:val="single" w:sz="4" w:space="0" w:color="auto"/>
              <w:left w:val="single" w:sz="4" w:space="0" w:color="auto"/>
              <w:bottom w:val="single" w:sz="4" w:space="0" w:color="auto"/>
              <w:right w:val="single" w:sz="4" w:space="0" w:color="auto"/>
            </w:tcBorders>
            <w:vAlign w:val="center"/>
          </w:tcPr>
          <w:p w14:paraId="5ED83301"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Impor</w:t>
            </w:r>
          </w:p>
        </w:tc>
        <w:tc>
          <w:tcPr>
            <w:tcW w:w="1026" w:type="dxa"/>
            <w:tcBorders>
              <w:top w:val="single" w:sz="4" w:space="0" w:color="auto"/>
              <w:left w:val="single" w:sz="4" w:space="0" w:color="auto"/>
              <w:bottom w:val="single" w:sz="4" w:space="0" w:color="auto"/>
              <w:right w:val="single" w:sz="4" w:space="0" w:color="auto"/>
            </w:tcBorders>
            <w:vAlign w:val="center"/>
          </w:tcPr>
          <w:p w14:paraId="27298B7A"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Perdagang-</w:t>
            </w:r>
          </w:p>
          <w:p w14:paraId="7FD88030"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an dan Angkutan</w:t>
            </w:r>
          </w:p>
        </w:tc>
        <w:tc>
          <w:tcPr>
            <w:tcW w:w="847" w:type="dxa"/>
            <w:tcBorders>
              <w:top w:val="single" w:sz="4" w:space="0" w:color="auto"/>
              <w:left w:val="single" w:sz="4" w:space="0" w:color="auto"/>
              <w:bottom w:val="single" w:sz="4" w:space="0" w:color="auto"/>
              <w:right w:val="single" w:sz="4" w:space="0" w:color="auto"/>
            </w:tcBorders>
            <w:shd w:val="pct10" w:color="auto" w:fill="auto"/>
            <w:vAlign w:val="center"/>
          </w:tcPr>
          <w:p w14:paraId="2FBAAC79"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 Output</w:t>
            </w:r>
          </w:p>
        </w:tc>
        <w:tc>
          <w:tcPr>
            <w:tcW w:w="847" w:type="dxa"/>
            <w:tcBorders>
              <w:top w:val="single" w:sz="4" w:space="0" w:color="auto"/>
              <w:left w:val="single" w:sz="4" w:space="0" w:color="auto"/>
              <w:bottom w:val="single" w:sz="4" w:space="0" w:color="auto"/>
              <w:right w:val="single" w:sz="4" w:space="0" w:color="auto"/>
            </w:tcBorders>
            <w:vAlign w:val="center"/>
          </w:tcPr>
          <w:p w14:paraId="27775B53"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Total</w:t>
            </w:r>
          </w:p>
          <w:p w14:paraId="28F74FED"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Penye-</w:t>
            </w:r>
          </w:p>
          <w:p w14:paraId="32C20998" w14:textId="77777777" w:rsidR="00EA3BC1" w:rsidRPr="0005255B" w:rsidRDefault="00EA3BC1" w:rsidP="00C91300">
            <w:pPr>
              <w:jc w:val="center"/>
              <w:rPr>
                <w:rFonts w:ascii="Times New Roman" w:hAnsi="Times New Roman" w:cs="Times New Roman"/>
                <w:b/>
                <w:bCs/>
                <w:color w:val="000000"/>
                <w:sz w:val="18"/>
                <w:szCs w:val="18"/>
              </w:rPr>
            </w:pPr>
            <w:r w:rsidRPr="0005255B">
              <w:rPr>
                <w:rFonts w:ascii="Times New Roman" w:hAnsi="Times New Roman" w:cs="Times New Roman"/>
                <w:b/>
                <w:bCs/>
                <w:color w:val="000000"/>
                <w:sz w:val="18"/>
                <w:szCs w:val="18"/>
              </w:rPr>
              <w:t>diaan</w:t>
            </w:r>
          </w:p>
        </w:tc>
      </w:tr>
      <w:tr w:rsidR="00EA3BC1" w:rsidRPr="0005255B" w14:paraId="4B2B1CD4"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tcPr>
          <w:p w14:paraId="12D08008"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1</w:t>
            </w:r>
          </w:p>
        </w:tc>
        <w:tc>
          <w:tcPr>
            <w:tcW w:w="659" w:type="dxa"/>
            <w:tcBorders>
              <w:top w:val="single" w:sz="4" w:space="0" w:color="auto"/>
              <w:left w:val="single" w:sz="4" w:space="0" w:color="auto"/>
              <w:bottom w:val="single" w:sz="4" w:space="0" w:color="auto"/>
              <w:right w:val="single" w:sz="4" w:space="0" w:color="auto"/>
            </w:tcBorders>
          </w:tcPr>
          <w:p w14:paraId="63CC5C6A"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1.811</w:t>
            </w:r>
          </w:p>
        </w:tc>
        <w:tc>
          <w:tcPr>
            <w:tcW w:w="753" w:type="dxa"/>
            <w:tcBorders>
              <w:top w:val="single" w:sz="4" w:space="0" w:color="auto"/>
              <w:left w:val="single" w:sz="4" w:space="0" w:color="auto"/>
              <w:bottom w:val="single" w:sz="4" w:space="0" w:color="auto"/>
              <w:right w:val="single" w:sz="4" w:space="0" w:color="auto"/>
            </w:tcBorders>
          </w:tcPr>
          <w:p w14:paraId="3202407A"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41.130</w:t>
            </w:r>
          </w:p>
        </w:tc>
        <w:tc>
          <w:tcPr>
            <w:tcW w:w="774" w:type="dxa"/>
            <w:tcBorders>
              <w:top w:val="single" w:sz="4" w:space="0" w:color="auto"/>
              <w:left w:val="single" w:sz="4" w:space="0" w:color="auto"/>
              <w:bottom w:val="single" w:sz="4" w:space="0" w:color="auto"/>
              <w:right w:val="single" w:sz="4" w:space="0" w:color="auto"/>
            </w:tcBorders>
          </w:tcPr>
          <w:p w14:paraId="1B70465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1.906</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3D48208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44.848</w:t>
            </w:r>
          </w:p>
        </w:tc>
        <w:tc>
          <w:tcPr>
            <w:tcW w:w="891" w:type="dxa"/>
            <w:tcBorders>
              <w:top w:val="single" w:sz="4" w:space="0" w:color="auto"/>
              <w:left w:val="single" w:sz="4" w:space="0" w:color="auto"/>
              <w:bottom w:val="single" w:sz="4" w:space="0" w:color="auto"/>
              <w:right w:val="single" w:sz="4" w:space="0" w:color="auto"/>
            </w:tcBorders>
          </w:tcPr>
          <w:p w14:paraId="13156EA2"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36.938</w:t>
            </w:r>
          </w:p>
        </w:tc>
        <w:tc>
          <w:tcPr>
            <w:tcW w:w="890" w:type="dxa"/>
            <w:tcBorders>
              <w:top w:val="single" w:sz="4" w:space="0" w:color="auto"/>
              <w:left w:val="single" w:sz="4" w:space="0" w:color="auto"/>
              <w:bottom w:val="single" w:sz="4" w:space="0" w:color="auto"/>
              <w:right w:val="single" w:sz="4" w:space="0" w:color="auto"/>
            </w:tcBorders>
          </w:tcPr>
          <w:p w14:paraId="3841F32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81.785</w:t>
            </w:r>
          </w:p>
        </w:tc>
        <w:tc>
          <w:tcPr>
            <w:tcW w:w="659" w:type="dxa"/>
            <w:tcBorders>
              <w:top w:val="single" w:sz="4" w:space="0" w:color="auto"/>
              <w:left w:val="single" w:sz="4" w:space="0" w:color="auto"/>
              <w:bottom w:val="single" w:sz="4" w:space="0" w:color="auto"/>
              <w:right w:val="single" w:sz="4" w:space="0" w:color="auto"/>
            </w:tcBorders>
          </w:tcPr>
          <w:p w14:paraId="551AD346"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3.394</w:t>
            </w:r>
          </w:p>
        </w:tc>
        <w:tc>
          <w:tcPr>
            <w:tcW w:w="1026" w:type="dxa"/>
            <w:tcBorders>
              <w:top w:val="single" w:sz="4" w:space="0" w:color="auto"/>
              <w:left w:val="single" w:sz="4" w:space="0" w:color="auto"/>
              <w:bottom w:val="single" w:sz="4" w:space="0" w:color="auto"/>
              <w:right w:val="single" w:sz="4" w:space="0" w:color="auto"/>
            </w:tcBorders>
          </w:tcPr>
          <w:p w14:paraId="0127FAA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0</w:t>
            </w:r>
          </w:p>
        </w:tc>
        <w:tc>
          <w:tcPr>
            <w:tcW w:w="847" w:type="dxa"/>
            <w:tcBorders>
              <w:top w:val="single" w:sz="4" w:space="0" w:color="auto"/>
              <w:left w:val="single" w:sz="4" w:space="0" w:color="auto"/>
              <w:bottom w:val="single" w:sz="4" w:space="0" w:color="auto"/>
              <w:right w:val="single" w:sz="4" w:space="0" w:color="auto"/>
            </w:tcBorders>
            <w:shd w:val="pct10" w:color="auto" w:fill="auto"/>
          </w:tcPr>
          <w:p w14:paraId="75C874F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78.391</w:t>
            </w:r>
          </w:p>
        </w:tc>
        <w:tc>
          <w:tcPr>
            <w:tcW w:w="847" w:type="dxa"/>
            <w:tcBorders>
              <w:top w:val="single" w:sz="4" w:space="0" w:color="auto"/>
              <w:left w:val="single" w:sz="4" w:space="0" w:color="auto"/>
              <w:bottom w:val="single" w:sz="4" w:space="0" w:color="auto"/>
              <w:right w:val="single" w:sz="4" w:space="0" w:color="auto"/>
            </w:tcBorders>
          </w:tcPr>
          <w:p w14:paraId="263B474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81.785</w:t>
            </w:r>
          </w:p>
        </w:tc>
      </w:tr>
      <w:tr w:rsidR="00EA3BC1" w:rsidRPr="0005255B" w14:paraId="08E52B66"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tcPr>
          <w:p w14:paraId="4FFDD246"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2</w:t>
            </w:r>
          </w:p>
        </w:tc>
        <w:tc>
          <w:tcPr>
            <w:tcW w:w="659" w:type="dxa"/>
            <w:tcBorders>
              <w:top w:val="single" w:sz="4" w:space="0" w:color="auto"/>
              <w:left w:val="single" w:sz="4" w:space="0" w:color="auto"/>
              <w:bottom w:val="single" w:sz="4" w:space="0" w:color="auto"/>
              <w:right w:val="single" w:sz="4" w:space="0" w:color="auto"/>
            </w:tcBorders>
          </w:tcPr>
          <w:p w14:paraId="5778986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5.582</w:t>
            </w:r>
          </w:p>
        </w:tc>
        <w:tc>
          <w:tcPr>
            <w:tcW w:w="753" w:type="dxa"/>
            <w:tcBorders>
              <w:top w:val="single" w:sz="4" w:space="0" w:color="auto"/>
              <w:left w:val="single" w:sz="4" w:space="0" w:color="auto"/>
              <w:bottom w:val="single" w:sz="4" w:space="0" w:color="auto"/>
              <w:right w:val="single" w:sz="4" w:space="0" w:color="auto"/>
            </w:tcBorders>
          </w:tcPr>
          <w:p w14:paraId="487C7500"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54.121</w:t>
            </w:r>
          </w:p>
        </w:tc>
        <w:tc>
          <w:tcPr>
            <w:tcW w:w="774" w:type="dxa"/>
            <w:tcBorders>
              <w:top w:val="single" w:sz="4" w:space="0" w:color="auto"/>
              <w:left w:val="single" w:sz="4" w:space="0" w:color="auto"/>
              <w:bottom w:val="single" w:sz="4" w:space="0" w:color="auto"/>
              <w:right w:val="single" w:sz="4" w:space="0" w:color="auto"/>
            </w:tcBorders>
          </w:tcPr>
          <w:p w14:paraId="69A14DF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16.462</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6C385205"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76.164</w:t>
            </w:r>
          </w:p>
        </w:tc>
        <w:tc>
          <w:tcPr>
            <w:tcW w:w="891" w:type="dxa"/>
            <w:tcBorders>
              <w:top w:val="single" w:sz="4" w:space="0" w:color="auto"/>
              <w:left w:val="single" w:sz="4" w:space="0" w:color="auto"/>
              <w:bottom w:val="single" w:sz="4" w:space="0" w:color="auto"/>
              <w:right w:val="single" w:sz="4" w:space="0" w:color="auto"/>
            </w:tcBorders>
          </w:tcPr>
          <w:p w14:paraId="47AF757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136.359</w:t>
            </w:r>
          </w:p>
        </w:tc>
        <w:tc>
          <w:tcPr>
            <w:tcW w:w="890" w:type="dxa"/>
            <w:tcBorders>
              <w:top w:val="single" w:sz="4" w:space="0" w:color="auto"/>
              <w:left w:val="single" w:sz="4" w:space="0" w:color="auto"/>
              <w:bottom w:val="single" w:sz="4" w:space="0" w:color="auto"/>
              <w:right w:val="single" w:sz="4" w:space="0" w:color="auto"/>
            </w:tcBorders>
          </w:tcPr>
          <w:p w14:paraId="313B1700"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212.523</w:t>
            </w:r>
          </w:p>
        </w:tc>
        <w:tc>
          <w:tcPr>
            <w:tcW w:w="659" w:type="dxa"/>
            <w:tcBorders>
              <w:top w:val="single" w:sz="4" w:space="0" w:color="auto"/>
              <w:left w:val="single" w:sz="4" w:space="0" w:color="auto"/>
              <w:bottom w:val="single" w:sz="4" w:space="0" w:color="auto"/>
              <w:right w:val="single" w:sz="4" w:space="0" w:color="auto"/>
            </w:tcBorders>
          </w:tcPr>
          <w:p w14:paraId="42EE25A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42.645</w:t>
            </w:r>
          </w:p>
        </w:tc>
        <w:tc>
          <w:tcPr>
            <w:tcW w:w="1026" w:type="dxa"/>
            <w:tcBorders>
              <w:top w:val="single" w:sz="4" w:space="0" w:color="auto"/>
              <w:left w:val="single" w:sz="4" w:space="0" w:color="auto"/>
              <w:bottom w:val="single" w:sz="4" w:space="0" w:color="auto"/>
              <w:right w:val="single" w:sz="4" w:space="0" w:color="auto"/>
            </w:tcBorders>
          </w:tcPr>
          <w:p w14:paraId="45266808"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0</w:t>
            </w:r>
          </w:p>
        </w:tc>
        <w:tc>
          <w:tcPr>
            <w:tcW w:w="847" w:type="dxa"/>
            <w:tcBorders>
              <w:top w:val="single" w:sz="4" w:space="0" w:color="auto"/>
              <w:left w:val="single" w:sz="4" w:space="0" w:color="auto"/>
              <w:bottom w:val="single" w:sz="4" w:space="0" w:color="auto"/>
              <w:right w:val="single" w:sz="4" w:space="0" w:color="auto"/>
            </w:tcBorders>
            <w:shd w:val="pct10" w:color="auto" w:fill="auto"/>
          </w:tcPr>
          <w:p w14:paraId="6D71CCE0"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169.879</w:t>
            </w:r>
          </w:p>
        </w:tc>
        <w:tc>
          <w:tcPr>
            <w:tcW w:w="847" w:type="dxa"/>
            <w:tcBorders>
              <w:top w:val="single" w:sz="4" w:space="0" w:color="auto"/>
              <w:left w:val="single" w:sz="4" w:space="0" w:color="auto"/>
              <w:bottom w:val="single" w:sz="4" w:space="0" w:color="auto"/>
              <w:right w:val="single" w:sz="4" w:space="0" w:color="auto"/>
            </w:tcBorders>
          </w:tcPr>
          <w:p w14:paraId="41CDA2A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212.523</w:t>
            </w:r>
          </w:p>
        </w:tc>
      </w:tr>
      <w:tr w:rsidR="00EA3BC1" w:rsidRPr="0005255B" w14:paraId="78805335"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tcPr>
          <w:p w14:paraId="5ABE95E9"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3</w:t>
            </w:r>
          </w:p>
        </w:tc>
        <w:tc>
          <w:tcPr>
            <w:tcW w:w="659" w:type="dxa"/>
            <w:tcBorders>
              <w:top w:val="single" w:sz="4" w:space="0" w:color="auto"/>
              <w:left w:val="single" w:sz="4" w:space="0" w:color="auto"/>
              <w:bottom w:val="single" w:sz="4" w:space="0" w:color="auto"/>
              <w:right w:val="single" w:sz="4" w:space="0" w:color="auto"/>
            </w:tcBorders>
          </w:tcPr>
          <w:p w14:paraId="5C89EBC7"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3.629</w:t>
            </w:r>
          </w:p>
        </w:tc>
        <w:tc>
          <w:tcPr>
            <w:tcW w:w="753" w:type="dxa"/>
            <w:tcBorders>
              <w:top w:val="single" w:sz="4" w:space="0" w:color="auto"/>
              <w:left w:val="single" w:sz="4" w:space="0" w:color="auto"/>
              <w:bottom w:val="single" w:sz="4" w:space="0" w:color="auto"/>
              <w:right w:val="single" w:sz="4" w:space="0" w:color="auto"/>
            </w:tcBorders>
          </w:tcPr>
          <w:p w14:paraId="32270CD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18.579</w:t>
            </w:r>
          </w:p>
        </w:tc>
        <w:tc>
          <w:tcPr>
            <w:tcW w:w="774" w:type="dxa"/>
            <w:tcBorders>
              <w:top w:val="single" w:sz="4" w:space="0" w:color="auto"/>
              <w:left w:val="single" w:sz="4" w:space="0" w:color="auto"/>
              <w:bottom w:val="single" w:sz="4" w:space="0" w:color="auto"/>
              <w:right w:val="single" w:sz="4" w:space="0" w:color="auto"/>
            </w:tcBorders>
          </w:tcPr>
          <w:p w14:paraId="1F25060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17.299</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6A65E80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39.507</w:t>
            </w:r>
          </w:p>
        </w:tc>
        <w:tc>
          <w:tcPr>
            <w:tcW w:w="891" w:type="dxa"/>
            <w:tcBorders>
              <w:top w:val="single" w:sz="4" w:space="0" w:color="auto"/>
              <w:left w:val="single" w:sz="4" w:space="0" w:color="auto"/>
              <w:bottom w:val="single" w:sz="4" w:space="0" w:color="auto"/>
              <w:right w:val="single" w:sz="4" w:space="0" w:color="auto"/>
            </w:tcBorders>
          </w:tcPr>
          <w:p w14:paraId="628437E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87.615</w:t>
            </w:r>
          </w:p>
        </w:tc>
        <w:tc>
          <w:tcPr>
            <w:tcW w:w="890" w:type="dxa"/>
            <w:tcBorders>
              <w:top w:val="single" w:sz="4" w:space="0" w:color="auto"/>
              <w:left w:val="single" w:sz="4" w:space="0" w:color="auto"/>
              <w:bottom w:val="single" w:sz="4" w:space="0" w:color="auto"/>
              <w:right w:val="single" w:sz="4" w:space="0" w:color="auto"/>
            </w:tcBorders>
          </w:tcPr>
          <w:p w14:paraId="05626CF2"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127.122</w:t>
            </w:r>
          </w:p>
        </w:tc>
        <w:tc>
          <w:tcPr>
            <w:tcW w:w="659" w:type="dxa"/>
            <w:tcBorders>
              <w:top w:val="single" w:sz="4" w:space="0" w:color="auto"/>
              <w:left w:val="single" w:sz="4" w:space="0" w:color="auto"/>
              <w:bottom w:val="single" w:sz="4" w:space="0" w:color="auto"/>
              <w:right w:val="single" w:sz="4" w:space="0" w:color="auto"/>
            </w:tcBorders>
          </w:tcPr>
          <w:p w14:paraId="2BFA3E55"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7.072</w:t>
            </w:r>
          </w:p>
        </w:tc>
        <w:tc>
          <w:tcPr>
            <w:tcW w:w="1026" w:type="dxa"/>
            <w:tcBorders>
              <w:top w:val="single" w:sz="4" w:space="0" w:color="auto"/>
              <w:left w:val="single" w:sz="4" w:space="0" w:color="auto"/>
              <w:bottom w:val="single" w:sz="4" w:space="0" w:color="auto"/>
              <w:right w:val="single" w:sz="4" w:space="0" w:color="auto"/>
            </w:tcBorders>
          </w:tcPr>
          <w:p w14:paraId="3A36021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0</w:t>
            </w:r>
          </w:p>
        </w:tc>
        <w:tc>
          <w:tcPr>
            <w:tcW w:w="847" w:type="dxa"/>
            <w:tcBorders>
              <w:top w:val="single" w:sz="4" w:space="0" w:color="auto"/>
              <w:left w:val="single" w:sz="4" w:space="0" w:color="auto"/>
              <w:bottom w:val="single" w:sz="4" w:space="0" w:color="auto"/>
              <w:right w:val="single" w:sz="4" w:space="0" w:color="auto"/>
            </w:tcBorders>
            <w:shd w:val="pct10" w:color="auto" w:fill="auto"/>
          </w:tcPr>
          <w:p w14:paraId="44FC1E6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120.050</w:t>
            </w:r>
          </w:p>
        </w:tc>
        <w:tc>
          <w:tcPr>
            <w:tcW w:w="847" w:type="dxa"/>
            <w:tcBorders>
              <w:top w:val="single" w:sz="4" w:space="0" w:color="auto"/>
              <w:left w:val="single" w:sz="4" w:space="0" w:color="auto"/>
              <w:bottom w:val="single" w:sz="4" w:space="0" w:color="auto"/>
              <w:right w:val="single" w:sz="4" w:space="0" w:color="auto"/>
            </w:tcBorders>
          </w:tcPr>
          <w:p w14:paraId="17281A2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127.122</w:t>
            </w:r>
          </w:p>
        </w:tc>
      </w:tr>
      <w:tr w:rsidR="00EA3BC1" w:rsidRPr="0005255B" w14:paraId="05C4F419"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shd w:val="pct10" w:color="auto" w:fill="auto"/>
          </w:tcPr>
          <w:p w14:paraId="6E0520EC"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Total Biaya Antara</w:t>
            </w:r>
          </w:p>
        </w:tc>
        <w:tc>
          <w:tcPr>
            <w:tcW w:w="659" w:type="dxa"/>
            <w:tcBorders>
              <w:top w:val="single" w:sz="4" w:space="0" w:color="auto"/>
              <w:left w:val="single" w:sz="4" w:space="0" w:color="auto"/>
              <w:bottom w:val="single" w:sz="4" w:space="0" w:color="auto"/>
              <w:right w:val="single" w:sz="4" w:space="0" w:color="auto"/>
            </w:tcBorders>
            <w:shd w:val="pct10" w:color="auto" w:fill="auto"/>
          </w:tcPr>
          <w:p w14:paraId="55CCE390" w14:textId="77777777" w:rsidR="00EA3BC1" w:rsidRPr="0005255B" w:rsidRDefault="00EA3BC1" w:rsidP="00C91300">
            <w:pPr>
              <w:jc w:val="right"/>
              <w:rPr>
                <w:rFonts w:ascii="Times New Roman" w:hAnsi="Times New Roman" w:cs="Times New Roman"/>
                <w:color w:val="000000"/>
                <w:sz w:val="18"/>
                <w:szCs w:val="18"/>
              </w:rPr>
            </w:pPr>
          </w:p>
          <w:p w14:paraId="3042DF75"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11.023</w:t>
            </w:r>
          </w:p>
        </w:tc>
        <w:tc>
          <w:tcPr>
            <w:tcW w:w="753" w:type="dxa"/>
            <w:tcBorders>
              <w:top w:val="single" w:sz="4" w:space="0" w:color="auto"/>
              <w:left w:val="single" w:sz="4" w:space="0" w:color="auto"/>
              <w:bottom w:val="single" w:sz="4" w:space="0" w:color="auto"/>
              <w:right w:val="single" w:sz="4" w:space="0" w:color="auto"/>
            </w:tcBorders>
            <w:shd w:val="pct10" w:color="auto" w:fill="auto"/>
          </w:tcPr>
          <w:p w14:paraId="108364AC" w14:textId="77777777" w:rsidR="00EA3BC1" w:rsidRPr="0005255B" w:rsidRDefault="00EA3BC1" w:rsidP="00C91300">
            <w:pPr>
              <w:jc w:val="right"/>
              <w:rPr>
                <w:rFonts w:ascii="Times New Roman" w:hAnsi="Times New Roman" w:cs="Times New Roman"/>
                <w:color w:val="000000"/>
                <w:sz w:val="18"/>
                <w:szCs w:val="18"/>
              </w:rPr>
            </w:pPr>
          </w:p>
          <w:p w14:paraId="1BB9D3CF"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113.829</w:t>
            </w:r>
          </w:p>
        </w:tc>
        <w:tc>
          <w:tcPr>
            <w:tcW w:w="774" w:type="dxa"/>
            <w:tcBorders>
              <w:top w:val="single" w:sz="4" w:space="0" w:color="auto"/>
              <w:left w:val="single" w:sz="4" w:space="0" w:color="auto"/>
              <w:bottom w:val="single" w:sz="4" w:space="0" w:color="auto"/>
              <w:right w:val="single" w:sz="4" w:space="0" w:color="auto"/>
            </w:tcBorders>
            <w:shd w:val="pct10" w:color="auto" w:fill="auto"/>
          </w:tcPr>
          <w:p w14:paraId="42FF5DF4" w14:textId="77777777" w:rsidR="00EA3BC1" w:rsidRPr="0005255B" w:rsidRDefault="00EA3BC1" w:rsidP="00C91300">
            <w:pPr>
              <w:jc w:val="right"/>
              <w:rPr>
                <w:rFonts w:ascii="Times New Roman" w:hAnsi="Times New Roman" w:cs="Times New Roman"/>
                <w:color w:val="000000"/>
                <w:sz w:val="18"/>
                <w:szCs w:val="18"/>
              </w:rPr>
            </w:pPr>
          </w:p>
          <w:p w14:paraId="59C4247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35.666</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54B8E138" w14:textId="77777777" w:rsidR="00EA3BC1" w:rsidRPr="0005255B" w:rsidRDefault="00EA3BC1" w:rsidP="00C91300">
            <w:pPr>
              <w:jc w:val="right"/>
              <w:rPr>
                <w:rFonts w:ascii="Times New Roman" w:hAnsi="Times New Roman" w:cs="Times New Roman"/>
                <w:color w:val="000000"/>
                <w:sz w:val="18"/>
                <w:szCs w:val="18"/>
              </w:rPr>
            </w:pPr>
          </w:p>
          <w:p w14:paraId="53A50D5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160.519</w:t>
            </w:r>
          </w:p>
        </w:tc>
        <w:tc>
          <w:tcPr>
            <w:tcW w:w="891" w:type="dxa"/>
            <w:tcBorders>
              <w:top w:val="single" w:sz="4" w:space="0" w:color="auto"/>
              <w:left w:val="single" w:sz="4" w:space="0" w:color="auto"/>
              <w:bottom w:val="single" w:sz="4" w:space="0" w:color="auto"/>
              <w:right w:val="single" w:sz="4" w:space="0" w:color="auto"/>
            </w:tcBorders>
            <w:shd w:val="pct10" w:color="auto" w:fill="auto"/>
          </w:tcPr>
          <w:p w14:paraId="7DFCAC72" w14:textId="77777777" w:rsidR="00EA3BC1" w:rsidRPr="0005255B" w:rsidRDefault="00EA3BC1" w:rsidP="00C91300">
            <w:pPr>
              <w:jc w:val="right"/>
              <w:rPr>
                <w:rFonts w:ascii="Times New Roman" w:hAnsi="Times New Roman" w:cs="Times New Roman"/>
                <w:color w:val="000000"/>
                <w:sz w:val="18"/>
                <w:szCs w:val="18"/>
              </w:rPr>
            </w:pPr>
          </w:p>
          <w:p w14:paraId="61709151"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260.912</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3683ACAA" w14:textId="77777777" w:rsidR="00EA3BC1" w:rsidRPr="0005255B" w:rsidRDefault="00EA3BC1" w:rsidP="00C91300">
            <w:pPr>
              <w:jc w:val="right"/>
              <w:rPr>
                <w:rFonts w:ascii="Times New Roman" w:hAnsi="Times New Roman" w:cs="Times New Roman"/>
                <w:color w:val="000000"/>
                <w:sz w:val="18"/>
                <w:szCs w:val="18"/>
              </w:rPr>
            </w:pPr>
          </w:p>
          <w:p w14:paraId="7483C03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421.430</w:t>
            </w:r>
          </w:p>
        </w:tc>
        <w:tc>
          <w:tcPr>
            <w:tcW w:w="659" w:type="dxa"/>
            <w:tcBorders>
              <w:top w:val="single" w:sz="4" w:space="0" w:color="auto"/>
              <w:left w:val="single" w:sz="4" w:space="0" w:color="auto"/>
              <w:bottom w:val="single" w:sz="4" w:space="0" w:color="auto"/>
              <w:right w:val="single" w:sz="4" w:space="0" w:color="auto"/>
            </w:tcBorders>
            <w:shd w:val="pct10" w:color="auto" w:fill="auto"/>
          </w:tcPr>
          <w:p w14:paraId="7D72ACC3" w14:textId="77777777" w:rsidR="00EA3BC1" w:rsidRPr="0005255B" w:rsidRDefault="00EA3BC1" w:rsidP="00C91300">
            <w:pPr>
              <w:jc w:val="right"/>
              <w:rPr>
                <w:rFonts w:ascii="Times New Roman" w:hAnsi="Times New Roman" w:cs="Times New Roman"/>
                <w:color w:val="000000"/>
                <w:sz w:val="18"/>
                <w:szCs w:val="18"/>
              </w:rPr>
            </w:pPr>
          </w:p>
          <w:p w14:paraId="335AB57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53.111</w:t>
            </w:r>
          </w:p>
        </w:tc>
        <w:tc>
          <w:tcPr>
            <w:tcW w:w="1026" w:type="dxa"/>
            <w:tcBorders>
              <w:top w:val="single" w:sz="4" w:space="0" w:color="auto"/>
              <w:left w:val="single" w:sz="4" w:space="0" w:color="auto"/>
              <w:bottom w:val="single" w:sz="4" w:space="0" w:color="auto"/>
              <w:right w:val="single" w:sz="4" w:space="0" w:color="auto"/>
            </w:tcBorders>
            <w:shd w:val="pct10" w:color="auto" w:fill="auto"/>
          </w:tcPr>
          <w:p w14:paraId="39F177F8" w14:textId="77777777" w:rsidR="00EA3BC1" w:rsidRPr="0005255B" w:rsidRDefault="00EA3BC1" w:rsidP="00C91300">
            <w:pPr>
              <w:jc w:val="right"/>
              <w:rPr>
                <w:rFonts w:ascii="Times New Roman" w:hAnsi="Times New Roman" w:cs="Times New Roman"/>
                <w:color w:val="000000"/>
                <w:sz w:val="18"/>
                <w:szCs w:val="18"/>
              </w:rPr>
            </w:pPr>
          </w:p>
          <w:p w14:paraId="7F942CB9"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0</w:t>
            </w:r>
          </w:p>
        </w:tc>
        <w:tc>
          <w:tcPr>
            <w:tcW w:w="847" w:type="dxa"/>
            <w:tcBorders>
              <w:top w:val="single" w:sz="4" w:space="0" w:color="auto"/>
              <w:left w:val="single" w:sz="4" w:space="0" w:color="auto"/>
              <w:bottom w:val="single" w:sz="4" w:space="0" w:color="auto"/>
              <w:right w:val="single" w:sz="4" w:space="0" w:color="auto"/>
            </w:tcBorders>
            <w:shd w:val="pct10" w:color="auto" w:fill="auto"/>
          </w:tcPr>
          <w:p w14:paraId="7284A7EB" w14:textId="77777777" w:rsidR="00EA3BC1" w:rsidRPr="0005255B" w:rsidRDefault="00EA3BC1" w:rsidP="00C91300">
            <w:pPr>
              <w:jc w:val="right"/>
              <w:rPr>
                <w:rFonts w:ascii="Times New Roman" w:hAnsi="Times New Roman" w:cs="Times New Roman"/>
                <w:color w:val="000000"/>
                <w:sz w:val="18"/>
                <w:szCs w:val="18"/>
              </w:rPr>
            </w:pPr>
          </w:p>
          <w:p w14:paraId="662AE62B"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368.320</w:t>
            </w:r>
          </w:p>
        </w:tc>
        <w:tc>
          <w:tcPr>
            <w:tcW w:w="847" w:type="dxa"/>
            <w:tcBorders>
              <w:top w:val="single" w:sz="4" w:space="0" w:color="auto"/>
              <w:left w:val="single" w:sz="4" w:space="0" w:color="auto"/>
              <w:bottom w:val="single" w:sz="4" w:space="0" w:color="auto"/>
              <w:right w:val="single" w:sz="4" w:space="0" w:color="auto"/>
            </w:tcBorders>
            <w:shd w:val="pct10" w:color="auto" w:fill="auto"/>
          </w:tcPr>
          <w:p w14:paraId="16CCECF2" w14:textId="77777777" w:rsidR="00EA3BC1" w:rsidRPr="0005255B" w:rsidRDefault="00EA3BC1" w:rsidP="00C91300">
            <w:pPr>
              <w:jc w:val="right"/>
              <w:rPr>
                <w:rFonts w:ascii="Times New Roman" w:hAnsi="Times New Roman" w:cs="Times New Roman"/>
                <w:color w:val="000000"/>
                <w:sz w:val="18"/>
                <w:szCs w:val="18"/>
              </w:rPr>
            </w:pPr>
          </w:p>
          <w:p w14:paraId="4EAAB3EA"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421.430</w:t>
            </w:r>
          </w:p>
        </w:tc>
      </w:tr>
      <w:tr w:rsidR="00EA3BC1" w:rsidRPr="0005255B" w14:paraId="0A60EC24"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tcPr>
          <w:p w14:paraId="6FD51F9F"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Nilai Tambah</w:t>
            </w:r>
          </w:p>
          <w:p w14:paraId="5E2B0DF9"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Bruto</w:t>
            </w:r>
          </w:p>
        </w:tc>
        <w:tc>
          <w:tcPr>
            <w:tcW w:w="659" w:type="dxa"/>
            <w:tcBorders>
              <w:top w:val="single" w:sz="4" w:space="0" w:color="auto"/>
              <w:left w:val="single" w:sz="4" w:space="0" w:color="auto"/>
              <w:bottom w:val="single" w:sz="4" w:space="0" w:color="auto"/>
              <w:right w:val="single" w:sz="4" w:space="0" w:color="auto"/>
            </w:tcBorders>
          </w:tcPr>
          <w:p w14:paraId="34C3E2FF" w14:textId="77777777" w:rsidR="00EA3BC1" w:rsidRPr="0005255B" w:rsidRDefault="00EA3BC1" w:rsidP="00C91300">
            <w:pPr>
              <w:jc w:val="right"/>
              <w:rPr>
                <w:rFonts w:ascii="Times New Roman" w:hAnsi="Times New Roman" w:cs="Times New Roman"/>
                <w:color w:val="000000"/>
                <w:sz w:val="18"/>
                <w:szCs w:val="18"/>
              </w:rPr>
            </w:pPr>
          </w:p>
          <w:p w14:paraId="59E82CC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67.368</w:t>
            </w:r>
          </w:p>
        </w:tc>
        <w:tc>
          <w:tcPr>
            <w:tcW w:w="753" w:type="dxa"/>
            <w:tcBorders>
              <w:top w:val="single" w:sz="4" w:space="0" w:color="auto"/>
              <w:left w:val="single" w:sz="4" w:space="0" w:color="auto"/>
              <w:bottom w:val="single" w:sz="4" w:space="0" w:color="auto"/>
              <w:right w:val="single" w:sz="4" w:space="0" w:color="auto"/>
            </w:tcBorders>
          </w:tcPr>
          <w:p w14:paraId="3B0B77FC" w14:textId="77777777" w:rsidR="00EA3BC1" w:rsidRPr="0005255B" w:rsidRDefault="00EA3BC1" w:rsidP="00C91300">
            <w:pPr>
              <w:jc w:val="right"/>
              <w:rPr>
                <w:rFonts w:ascii="Times New Roman" w:hAnsi="Times New Roman" w:cs="Times New Roman"/>
                <w:color w:val="000000"/>
                <w:sz w:val="18"/>
                <w:szCs w:val="18"/>
              </w:rPr>
            </w:pPr>
          </w:p>
          <w:p w14:paraId="4206CB46"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56.049</w:t>
            </w:r>
          </w:p>
        </w:tc>
        <w:tc>
          <w:tcPr>
            <w:tcW w:w="774" w:type="dxa"/>
            <w:tcBorders>
              <w:top w:val="single" w:sz="4" w:space="0" w:color="auto"/>
              <w:left w:val="single" w:sz="4" w:space="0" w:color="auto"/>
              <w:bottom w:val="single" w:sz="4" w:space="0" w:color="auto"/>
              <w:right w:val="single" w:sz="4" w:space="0" w:color="auto"/>
            </w:tcBorders>
          </w:tcPr>
          <w:p w14:paraId="19B11645" w14:textId="77777777" w:rsidR="00EA3BC1" w:rsidRPr="0005255B" w:rsidRDefault="00EA3BC1" w:rsidP="00C91300">
            <w:pPr>
              <w:jc w:val="right"/>
              <w:rPr>
                <w:rFonts w:ascii="Times New Roman" w:hAnsi="Times New Roman" w:cs="Times New Roman"/>
                <w:color w:val="000000"/>
                <w:sz w:val="18"/>
                <w:szCs w:val="18"/>
              </w:rPr>
            </w:pPr>
          </w:p>
          <w:p w14:paraId="39B026BD"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84.384</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35CAFA0D" w14:textId="77777777" w:rsidR="00EA3BC1" w:rsidRPr="0005255B" w:rsidRDefault="00EA3BC1" w:rsidP="00C91300">
            <w:pPr>
              <w:jc w:val="right"/>
              <w:rPr>
                <w:rFonts w:ascii="Times New Roman" w:hAnsi="Times New Roman" w:cs="Times New Roman"/>
                <w:color w:val="000000"/>
                <w:sz w:val="18"/>
                <w:szCs w:val="18"/>
              </w:rPr>
            </w:pPr>
          </w:p>
          <w:p w14:paraId="46E792F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207.801</w:t>
            </w:r>
          </w:p>
        </w:tc>
        <w:tc>
          <w:tcPr>
            <w:tcW w:w="891" w:type="dxa"/>
            <w:tcBorders>
              <w:top w:val="single" w:sz="4" w:space="0" w:color="auto"/>
              <w:left w:val="single" w:sz="4" w:space="0" w:color="auto"/>
              <w:bottom w:val="nil"/>
            </w:tcBorders>
          </w:tcPr>
          <w:p w14:paraId="3CFD4008" w14:textId="77777777" w:rsidR="00EA3BC1" w:rsidRPr="0005255B" w:rsidRDefault="00EA3BC1" w:rsidP="00C91300">
            <w:pPr>
              <w:jc w:val="right"/>
              <w:rPr>
                <w:rFonts w:ascii="Times New Roman" w:hAnsi="Times New Roman" w:cs="Times New Roman"/>
                <w:color w:val="000000"/>
                <w:sz w:val="18"/>
                <w:szCs w:val="18"/>
              </w:rPr>
            </w:pPr>
          </w:p>
        </w:tc>
        <w:tc>
          <w:tcPr>
            <w:tcW w:w="890" w:type="dxa"/>
            <w:tcBorders>
              <w:top w:val="single" w:sz="4" w:space="0" w:color="auto"/>
              <w:bottom w:val="nil"/>
            </w:tcBorders>
          </w:tcPr>
          <w:p w14:paraId="5A8E3EE2" w14:textId="77777777" w:rsidR="00EA3BC1" w:rsidRPr="0005255B" w:rsidRDefault="00EA3BC1" w:rsidP="00C91300">
            <w:pPr>
              <w:jc w:val="right"/>
              <w:rPr>
                <w:rFonts w:ascii="Times New Roman" w:hAnsi="Times New Roman" w:cs="Times New Roman"/>
                <w:color w:val="000000"/>
                <w:sz w:val="18"/>
                <w:szCs w:val="18"/>
              </w:rPr>
            </w:pPr>
          </w:p>
        </w:tc>
        <w:tc>
          <w:tcPr>
            <w:tcW w:w="659" w:type="dxa"/>
            <w:tcBorders>
              <w:top w:val="single" w:sz="4" w:space="0" w:color="auto"/>
              <w:bottom w:val="nil"/>
            </w:tcBorders>
          </w:tcPr>
          <w:p w14:paraId="1E0F44FC" w14:textId="77777777" w:rsidR="00EA3BC1" w:rsidRPr="0005255B" w:rsidRDefault="00EA3BC1" w:rsidP="00C91300">
            <w:pPr>
              <w:jc w:val="right"/>
              <w:rPr>
                <w:rFonts w:ascii="Times New Roman" w:hAnsi="Times New Roman" w:cs="Times New Roman"/>
                <w:color w:val="000000"/>
                <w:sz w:val="18"/>
                <w:szCs w:val="18"/>
              </w:rPr>
            </w:pPr>
          </w:p>
        </w:tc>
        <w:tc>
          <w:tcPr>
            <w:tcW w:w="1026" w:type="dxa"/>
            <w:tcBorders>
              <w:top w:val="single" w:sz="4" w:space="0" w:color="auto"/>
              <w:bottom w:val="nil"/>
            </w:tcBorders>
          </w:tcPr>
          <w:p w14:paraId="4AD64C11" w14:textId="77777777" w:rsidR="00EA3BC1" w:rsidRPr="0005255B" w:rsidRDefault="00EA3BC1" w:rsidP="00C91300">
            <w:pPr>
              <w:jc w:val="right"/>
              <w:rPr>
                <w:rFonts w:ascii="Times New Roman" w:hAnsi="Times New Roman" w:cs="Times New Roman"/>
                <w:color w:val="000000"/>
                <w:sz w:val="18"/>
                <w:szCs w:val="18"/>
              </w:rPr>
            </w:pPr>
          </w:p>
        </w:tc>
        <w:tc>
          <w:tcPr>
            <w:tcW w:w="847" w:type="dxa"/>
            <w:tcBorders>
              <w:top w:val="single" w:sz="4" w:space="0" w:color="auto"/>
              <w:bottom w:val="nil"/>
            </w:tcBorders>
          </w:tcPr>
          <w:p w14:paraId="1A30FDD2" w14:textId="77777777" w:rsidR="00EA3BC1" w:rsidRPr="0005255B" w:rsidRDefault="00EA3BC1" w:rsidP="00C91300">
            <w:pPr>
              <w:jc w:val="right"/>
              <w:rPr>
                <w:rFonts w:ascii="Times New Roman" w:hAnsi="Times New Roman" w:cs="Times New Roman"/>
                <w:color w:val="000000"/>
                <w:sz w:val="18"/>
                <w:szCs w:val="18"/>
              </w:rPr>
            </w:pPr>
          </w:p>
        </w:tc>
        <w:tc>
          <w:tcPr>
            <w:tcW w:w="847" w:type="dxa"/>
            <w:tcBorders>
              <w:top w:val="single" w:sz="4" w:space="0" w:color="auto"/>
              <w:bottom w:val="nil"/>
              <w:right w:val="nil"/>
            </w:tcBorders>
          </w:tcPr>
          <w:p w14:paraId="64862C5E" w14:textId="77777777" w:rsidR="00EA3BC1" w:rsidRPr="0005255B" w:rsidRDefault="00EA3BC1" w:rsidP="00C91300">
            <w:pPr>
              <w:jc w:val="right"/>
              <w:rPr>
                <w:rFonts w:ascii="Times New Roman" w:hAnsi="Times New Roman" w:cs="Times New Roman"/>
                <w:color w:val="000000"/>
                <w:sz w:val="18"/>
                <w:szCs w:val="18"/>
              </w:rPr>
            </w:pPr>
          </w:p>
        </w:tc>
      </w:tr>
      <w:tr w:rsidR="00EA3BC1" w:rsidRPr="0005255B" w14:paraId="7B3F146A" w14:textId="77777777" w:rsidTr="00831C02">
        <w:trPr>
          <w:trHeight w:val="499"/>
          <w:jc w:val="center"/>
        </w:trPr>
        <w:tc>
          <w:tcPr>
            <w:tcW w:w="1036" w:type="dxa"/>
            <w:tcBorders>
              <w:top w:val="single" w:sz="4" w:space="0" w:color="auto"/>
              <w:left w:val="single" w:sz="4" w:space="0" w:color="auto"/>
              <w:bottom w:val="single" w:sz="4" w:space="0" w:color="auto"/>
              <w:right w:val="single" w:sz="4" w:space="0" w:color="auto"/>
            </w:tcBorders>
            <w:shd w:val="pct12" w:color="auto" w:fill="auto"/>
          </w:tcPr>
          <w:p w14:paraId="434FDA53" w14:textId="77777777" w:rsidR="00EA3BC1" w:rsidRPr="0005255B" w:rsidRDefault="00EA3BC1" w:rsidP="00C91300">
            <w:pPr>
              <w:jc w:val="center"/>
              <w:rPr>
                <w:rFonts w:ascii="Times New Roman" w:hAnsi="Times New Roman" w:cs="Times New Roman"/>
                <w:color w:val="000000"/>
                <w:sz w:val="18"/>
                <w:szCs w:val="18"/>
              </w:rPr>
            </w:pPr>
          </w:p>
          <w:p w14:paraId="6977734C" w14:textId="77777777" w:rsidR="00EA3BC1" w:rsidRPr="0005255B" w:rsidRDefault="00EA3BC1" w:rsidP="00C91300">
            <w:pPr>
              <w:jc w:val="center"/>
              <w:rPr>
                <w:rFonts w:ascii="Times New Roman" w:hAnsi="Times New Roman" w:cs="Times New Roman"/>
                <w:color w:val="000000"/>
                <w:sz w:val="18"/>
                <w:szCs w:val="18"/>
              </w:rPr>
            </w:pPr>
            <w:r w:rsidRPr="0005255B">
              <w:rPr>
                <w:rFonts w:ascii="Times New Roman" w:hAnsi="Times New Roman" w:cs="Times New Roman"/>
                <w:color w:val="000000"/>
                <w:sz w:val="18"/>
                <w:szCs w:val="18"/>
              </w:rPr>
              <w:t>Total Input</w:t>
            </w:r>
          </w:p>
        </w:tc>
        <w:tc>
          <w:tcPr>
            <w:tcW w:w="659" w:type="dxa"/>
            <w:tcBorders>
              <w:top w:val="single" w:sz="4" w:space="0" w:color="auto"/>
              <w:left w:val="single" w:sz="4" w:space="0" w:color="auto"/>
              <w:bottom w:val="single" w:sz="4" w:space="0" w:color="auto"/>
              <w:right w:val="single" w:sz="4" w:space="0" w:color="auto"/>
            </w:tcBorders>
            <w:shd w:val="pct12" w:color="auto" w:fill="auto"/>
          </w:tcPr>
          <w:p w14:paraId="268F1FF3" w14:textId="77777777" w:rsidR="00EA3BC1" w:rsidRPr="0005255B" w:rsidRDefault="00EA3BC1" w:rsidP="00C91300">
            <w:pPr>
              <w:jc w:val="right"/>
              <w:rPr>
                <w:rFonts w:ascii="Times New Roman" w:hAnsi="Times New Roman" w:cs="Times New Roman"/>
                <w:color w:val="000000"/>
                <w:sz w:val="18"/>
                <w:szCs w:val="18"/>
              </w:rPr>
            </w:pPr>
          </w:p>
          <w:p w14:paraId="5BC971FC"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78.391</w:t>
            </w:r>
          </w:p>
        </w:tc>
        <w:tc>
          <w:tcPr>
            <w:tcW w:w="753" w:type="dxa"/>
            <w:tcBorders>
              <w:top w:val="single" w:sz="4" w:space="0" w:color="auto"/>
              <w:left w:val="single" w:sz="4" w:space="0" w:color="auto"/>
              <w:bottom w:val="single" w:sz="4" w:space="0" w:color="auto"/>
              <w:right w:val="single" w:sz="4" w:space="0" w:color="auto"/>
            </w:tcBorders>
            <w:shd w:val="pct12" w:color="auto" w:fill="auto"/>
          </w:tcPr>
          <w:p w14:paraId="5A26C00A" w14:textId="77777777" w:rsidR="00EA3BC1" w:rsidRPr="0005255B" w:rsidRDefault="00EA3BC1" w:rsidP="00C91300">
            <w:pPr>
              <w:jc w:val="right"/>
              <w:rPr>
                <w:rFonts w:ascii="Times New Roman" w:hAnsi="Times New Roman" w:cs="Times New Roman"/>
                <w:color w:val="000000"/>
                <w:sz w:val="18"/>
                <w:szCs w:val="18"/>
              </w:rPr>
            </w:pPr>
          </w:p>
          <w:p w14:paraId="1BA22444"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169.879</w:t>
            </w:r>
          </w:p>
        </w:tc>
        <w:tc>
          <w:tcPr>
            <w:tcW w:w="774" w:type="dxa"/>
            <w:tcBorders>
              <w:top w:val="single" w:sz="4" w:space="0" w:color="auto"/>
              <w:left w:val="single" w:sz="4" w:space="0" w:color="auto"/>
              <w:bottom w:val="single" w:sz="4" w:space="0" w:color="auto"/>
              <w:right w:val="single" w:sz="4" w:space="0" w:color="auto"/>
            </w:tcBorders>
            <w:shd w:val="pct12" w:color="auto" w:fill="auto"/>
          </w:tcPr>
          <w:p w14:paraId="3655F602" w14:textId="77777777" w:rsidR="00EA3BC1" w:rsidRPr="0005255B" w:rsidRDefault="00EA3BC1" w:rsidP="00C91300">
            <w:pPr>
              <w:jc w:val="right"/>
              <w:rPr>
                <w:rFonts w:ascii="Times New Roman" w:hAnsi="Times New Roman" w:cs="Times New Roman"/>
                <w:color w:val="000000"/>
                <w:sz w:val="18"/>
                <w:szCs w:val="18"/>
              </w:rPr>
            </w:pPr>
          </w:p>
          <w:p w14:paraId="1ACB7223"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120.050</w:t>
            </w:r>
          </w:p>
        </w:tc>
        <w:tc>
          <w:tcPr>
            <w:tcW w:w="890" w:type="dxa"/>
            <w:tcBorders>
              <w:top w:val="single" w:sz="4" w:space="0" w:color="auto"/>
              <w:left w:val="single" w:sz="4" w:space="0" w:color="auto"/>
              <w:bottom w:val="single" w:sz="4" w:space="0" w:color="auto"/>
              <w:right w:val="single" w:sz="4" w:space="0" w:color="auto"/>
            </w:tcBorders>
            <w:shd w:val="pct10" w:color="auto" w:fill="auto"/>
          </w:tcPr>
          <w:p w14:paraId="09E6602A" w14:textId="77777777" w:rsidR="00EA3BC1" w:rsidRPr="0005255B" w:rsidRDefault="00EA3BC1" w:rsidP="00C91300">
            <w:pPr>
              <w:jc w:val="right"/>
              <w:rPr>
                <w:rFonts w:ascii="Times New Roman" w:hAnsi="Times New Roman" w:cs="Times New Roman"/>
                <w:color w:val="000000"/>
                <w:sz w:val="18"/>
                <w:szCs w:val="18"/>
              </w:rPr>
            </w:pPr>
          </w:p>
          <w:p w14:paraId="6603EE9E" w14:textId="77777777" w:rsidR="00EA3BC1" w:rsidRPr="0005255B" w:rsidRDefault="00EA3BC1" w:rsidP="00C91300">
            <w:pPr>
              <w:jc w:val="right"/>
              <w:rPr>
                <w:rFonts w:ascii="Times New Roman" w:hAnsi="Times New Roman" w:cs="Times New Roman"/>
                <w:color w:val="000000"/>
                <w:sz w:val="18"/>
                <w:szCs w:val="18"/>
              </w:rPr>
            </w:pPr>
            <w:r w:rsidRPr="0005255B">
              <w:rPr>
                <w:rFonts w:ascii="Times New Roman" w:hAnsi="Times New Roman" w:cs="Times New Roman"/>
                <w:color w:val="000000"/>
                <w:sz w:val="18"/>
                <w:szCs w:val="18"/>
              </w:rPr>
              <w:t>368.320</w:t>
            </w:r>
          </w:p>
        </w:tc>
        <w:tc>
          <w:tcPr>
            <w:tcW w:w="891" w:type="dxa"/>
            <w:tcBorders>
              <w:top w:val="nil"/>
              <w:left w:val="single" w:sz="4" w:space="0" w:color="auto"/>
              <w:bottom w:val="nil"/>
            </w:tcBorders>
          </w:tcPr>
          <w:p w14:paraId="3FE6088D" w14:textId="77777777" w:rsidR="00EA3BC1" w:rsidRPr="0005255B" w:rsidRDefault="00EA3BC1" w:rsidP="00C91300">
            <w:pPr>
              <w:jc w:val="right"/>
              <w:rPr>
                <w:rFonts w:ascii="Times New Roman" w:hAnsi="Times New Roman" w:cs="Times New Roman"/>
                <w:color w:val="000000"/>
                <w:sz w:val="18"/>
                <w:szCs w:val="18"/>
              </w:rPr>
            </w:pPr>
          </w:p>
        </w:tc>
        <w:tc>
          <w:tcPr>
            <w:tcW w:w="890" w:type="dxa"/>
            <w:tcBorders>
              <w:top w:val="nil"/>
              <w:bottom w:val="nil"/>
            </w:tcBorders>
          </w:tcPr>
          <w:p w14:paraId="76E2EB4D" w14:textId="77777777" w:rsidR="00EA3BC1" w:rsidRPr="0005255B" w:rsidRDefault="00EA3BC1" w:rsidP="00C91300">
            <w:pPr>
              <w:jc w:val="right"/>
              <w:rPr>
                <w:rFonts w:ascii="Times New Roman" w:hAnsi="Times New Roman" w:cs="Times New Roman"/>
                <w:color w:val="000000"/>
                <w:sz w:val="18"/>
                <w:szCs w:val="18"/>
              </w:rPr>
            </w:pPr>
          </w:p>
        </w:tc>
        <w:tc>
          <w:tcPr>
            <w:tcW w:w="659" w:type="dxa"/>
            <w:tcBorders>
              <w:top w:val="nil"/>
              <w:bottom w:val="nil"/>
            </w:tcBorders>
          </w:tcPr>
          <w:p w14:paraId="7A69E041" w14:textId="77777777" w:rsidR="00EA3BC1" w:rsidRPr="0005255B" w:rsidRDefault="00EA3BC1" w:rsidP="00C91300">
            <w:pPr>
              <w:jc w:val="right"/>
              <w:rPr>
                <w:rFonts w:ascii="Times New Roman" w:hAnsi="Times New Roman" w:cs="Times New Roman"/>
                <w:color w:val="000000"/>
                <w:sz w:val="18"/>
                <w:szCs w:val="18"/>
              </w:rPr>
            </w:pPr>
          </w:p>
        </w:tc>
        <w:tc>
          <w:tcPr>
            <w:tcW w:w="1026" w:type="dxa"/>
            <w:tcBorders>
              <w:top w:val="nil"/>
              <w:bottom w:val="nil"/>
            </w:tcBorders>
          </w:tcPr>
          <w:p w14:paraId="4ACD2469" w14:textId="77777777" w:rsidR="00EA3BC1" w:rsidRPr="0005255B" w:rsidRDefault="00EA3BC1" w:rsidP="00C91300">
            <w:pPr>
              <w:jc w:val="right"/>
              <w:rPr>
                <w:rFonts w:ascii="Times New Roman" w:hAnsi="Times New Roman" w:cs="Times New Roman"/>
                <w:color w:val="000000"/>
                <w:sz w:val="18"/>
                <w:szCs w:val="18"/>
              </w:rPr>
            </w:pPr>
          </w:p>
        </w:tc>
        <w:tc>
          <w:tcPr>
            <w:tcW w:w="847" w:type="dxa"/>
            <w:tcBorders>
              <w:top w:val="nil"/>
              <w:bottom w:val="nil"/>
            </w:tcBorders>
          </w:tcPr>
          <w:p w14:paraId="3AFAA14B" w14:textId="77777777" w:rsidR="00EA3BC1" w:rsidRPr="0005255B" w:rsidRDefault="00EA3BC1" w:rsidP="00C91300">
            <w:pPr>
              <w:jc w:val="right"/>
              <w:rPr>
                <w:rFonts w:ascii="Times New Roman" w:hAnsi="Times New Roman" w:cs="Times New Roman"/>
                <w:color w:val="000000"/>
                <w:sz w:val="18"/>
                <w:szCs w:val="18"/>
              </w:rPr>
            </w:pPr>
          </w:p>
        </w:tc>
        <w:tc>
          <w:tcPr>
            <w:tcW w:w="847" w:type="dxa"/>
            <w:tcBorders>
              <w:top w:val="nil"/>
              <w:bottom w:val="nil"/>
              <w:right w:val="nil"/>
            </w:tcBorders>
          </w:tcPr>
          <w:p w14:paraId="3C0A8939" w14:textId="77777777" w:rsidR="00EA3BC1" w:rsidRPr="0005255B" w:rsidRDefault="00EA3BC1" w:rsidP="00C91300">
            <w:pPr>
              <w:jc w:val="right"/>
              <w:rPr>
                <w:rFonts w:ascii="Times New Roman" w:hAnsi="Times New Roman" w:cs="Times New Roman"/>
                <w:color w:val="000000"/>
                <w:sz w:val="18"/>
                <w:szCs w:val="18"/>
              </w:rPr>
            </w:pPr>
          </w:p>
        </w:tc>
      </w:tr>
    </w:tbl>
    <w:p w14:paraId="3DFF1600" w14:textId="77777777" w:rsidR="0098211E" w:rsidRDefault="00EA3BC1" w:rsidP="00C91300">
      <w:pPr>
        <w:spacing w:before="120"/>
        <w:rPr>
          <w:rFonts w:ascii="Times New Roman" w:hAnsi="Times New Roman" w:cs="Times New Roman"/>
          <w:bCs/>
        </w:rPr>
      </w:pPr>
      <w:r w:rsidRPr="0059489D">
        <w:rPr>
          <w:rFonts w:ascii="Times New Roman" w:hAnsi="Times New Roman" w:cs="Times New Roman"/>
          <w:bCs/>
        </w:rPr>
        <w:t>Sumber : Diolah dari Biro Pusat Statistik, 1994</w:t>
      </w:r>
    </w:p>
    <w:p w14:paraId="7DFBE2A0" w14:textId="77777777" w:rsidR="0098211E" w:rsidRDefault="0098211E">
      <w:pPr>
        <w:rPr>
          <w:rFonts w:ascii="Times New Roman" w:hAnsi="Times New Roman" w:cs="Times New Roman"/>
          <w:bCs/>
        </w:rPr>
      </w:pPr>
      <w:r>
        <w:rPr>
          <w:rFonts w:ascii="Times New Roman" w:hAnsi="Times New Roman" w:cs="Times New Roman"/>
          <w:bCs/>
        </w:rPr>
        <w:br w:type="page"/>
      </w:r>
    </w:p>
    <w:p w14:paraId="43321228" w14:textId="77777777" w:rsidR="00EA3BC1" w:rsidRPr="0059489D" w:rsidRDefault="00EA3BC1" w:rsidP="00C91300">
      <w:pPr>
        <w:pStyle w:val="BodyText2"/>
        <w:spacing w:before="120" w:after="240" w:line="240" w:lineRule="auto"/>
        <w:ind w:firstLine="720"/>
        <w:rPr>
          <w:rFonts w:ascii="Times New Roman" w:hAnsi="Times New Roman" w:cs="Times New Roman"/>
          <w:sz w:val="24"/>
          <w:szCs w:val="24"/>
        </w:rPr>
      </w:pPr>
      <w:r w:rsidRPr="0059489D">
        <w:rPr>
          <w:rFonts w:ascii="Times New Roman" w:hAnsi="Times New Roman" w:cs="Times New Roman"/>
          <w:sz w:val="24"/>
          <w:szCs w:val="24"/>
        </w:rPr>
        <w:lastRenderedPageBreak/>
        <w:t>Tabel transaksi domestik adalah tabel transaksi yang menggambarkan besarnya nilai transaksi barang dan jasa antar sektor ekonomi yang hanya berasal dari produksi dalam negeri. Tabel transaksi ini diperoleh dengan memisahkan nilai transaksi barang dan jasa yang berasal dari impor, baik transaksi antara maupun permintaan akhir, dari transaksi total. Jumlah impor masing-masing kolom disajikan sebagai vektor baris tersendiri. Data pada vektor baris ini sekaligus menunjukkan rincian barang dan jasa menurut sektor yang menggunakan barang dan jasa tersebut. Penyajian model I-O dengan memunculkan impor sebagai vektor baris dapat dilihat pada Tabel 4 .</w:t>
      </w:r>
    </w:p>
    <w:p w14:paraId="72EF5016" w14:textId="77777777" w:rsidR="00EA3BC1" w:rsidRPr="0059489D" w:rsidRDefault="00EA3BC1" w:rsidP="00C91300">
      <w:pPr>
        <w:spacing w:before="120"/>
        <w:jc w:val="center"/>
        <w:rPr>
          <w:rFonts w:ascii="Times New Roman" w:hAnsi="Times New Roman" w:cs="Times New Roman"/>
          <w:b/>
          <w:bCs/>
          <w:sz w:val="24"/>
        </w:rPr>
      </w:pPr>
      <w:r w:rsidRPr="0059489D">
        <w:rPr>
          <w:rFonts w:ascii="Times New Roman" w:hAnsi="Times New Roman" w:cs="Times New Roman"/>
          <w:b/>
          <w:bCs/>
          <w:sz w:val="24"/>
        </w:rPr>
        <w:t xml:space="preserve">Tabel 4. </w:t>
      </w:r>
    </w:p>
    <w:p w14:paraId="61E047BD" w14:textId="77777777" w:rsidR="00EA3BC1" w:rsidRPr="0059489D" w:rsidRDefault="00EA3BC1" w:rsidP="00C91300">
      <w:pPr>
        <w:pStyle w:val="Heading7"/>
        <w:spacing w:before="120"/>
        <w:rPr>
          <w:rFonts w:ascii="Times New Roman" w:hAnsi="Times New Roman" w:cs="Times New Roman"/>
        </w:rPr>
      </w:pPr>
      <w:r w:rsidRPr="0059489D">
        <w:rPr>
          <w:rFonts w:ascii="Times New Roman" w:hAnsi="Times New Roman" w:cs="Times New Roman"/>
        </w:rPr>
        <w:t>Tabel Transaksi Domestik Atas Dasar Harga Produsen (Rp. Miliar)</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
        <w:gridCol w:w="720"/>
        <w:gridCol w:w="720"/>
        <w:gridCol w:w="748"/>
        <w:gridCol w:w="850"/>
        <w:gridCol w:w="851"/>
        <w:gridCol w:w="850"/>
        <w:gridCol w:w="617"/>
        <w:gridCol w:w="990"/>
        <w:gridCol w:w="720"/>
        <w:gridCol w:w="900"/>
      </w:tblGrid>
      <w:tr w:rsidR="00EA3BC1" w:rsidRPr="0005255B" w14:paraId="1293FB0B" w14:textId="77777777" w:rsidTr="00EA3BC1">
        <w:trPr>
          <w:trHeight w:val="247"/>
          <w:jc w:val="center"/>
        </w:trPr>
        <w:tc>
          <w:tcPr>
            <w:tcW w:w="900" w:type="dxa"/>
            <w:vAlign w:val="center"/>
          </w:tcPr>
          <w:p w14:paraId="742CFF4A" w14:textId="77777777" w:rsidR="00EA3BC1" w:rsidRPr="0005255B" w:rsidRDefault="00EA3BC1" w:rsidP="00C91300">
            <w:pPr>
              <w:jc w:val="center"/>
              <w:rPr>
                <w:rFonts w:ascii="Times New Roman" w:hAnsi="Times New Roman" w:cs="Times New Roman"/>
                <w:b/>
                <w:bCs/>
                <w:color w:val="000000"/>
                <w:sz w:val="16"/>
                <w:szCs w:val="16"/>
              </w:rPr>
            </w:pPr>
          </w:p>
          <w:p w14:paraId="7D4AADB8" w14:textId="77777777" w:rsidR="00EA3BC1" w:rsidRPr="0005255B" w:rsidRDefault="00EA3BC1" w:rsidP="00C91300">
            <w:pPr>
              <w:jc w:val="center"/>
              <w:rPr>
                <w:rFonts w:ascii="Times New Roman" w:hAnsi="Times New Roman" w:cs="Times New Roman"/>
                <w:b/>
                <w:bCs/>
                <w:color w:val="000000"/>
                <w:sz w:val="16"/>
                <w:szCs w:val="16"/>
              </w:rPr>
            </w:pPr>
          </w:p>
          <w:p w14:paraId="34F76527"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Sektor</w:t>
            </w:r>
          </w:p>
        </w:tc>
        <w:tc>
          <w:tcPr>
            <w:tcW w:w="720" w:type="dxa"/>
            <w:vAlign w:val="center"/>
          </w:tcPr>
          <w:p w14:paraId="11F06602" w14:textId="77777777" w:rsidR="00EA3BC1" w:rsidRPr="0005255B" w:rsidRDefault="00EA3BC1" w:rsidP="00C91300">
            <w:pPr>
              <w:jc w:val="center"/>
              <w:rPr>
                <w:rFonts w:ascii="Times New Roman" w:hAnsi="Times New Roman" w:cs="Times New Roman"/>
                <w:b/>
                <w:bCs/>
                <w:color w:val="000000"/>
                <w:sz w:val="16"/>
                <w:szCs w:val="16"/>
              </w:rPr>
            </w:pPr>
          </w:p>
          <w:p w14:paraId="4E86103A" w14:textId="77777777" w:rsidR="00EA3BC1" w:rsidRPr="0005255B" w:rsidRDefault="00EA3BC1" w:rsidP="00C91300">
            <w:pPr>
              <w:jc w:val="center"/>
              <w:rPr>
                <w:rFonts w:ascii="Times New Roman" w:hAnsi="Times New Roman" w:cs="Times New Roman"/>
                <w:b/>
                <w:bCs/>
                <w:color w:val="000000"/>
                <w:sz w:val="16"/>
                <w:szCs w:val="16"/>
              </w:rPr>
            </w:pPr>
          </w:p>
          <w:p w14:paraId="08294F13"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1</w:t>
            </w:r>
          </w:p>
        </w:tc>
        <w:tc>
          <w:tcPr>
            <w:tcW w:w="720" w:type="dxa"/>
            <w:vAlign w:val="center"/>
          </w:tcPr>
          <w:p w14:paraId="33CB42C0" w14:textId="77777777" w:rsidR="00EA3BC1" w:rsidRPr="0005255B" w:rsidRDefault="00EA3BC1" w:rsidP="00C91300">
            <w:pPr>
              <w:jc w:val="center"/>
              <w:rPr>
                <w:rFonts w:ascii="Times New Roman" w:hAnsi="Times New Roman" w:cs="Times New Roman"/>
                <w:b/>
                <w:bCs/>
                <w:color w:val="000000"/>
                <w:sz w:val="16"/>
                <w:szCs w:val="16"/>
              </w:rPr>
            </w:pPr>
          </w:p>
          <w:p w14:paraId="17CC9818" w14:textId="77777777" w:rsidR="00EA3BC1" w:rsidRPr="0005255B" w:rsidRDefault="00EA3BC1" w:rsidP="00C91300">
            <w:pPr>
              <w:jc w:val="center"/>
              <w:rPr>
                <w:rFonts w:ascii="Times New Roman" w:hAnsi="Times New Roman" w:cs="Times New Roman"/>
                <w:b/>
                <w:bCs/>
                <w:color w:val="000000"/>
                <w:sz w:val="16"/>
                <w:szCs w:val="16"/>
              </w:rPr>
            </w:pPr>
          </w:p>
          <w:p w14:paraId="1EF38A1E"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2</w:t>
            </w:r>
          </w:p>
        </w:tc>
        <w:tc>
          <w:tcPr>
            <w:tcW w:w="748" w:type="dxa"/>
            <w:vAlign w:val="center"/>
          </w:tcPr>
          <w:p w14:paraId="000659A0" w14:textId="77777777" w:rsidR="00EA3BC1" w:rsidRPr="0005255B" w:rsidRDefault="00EA3BC1" w:rsidP="00C91300">
            <w:pPr>
              <w:jc w:val="center"/>
              <w:rPr>
                <w:rFonts w:ascii="Times New Roman" w:hAnsi="Times New Roman" w:cs="Times New Roman"/>
                <w:b/>
                <w:bCs/>
                <w:color w:val="000000"/>
                <w:sz w:val="16"/>
                <w:szCs w:val="16"/>
              </w:rPr>
            </w:pPr>
          </w:p>
          <w:p w14:paraId="0EA8EF7F" w14:textId="77777777" w:rsidR="00EA3BC1" w:rsidRPr="0005255B" w:rsidRDefault="00EA3BC1" w:rsidP="00C91300">
            <w:pPr>
              <w:jc w:val="center"/>
              <w:rPr>
                <w:rFonts w:ascii="Times New Roman" w:hAnsi="Times New Roman" w:cs="Times New Roman"/>
                <w:b/>
                <w:bCs/>
                <w:color w:val="000000"/>
                <w:sz w:val="16"/>
                <w:szCs w:val="16"/>
              </w:rPr>
            </w:pPr>
          </w:p>
          <w:p w14:paraId="01F8A09A"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3</w:t>
            </w:r>
          </w:p>
        </w:tc>
        <w:tc>
          <w:tcPr>
            <w:tcW w:w="850" w:type="dxa"/>
            <w:shd w:val="pct10" w:color="auto" w:fill="auto"/>
            <w:vAlign w:val="center"/>
          </w:tcPr>
          <w:p w14:paraId="3A35DD53"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Total Permin-taan Antara</w:t>
            </w:r>
          </w:p>
        </w:tc>
        <w:tc>
          <w:tcPr>
            <w:tcW w:w="851" w:type="dxa"/>
            <w:vAlign w:val="center"/>
          </w:tcPr>
          <w:p w14:paraId="3F789556"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Total Permin-taan Akhir</w:t>
            </w:r>
          </w:p>
        </w:tc>
        <w:tc>
          <w:tcPr>
            <w:tcW w:w="850" w:type="dxa"/>
            <w:vAlign w:val="center"/>
          </w:tcPr>
          <w:p w14:paraId="1005D6E4"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Total Permin-taan</w:t>
            </w:r>
          </w:p>
        </w:tc>
        <w:tc>
          <w:tcPr>
            <w:tcW w:w="617" w:type="dxa"/>
            <w:vAlign w:val="center"/>
          </w:tcPr>
          <w:p w14:paraId="4B11A9B7"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Impor</w:t>
            </w:r>
          </w:p>
        </w:tc>
        <w:tc>
          <w:tcPr>
            <w:tcW w:w="990" w:type="dxa"/>
            <w:vAlign w:val="center"/>
          </w:tcPr>
          <w:p w14:paraId="7FA8B6DB"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Perdagang-an  dan Angkutan</w:t>
            </w:r>
          </w:p>
        </w:tc>
        <w:tc>
          <w:tcPr>
            <w:tcW w:w="720" w:type="dxa"/>
            <w:shd w:val="pct10" w:color="auto" w:fill="auto"/>
            <w:vAlign w:val="center"/>
          </w:tcPr>
          <w:p w14:paraId="067BE68C"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 xml:space="preserve">Total </w:t>
            </w:r>
          </w:p>
          <w:p w14:paraId="5A484D6B"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Output</w:t>
            </w:r>
          </w:p>
        </w:tc>
        <w:tc>
          <w:tcPr>
            <w:tcW w:w="900" w:type="dxa"/>
            <w:vAlign w:val="center"/>
          </w:tcPr>
          <w:p w14:paraId="22CEE36E"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Total</w:t>
            </w:r>
          </w:p>
          <w:p w14:paraId="75F7B977"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Penye-</w:t>
            </w:r>
          </w:p>
          <w:p w14:paraId="3B930783" w14:textId="77777777" w:rsidR="00EA3BC1" w:rsidRPr="0005255B" w:rsidRDefault="00EA3BC1" w:rsidP="00C91300">
            <w:pPr>
              <w:jc w:val="center"/>
              <w:rPr>
                <w:rFonts w:ascii="Times New Roman" w:hAnsi="Times New Roman" w:cs="Times New Roman"/>
                <w:b/>
                <w:bCs/>
                <w:color w:val="000000"/>
                <w:sz w:val="16"/>
                <w:szCs w:val="16"/>
              </w:rPr>
            </w:pPr>
            <w:r w:rsidRPr="0005255B">
              <w:rPr>
                <w:rFonts w:ascii="Times New Roman" w:hAnsi="Times New Roman" w:cs="Times New Roman"/>
                <w:b/>
                <w:bCs/>
                <w:color w:val="000000"/>
                <w:sz w:val="16"/>
                <w:szCs w:val="16"/>
              </w:rPr>
              <w:t>diaan</w:t>
            </w:r>
          </w:p>
        </w:tc>
      </w:tr>
      <w:tr w:rsidR="00EA3BC1" w:rsidRPr="0005255B" w14:paraId="30A97F95" w14:textId="77777777" w:rsidTr="00EA3BC1">
        <w:trPr>
          <w:trHeight w:val="247"/>
          <w:jc w:val="center"/>
        </w:trPr>
        <w:tc>
          <w:tcPr>
            <w:tcW w:w="900" w:type="dxa"/>
          </w:tcPr>
          <w:p w14:paraId="52128F4A"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1</w:t>
            </w:r>
          </w:p>
        </w:tc>
        <w:tc>
          <w:tcPr>
            <w:tcW w:w="720" w:type="dxa"/>
          </w:tcPr>
          <w:p w14:paraId="2D0FEFDD"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1.789</w:t>
            </w:r>
          </w:p>
        </w:tc>
        <w:tc>
          <w:tcPr>
            <w:tcW w:w="720" w:type="dxa"/>
          </w:tcPr>
          <w:p w14:paraId="5771ACED"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38.070</w:t>
            </w:r>
          </w:p>
        </w:tc>
        <w:tc>
          <w:tcPr>
            <w:tcW w:w="748" w:type="dxa"/>
          </w:tcPr>
          <w:p w14:paraId="3F03F06A"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1.894</w:t>
            </w:r>
          </w:p>
        </w:tc>
        <w:tc>
          <w:tcPr>
            <w:tcW w:w="850" w:type="dxa"/>
            <w:shd w:val="pct10" w:color="auto" w:fill="auto"/>
          </w:tcPr>
          <w:p w14:paraId="152AF711"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41.752</w:t>
            </w:r>
          </w:p>
        </w:tc>
        <w:tc>
          <w:tcPr>
            <w:tcW w:w="851" w:type="dxa"/>
          </w:tcPr>
          <w:p w14:paraId="2C54F183"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36.639</w:t>
            </w:r>
          </w:p>
        </w:tc>
        <w:tc>
          <w:tcPr>
            <w:tcW w:w="850" w:type="dxa"/>
          </w:tcPr>
          <w:p w14:paraId="51C1FA1E"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78.391</w:t>
            </w:r>
          </w:p>
        </w:tc>
        <w:tc>
          <w:tcPr>
            <w:tcW w:w="617" w:type="dxa"/>
          </w:tcPr>
          <w:p w14:paraId="19A52E56"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990" w:type="dxa"/>
          </w:tcPr>
          <w:p w14:paraId="70EF601F"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720" w:type="dxa"/>
            <w:shd w:val="pct10" w:color="auto" w:fill="auto"/>
          </w:tcPr>
          <w:p w14:paraId="2A477F06"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78.391</w:t>
            </w:r>
          </w:p>
        </w:tc>
        <w:tc>
          <w:tcPr>
            <w:tcW w:w="900" w:type="dxa"/>
          </w:tcPr>
          <w:p w14:paraId="13E0C31A"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78.391</w:t>
            </w:r>
          </w:p>
        </w:tc>
      </w:tr>
      <w:tr w:rsidR="00EA3BC1" w:rsidRPr="0005255B" w14:paraId="7DEEC96C" w14:textId="77777777" w:rsidTr="00EA3BC1">
        <w:trPr>
          <w:trHeight w:val="247"/>
          <w:jc w:val="center"/>
        </w:trPr>
        <w:tc>
          <w:tcPr>
            <w:tcW w:w="900" w:type="dxa"/>
          </w:tcPr>
          <w:p w14:paraId="71904760"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2</w:t>
            </w:r>
          </w:p>
        </w:tc>
        <w:tc>
          <w:tcPr>
            <w:tcW w:w="720" w:type="dxa"/>
          </w:tcPr>
          <w:p w14:paraId="470F1C52"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4.909</w:t>
            </w:r>
          </w:p>
        </w:tc>
        <w:tc>
          <w:tcPr>
            <w:tcW w:w="720" w:type="dxa"/>
          </w:tcPr>
          <w:p w14:paraId="29BE45BD"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35.757</w:t>
            </w:r>
          </w:p>
        </w:tc>
        <w:tc>
          <w:tcPr>
            <w:tcW w:w="748" w:type="dxa"/>
          </w:tcPr>
          <w:p w14:paraId="0386363C"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13.974</w:t>
            </w:r>
          </w:p>
        </w:tc>
        <w:tc>
          <w:tcPr>
            <w:tcW w:w="850" w:type="dxa"/>
            <w:shd w:val="pct10" w:color="auto" w:fill="auto"/>
          </w:tcPr>
          <w:p w14:paraId="4EDB55B7"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51.639</w:t>
            </w:r>
          </w:p>
        </w:tc>
        <w:tc>
          <w:tcPr>
            <w:tcW w:w="851" w:type="dxa"/>
          </w:tcPr>
          <w:p w14:paraId="4F7436FB"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115.239</w:t>
            </w:r>
          </w:p>
        </w:tc>
        <w:tc>
          <w:tcPr>
            <w:tcW w:w="850" w:type="dxa"/>
          </w:tcPr>
          <w:p w14:paraId="386E0B6F"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169.879</w:t>
            </w:r>
          </w:p>
        </w:tc>
        <w:tc>
          <w:tcPr>
            <w:tcW w:w="617" w:type="dxa"/>
          </w:tcPr>
          <w:p w14:paraId="70B96967"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990" w:type="dxa"/>
          </w:tcPr>
          <w:p w14:paraId="140D8A95"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720" w:type="dxa"/>
            <w:shd w:val="pct10" w:color="auto" w:fill="auto"/>
          </w:tcPr>
          <w:p w14:paraId="668A3AD6"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169.879</w:t>
            </w:r>
          </w:p>
        </w:tc>
        <w:tc>
          <w:tcPr>
            <w:tcW w:w="900" w:type="dxa"/>
          </w:tcPr>
          <w:p w14:paraId="6000133C"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169.879</w:t>
            </w:r>
          </w:p>
        </w:tc>
      </w:tr>
      <w:tr w:rsidR="00EA3BC1" w:rsidRPr="0005255B" w14:paraId="179CF1AF" w14:textId="77777777" w:rsidTr="00EA3BC1">
        <w:trPr>
          <w:trHeight w:val="247"/>
          <w:jc w:val="center"/>
        </w:trPr>
        <w:tc>
          <w:tcPr>
            <w:tcW w:w="900" w:type="dxa"/>
          </w:tcPr>
          <w:p w14:paraId="4CB23243"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3</w:t>
            </w:r>
          </w:p>
        </w:tc>
        <w:tc>
          <w:tcPr>
            <w:tcW w:w="720" w:type="dxa"/>
          </w:tcPr>
          <w:p w14:paraId="6B3F2242"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3.423</w:t>
            </w:r>
          </w:p>
        </w:tc>
        <w:tc>
          <w:tcPr>
            <w:tcW w:w="720" w:type="dxa"/>
          </w:tcPr>
          <w:p w14:paraId="701229B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17.795</w:t>
            </w:r>
          </w:p>
        </w:tc>
        <w:tc>
          <w:tcPr>
            <w:tcW w:w="748" w:type="dxa"/>
          </w:tcPr>
          <w:p w14:paraId="03D77FD8"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15.569</w:t>
            </w:r>
          </w:p>
        </w:tc>
        <w:tc>
          <w:tcPr>
            <w:tcW w:w="850" w:type="dxa"/>
            <w:shd w:val="pct10" w:color="auto" w:fill="auto"/>
          </w:tcPr>
          <w:p w14:paraId="7D5028A7"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30.788</w:t>
            </w:r>
          </w:p>
        </w:tc>
        <w:tc>
          <w:tcPr>
            <w:tcW w:w="851" w:type="dxa"/>
          </w:tcPr>
          <w:p w14:paraId="07348ECD"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83.262</w:t>
            </w:r>
          </w:p>
        </w:tc>
        <w:tc>
          <w:tcPr>
            <w:tcW w:w="850" w:type="dxa"/>
          </w:tcPr>
          <w:p w14:paraId="0656F2F7"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120.050</w:t>
            </w:r>
          </w:p>
        </w:tc>
        <w:tc>
          <w:tcPr>
            <w:tcW w:w="617" w:type="dxa"/>
          </w:tcPr>
          <w:p w14:paraId="50B3B2D0"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990" w:type="dxa"/>
          </w:tcPr>
          <w:p w14:paraId="18DFC18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720" w:type="dxa"/>
            <w:shd w:val="pct10" w:color="auto" w:fill="auto"/>
          </w:tcPr>
          <w:p w14:paraId="5B1074CB"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120.050</w:t>
            </w:r>
          </w:p>
        </w:tc>
        <w:tc>
          <w:tcPr>
            <w:tcW w:w="900" w:type="dxa"/>
          </w:tcPr>
          <w:p w14:paraId="215D694A"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120.050</w:t>
            </w:r>
          </w:p>
        </w:tc>
      </w:tr>
      <w:tr w:rsidR="00EA3BC1" w:rsidRPr="0005255B" w14:paraId="345B004C" w14:textId="77777777" w:rsidTr="00EA3BC1">
        <w:trPr>
          <w:trHeight w:val="247"/>
          <w:jc w:val="center"/>
        </w:trPr>
        <w:tc>
          <w:tcPr>
            <w:tcW w:w="900" w:type="dxa"/>
            <w:shd w:val="pct10" w:color="auto" w:fill="auto"/>
          </w:tcPr>
          <w:p w14:paraId="7AF08A15"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Total Biaya Antara</w:t>
            </w:r>
          </w:p>
        </w:tc>
        <w:tc>
          <w:tcPr>
            <w:tcW w:w="720" w:type="dxa"/>
            <w:shd w:val="pct10" w:color="auto" w:fill="auto"/>
          </w:tcPr>
          <w:p w14:paraId="78EE3AB7" w14:textId="77777777" w:rsidR="00EA3BC1" w:rsidRPr="0005255B" w:rsidRDefault="00EA3BC1" w:rsidP="00C91300">
            <w:pPr>
              <w:jc w:val="right"/>
              <w:rPr>
                <w:rFonts w:ascii="Times New Roman" w:hAnsi="Times New Roman" w:cs="Times New Roman"/>
                <w:color w:val="000000"/>
                <w:sz w:val="16"/>
                <w:szCs w:val="16"/>
              </w:rPr>
            </w:pPr>
          </w:p>
          <w:p w14:paraId="664F7EAE"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10.120</w:t>
            </w:r>
          </w:p>
        </w:tc>
        <w:tc>
          <w:tcPr>
            <w:tcW w:w="720" w:type="dxa"/>
            <w:shd w:val="pct10" w:color="auto" w:fill="auto"/>
          </w:tcPr>
          <w:p w14:paraId="12BBD153" w14:textId="77777777" w:rsidR="00EA3BC1" w:rsidRPr="0005255B" w:rsidRDefault="00EA3BC1" w:rsidP="00C91300">
            <w:pPr>
              <w:jc w:val="right"/>
              <w:rPr>
                <w:rFonts w:ascii="Times New Roman" w:hAnsi="Times New Roman" w:cs="Times New Roman"/>
                <w:color w:val="000000"/>
                <w:sz w:val="16"/>
                <w:szCs w:val="16"/>
              </w:rPr>
            </w:pPr>
          </w:p>
          <w:p w14:paraId="4A5A1726"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91.622</w:t>
            </w:r>
          </w:p>
        </w:tc>
        <w:tc>
          <w:tcPr>
            <w:tcW w:w="748" w:type="dxa"/>
            <w:shd w:val="pct10" w:color="auto" w:fill="auto"/>
          </w:tcPr>
          <w:p w14:paraId="7D36D6E8" w14:textId="77777777" w:rsidR="00EA3BC1" w:rsidRPr="0005255B" w:rsidRDefault="00EA3BC1" w:rsidP="00C91300">
            <w:pPr>
              <w:jc w:val="right"/>
              <w:rPr>
                <w:rFonts w:ascii="Times New Roman" w:hAnsi="Times New Roman" w:cs="Times New Roman"/>
                <w:color w:val="000000"/>
                <w:sz w:val="16"/>
                <w:szCs w:val="16"/>
              </w:rPr>
            </w:pPr>
          </w:p>
          <w:p w14:paraId="3BDF74C6"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31.437</w:t>
            </w:r>
          </w:p>
        </w:tc>
        <w:tc>
          <w:tcPr>
            <w:tcW w:w="850" w:type="dxa"/>
            <w:tcBorders>
              <w:bottom w:val="single" w:sz="4" w:space="0" w:color="auto"/>
            </w:tcBorders>
            <w:shd w:val="pct10" w:color="auto" w:fill="auto"/>
          </w:tcPr>
          <w:p w14:paraId="068F9864" w14:textId="77777777" w:rsidR="00EA3BC1" w:rsidRPr="0005255B" w:rsidRDefault="00EA3BC1" w:rsidP="00C91300">
            <w:pPr>
              <w:jc w:val="right"/>
              <w:rPr>
                <w:rFonts w:ascii="Times New Roman" w:hAnsi="Times New Roman" w:cs="Times New Roman"/>
                <w:color w:val="000000"/>
                <w:sz w:val="16"/>
                <w:szCs w:val="16"/>
              </w:rPr>
            </w:pPr>
          </w:p>
          <w:p w14:paraId="4DD5DA3E"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133.180</w:t>
            </w:r>
          </w:p>
        </w:tc>
        <w:tc>
          <w:tcPr>
            <w:tcW w:w="851" w:type="dxa"/>
            <w:tcBorders>
              <w:bottom w:val="single" w:sz="4" w:space="0" w:color="auto"/>
            </w:tcBorders>
            <w:shd w:val="pct10" w:color="auto" w:fill="auto"/>
          </w:tcPr>
          <w:p w14:paraId="202252EB" w14:textId="77777777" w:rsidR="00EA3BC1" w:rsidRPr="0005255B" w:rsidRDefault="00EA3BC1" w:rsidP="00C91300">
            <w:pPr>
              <w:jc w:val="right"/>
              <w:rPr>
                <w:rFonts w:ascii="Times New Roman" w:hAnsi="Times New Roman" w:cs="Times New Roman"/>
                <w:color w:val="000000"/>
                <w:sz w:val="16"/>
                <w:szCs w:val="16"/>
              </w:rPr>
            </w:pPr>
          </w:p>
          <w:p w14:paraId="5FD3C568"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235.140</w:t>
            </w:r>
          </w:p>
        </w:tc>
        <w:tc>
          <w:tcPr>
            <w:tcW w:w="850" w:type="dxa"/>
            <w:tcBorders>
              <w:bottom w:val="single" w:sz="4" w:space="0" w:color="auto"/>
            </w:tcBorders>
            <w:shd w:val="pct10" w:color="auto" w:fill="auto"/>
          </w:tcPr>
          <w:p w14:paraId="5A48FDEC" w14:textId="77777777" w:rsidR="00EA3BC1" w:rsidRPr="0005255B" w:rsidRDefault="00EA3BC1" w:rsidP="00C91300">
            <w:pPr>
              <w:jc w:val="right"/>
              <w:rPr>
                <w:rFonts w:ascii="Times New Roman" w:hAnsi="Times New Roman" w:cs="Times New Roman"/>
                <w:color w:val="000000"/>
                <w:sz w:val="16"/>
                <w:szCs w:val="16"/>
              </w:rPr>
            </w:pPr>
          </w:p>
          <w:p w14:paraId="3D422A17"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368.320</w:t>
            </w:r>
          </w:p>
        </w:tc>
        <w:tc>
          <w:tcPr>
            <w:tcW w:w="617" w:type="dxa"/>
            <w:tcBorders>
              <w:bottom w:val="single" w:sz="4" w:space="0" w:color="auto"/>
            </w:tcBorders>
            <w:shd w:val="pct10" w:color="auto" w:fill="auto"/>
          </w:tcPr>
          <w:p w14:paraId="2E5588A7" w14:textId="77777777" w:rsidR="00EA3BC1" w:rsidRPr="0005255B" w:rsidRDefault="00EA3BC1" w:rsidP="00C91300">
            <w:pPr>
              <w:jc w:val="right"/>
              <w:rPr>
                <w:rFonts w:ascii="Times New Roman" w:hAnsi="Times New Roman" w:cs="Times New Roman"/>
                <w:color w:val="000000"/>
                <w:sz w:val="16"/>
                <w:szCs w:val="16"/>
              </w:rPr>
            </w:pPr>
          </w:p>
          <w:p w14:paraId="22682F68"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990" w:type="dxa"/>
            <w:tcBorders>
              <w:bottom w:val="single" w:sz="4" w:space="0" w:color="auto"/>
            </w:tcBorders>
            <w:shd w:val="pct10" w:color="auto" w:fill="auto"/>
          </w:tcPr>
          <w:p w14:paraId="11EF803A" w14:textId="77777777" w:rsidR="00EA3BC1" w:rsidRPr="0005255B" w:rsidRDefault="00EA3BC1" w:rsidP="00C91300">
            <w:pPr>
              <w:jc w:val="right"/>
              <w:rPr>
                <w:rFonts w:ascii="Times New Roman" w:hAnsi="Times New Roman" w:cs="Times New Roman"/>
                <w:color w:val="000000"/>
                <w:sz w:val="16"/>
                <w:szCs w:val="16"/>
              </w:rPr>
            </w:pPr>
          </w:p>
          <w:p w14:paraId="2C16E393"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720" w:type="dxa"/>
            <w:tcBorders>
              <w:bottom w:val="single" w:sz="4" w:space="0" w:color="auto"/>
            </w:tcBorders>
            <w:shd w:val="pct10" w:color="auto" w:fill="auto"/>
          </w:tcPr>
          <w:p w14:paraId="05254237" w14:textId="77777777" w:rsidR="00EA3BC1" w:rsidRPr="0005255B" w:rsidRDefault="00EA3BC1" w:rsidP="00C91300">
            <w:pPr>
              <w:jc w:val="right"/>
              <w:rPr>
                <w:rFonts w:ascii="Times New Roman" w:hAnsi="Times New Roman" w:cs="Times New Roman"/>
                <w:color w:val="000000"/>
                <w:sz w:val="16"/>
                <w:szCs w:val="16"/>
              </w:rPr>
            </w:pPr>
          </w:p>
          <w:p w14:paraId="0169FA3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368.320</w:t>
            </w:r>
          </w:p>
        </w:tc>
        <w:tc>
          <w:tcPr>
            <w:tcW w:w="900" w:type="dxa"/>
            <w:tcBorders>
              <w:bottom w:val="single" w:sz="4" w:space="0" w:color="auto"/>
            </w:tcBorders>
            <w:shd w:val="pct10" w:color="auto" w:fill="auto"/>
          </w:tcPr>
          <w:p w14:paraId="59B0FFB3" w14:textId="77777777" w:rsidR="00EA3BC1" w:rsidRPr="0005255B" w:rsidRDefault="00EA3BC1" w:rsidP="00C91300">
            <w:pPr>
              <w:jc w:val="right"/>
              <w:rPr>
                <w:rFonts w:ascii="Times New Roman" w:hAnsi="Times New Roman" w:cs="Times New Roman"/>
                <w:color w:val="000000"/>
                <w:sz w:val="16"/>
                <w:szCs w:val="16"/>
              </w:rPr>
            </w:pPr>
          </w:p>
          <w:p w14:paraId="764E4932"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368.320</w:t>
            </w:r>
          </w:p>
        </w:tc>
      </w:tr>
      <w:tr w:rsidR="00EA3BC1" w:rsidRPr="0005255B" w14:paraId="3C57AF4D" w14:textId="77777777" w:rsidTr="00EA3BC1">
        <w:trPr>
          <w:trHeight w:val="247"/>
          <w:jc w:val="center"/>
        </w:trPr>
        <w:tc>
          <w:tcPr>
            <w:tcW w:w="900" w:type="dxa"/>
          </w:tcPr>
          <w:p w14:paraId="22272446" w14:textId="77777777" w:rsidR="00EA3BC1" w:rsidRPr="0005255B" w:rsidRDefault="00EA3BC1" w:rsidP="00C91300">
            <w:pPr>
              <w:jc w:val="center"/>
              <w:rPr>
                <w:rFonts w:ascii="Times New Roman" w:hAnsi="Times New Roman" w:cs="Times New Roman"/>
                <w:color w:val="000000"/>
                <w:sz w:val="16"/>
                <w:szCs w:val="16"/>
              </w:rPr>
            </w:pPr>
          </w:p>
          <w:p w14:paraId="52A761E7"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Impor</w:t>
            </w:r>
          </w:p>
          <w:p w14:paraId="7A63B7E7" w14:textId="77777777" w:rsidR="00EA3BC1" w:rsidRPr="0005255B" w:rsidRDefault="00EA3BC1" w:rsidP="00C91300">
            <w:pPr>
              <w:jc w:val="center"/>
              <w:rPr>
                <w:rFonts w:ascii="Times New Roman" w:hAnsi="Times New Roman" w:cs="Times New Roman"/>
                <w:color w:val="000000"/>
                <w:sz w:val="16"/>
                <w:szCs w:val="16"/>
              </w:rPr>
            </w:pPr>
          </w:p>
        </w:tc>
        <w:tc>
          <w:tcPr>
            <w:tcW w:w="720" w:type="dxa"/>
          </w:tcPr>
          <w:p w14:paraId="5E9302B7" w14:textId="77777777" w:rsidR="00EA3BC1" w:rsidRPr="0005255B" w:rsidRDefault="00EA3BC1" w:rsidP="00C91300">
            <w:pPr>
              <w:jc w:val="right"/>
              <w:rPr>
                <w:rFonts w:ascii="Times New Roman" w:hAnsi="Times New Roman" w:cs="Times New Roman"/>
                <w:color w:val="000000"/>
                <w:sz w:val="16"/>
                <w:szCs w:val="16"/>
              </w:rPr>
            </w:pPr>
          </w:p>
          <w:p w14:paraId="48DC129A"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902</w:t>
            </w:r>
          </w:p>
        </w:tc>
        <w:tc>
          <w:tcPr>
            <w:tcW w:w="720" w:type="dxa"/>
          </w:tcPr>
          <w:p w14:paraId="3DC27BE8" w14:textId="77777777" w:rsidR="00EA3BC1" w:rsidRPr="0005255B" w:rsidRDefault="00EA3BC1" w:rsidP="00C91300">
            <w:pPr>
              <w:jc w:val="right"/>
              <w:rPr>
                <w:rFonts w:ascii="Times New Roman" w:hAnsi="Times New Roman" w:cs="Times New Roman"/>
                <w:color w:val="000000"/>
                <w:sz w:val="16"/>
                <w:szCs w:val="16"/>
              </w:rPr>
            </w:pPr>
          </w:p>
          <w:p w14:paraId="69184494"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22.207</w:t>
            </w:r>
          </w:p>
        </w:tc>
        <w:tc>
          <w:tcPr>
            <w:tcW w:w="748" w:type="dxa"/>
          </w:tcPr>
          <w:p w14:paraId="630BBEAD" w14:textId="77777777" w:rsidR="00EA3BC1" w:rsidRPr="0005255B" w:rsidRDefault="00EA3BC1" w:rsidP="00C91300">
            <w:pPr>
              <w:jc w:val="right"/>
              <w:rPr>
                <w:rFonts w:ascii="Times New Roman" w:hAnsi="Times New Roman" w:cs="Times New Roman"/>
                <w:color w:val="000000"/>
                <w:sz w:val="16"/>
                <w:szCs w:val="16"/>
              </w:rPr>
            </w:pPr>
          </w:p>
          <w:p w14:paraId="549ED5AD"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4.230</w:t>
            </w:r>
          </w:p>
        </w:tc>
        <w:tc>
          <w:tcPr>
            <w:tcW w:w="850" w:type="dxa"/>
            <w:tcBorders>
              <w:bottom w:val="single" w:sz="4" w:space="0" w:color="auto"/>
            </w:tcBorders>
            <w:shd w:val="pct10" w:color="auto" w:fill="auto"/>
          </w:tcPr>
          <w:p w14:paraId="6C783E16" w14:textId="77777777" w:rsidR="00EA3BC1" w:rsidRPr="0005255B" w:rsidRDefault="00EA3BC1" w:rsidP="00C91300">
            <w:pPr>
              <w:jc w:val="right"/>
              <w:rPr>
                <w:rFonts w:ascii="Times New Roman" w:hAnsi="Times New Roman" w:cs="Times New Roman"/>
                <w:color w:val="000000"/>
                <w:sz w:val="16"/>
                <w:szCs w:val="16"/>
              </w:rPr>
            </w:pPr>
          </w:p>
          <w:p w14:paraId="5BF2D5F1"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27.339</w:t>
            </w:r>
          </w:p>
        </w:tc>
        <w:tc>
          <w:tcPr>
            <w:tcW w:w="851" w:type="dxa"/>
            <w:tcBorders>
              <w:bottom w:val="single" w:sz="4" w:space="0" w:color="auto"/>
            </w:tcBorders>
          </w:tcPr>
          <w:p w14:paraId="0E065373" w14:textId="77777777" w:rsidR="00EA3BC1" w:rsidRPr="0005255B" w:rsidRDefault="00EA3BC1" w:rsidP="00C91300">
            <w:pPr>
              <w:jc w:val="right"/>
              <w:rPr>
                <w:rFonts w:ascii="Times New Roman" w:hAnsi="Times New Roman" w:cs="Times New Roman"/>
                <w:color w:val="000000"/>
                <w:sz w:val="16"/>
                <w:szCs w:val="16"/>
              </w:rPr>
            </w:pPr>
          </w:p>
          <w:p w14:paraId="23BC0E8A"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25.772</w:t>
            </w:r>
          </w:p>
        </w:tc>
        <w:tc>
          <w:tcPr>
            <w:tcW w:w="850" w:type="dxa"/>
            <w:tcBorders>
              <w:bottom w:val="single" w:sz="4" w:space="0" w:color="auto"/>
            </w:tcBorders>
          </w:tcPr>
          <w:p w14:paraId="00867A9C" w14:textId="77777777" w:rsidR="00EA3BC1" w:rsidRPr="0005255B" w:rsidRDefault="00EA3BC1" w:rsidP="00C91300">
            <w:pPr>
              <w:jc w:val="right"/>
              <w:rPr>
                <w:rFonts w:ascii="Times New Roman" w:hAnsi="Times New Roman" w:cs="Times New Roman"/>
                <w:color w:val="000000"/>
                <w:sz w:val="16"/>
                <w:szCs w:val="16"/>
              </w:rPr>
            </w:pPr>
          </w:p>
          <w:p w14:paraId="421A682C"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53.111</w:t>
            </w:r>
          </w:p>
        </w:tc>
        <w:tc>
          <w:tcPr>
            <w:tcW w:w="617" w:type="dxa"/>
            <w:tcBorders>
              <w:bottom w:val="single" w:sz="4" w:space="0" w:color="auto"/>
            </w:tcBorders>
          </w:tcPr>
          <w:p w14:paraId="0A1B2DFD" w14:textId="77777777" w:rsidR="00EA3BC1" w:rsidRPr="0005255B" w:rsidRDefault="00EA3BC1" w:rsidP="00C91300">
            <w:pPr>
              <w:jc w:val="right"/>
              <w:rPr>
                <w:rFonts w:ascii="Times New Roman" w:hAnsi="Times New Roman" w:cs="Times New Roman"/>
                <w:color w:val="000000"/>
                <w:sz w:val="16"/>
                <w:szCs w:val="16"/>
              </w:rPr>
            </w:pPr>
          </w:p>
          <w:p w14:paraId="4FC0053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990" w:type="dxa"/>
            <w:tcBorders>
              <w:bottom w:val="single" w:sz="4" w:space="0" w:color="auto"/>
            </w:tcBorders>
          </w:tcPr>
          <w:p w14:paraId="14952C08" w14:textId="77777777" w:rsidR="00EA3BC1" w:rsidRPr="0005255B" w:rsidRDefault="00EA3BC1" w:rsidP="00C91300">
            <w:pPr>
              <w:jc w:val="right"/>
              <w:rPr>
                <w:rFonts w:ascii="Times New Roman" w:hAnsi="Times New Roman" w:cs="Times New Roman"/>
                <w:color w:val="000000"/>
                <w:sz w:val="16"/>
                <w:szCs w:val="16"/>
              </w:rPr>
            </w:pPr>
          </w:p>
          <w:p w14:paraId="39C6FDF5"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720" w:type="dxa"/>
            <w:tcBorders>
              <w:bottom w:val="single" w:sz="4" w:space="0" w:color="auto"/>
            </w:tcBorders>
          </w:tcPr>
          <w:p w14:paraId="22096BAF" w14:textId="77777777" w:rsidR="00EA3BC1" w:rsidRPr="0005255B" w:rsidRDefault="00EA3BC1" w:rsidP="00C91300">
            <w:pPr>
              <w:jc w:val="right"/>
              <w:rPr>
                <w:rFonts w:ascii="Times New Roman" w:hAnsi="Times New Roman" w:cs="Times New Roman"/>
                <w:color w:val="000000"/>
                <w:sz w:val="16"/>
                <w:szCs w:val="16"/>
              </w:rPr>
            </w:pPr>
          </w:p>
          <w:p w14:paraId="5E74DD95"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0</w:t>
            </w:r>
          </w:p>
        </w:tc>
        <w:tc>
          <w:tcPr>
            <w:tcW w:w="900" w:type="dxa"/>
            <w:tcBorders>
              <w:bottom w:val="single" w:sz="4" w:space="0" w:color="auto"/>
            </w:tcBorders>
          </w:tcPr>
          <w:p w14:paraId="44658222" w14:textId="77777777" w:rsidR="00EA3BC1" w:rsidRPr="0005255B" w:rsidRDefault="00EA3BC1" w:rsidP="00C91300">
            <w:pPr>
              <w:jc w:val="right"/>
              <w:rPr>
                <w:rFonts w:ascii="Times New Roman" w:hAnsi="Times New Roman" w:cs="Times New Roman"/>
                <w:color w:val="000000"/>
                <w:sz w:val="16"/>
                <w:szCs w:val="16"/>
              </w:rPr>
            </w:pPr>
          </w:p>
          <w:p w14:paraId="053E2680"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53.111</w:t>
            </w:r>
          </w:p>
        </w:tc>
      </w:tr>
      <w:tr w:rsidR="00EA3BC1" w:rsidRPr="0005255B" w14:paraId="40971A28" w14:textId="77777777" w:rsidTr="00EA3BC1">
        <w:trPr>
          <w:trHeight w:val="247"/>
          <w:jc w:val="center"/>
        </w:trPr>
        <w:tc>
          <w:tcPr>
            <w:tcW w:w="900" w:type="dxa"/>
          </w:tcPr>
          <w:p w14:paraId="0AECFCA9"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Nilai Tambah Bruto</w:t>
            </w:r>
          </w:p>
        </w:tc>
        <w:tc>
          <w:tcPr>
            <w:tcW w:w="720" w:type="dxa"/>
          </w:tcPr>
          <w:p w14:paraId="40A59126" w14:textId="77777777" w:rsidR="00EA3BC1" w:rsidRPr="0005255B" w:rsidRDefault="00EA3BC1" w:rsidP="00C91300">
            <w:pPr>
              <w:jc w:val="right"/>
              <w:rPr>
                <w:rFonts w:ascii="Times New Roman" w:hAnsi="Times New Roman" w:cs="Times New Roman"/>
                <w:color w:val="000000"/>
                <w:sz w:val="16"/>
                <w:szCs w:val="16"/>
              </w:rPr>
            </w:pPr>
          </w:p>
          <w:p w14:paraId="2ABE29A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67.368</w:t>
            </w:r>
          </w:p>
        </w:tc>
        <w:tc>
          <w:tcPr>
            <w:tcW w:w="720" w:type="dxa"/>
          </w:tcPr>
          <w:p w14:paraId="5C50FD7A" w14:textId="77777777" w:rsidR="00EA3BC1" w:rsidRPr="0005255B" w:rsidRDefault="00EA3BC1" w:rsidP="00C91300">
            <w:pPr>
              <w:jc w:val="right"/>
              <w:rPr>
                <w:rFonts w:ascii="Times New Roman" w:hAnsi="Times New Roman" w:cs="Times New Roman"/>
                <w:color w:val="000000"/>
                <w:sz w:val="16"/>
                <w:szCs w:val="16"/>
              </w:rPr>
            </w:pPr>
          </w:p>
          <w:p w14:paraId="2A191D4B"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56.049</w:t>
            </w:r>
          </w:p>
        </w:tc>
        <w:tc>
          <w:tcPr>
            <w:tcW w:w="748" w:type="dxa"/>
          </w:tcPr>
          <w:p w14:paraId="20859646" w14:textId="77777777" w:rsidR="00EA3BC1" w:rsidRPr="0005255B" w:rsidRDefault="00EA3BC1" w:rsidP="00C91300">
            <w:pPr>
              <w:jc w:val="right"/>
              <w:rPr>
                <w:rFonts w:ascii="Times New Roman" w:hAnsi="Times New Roman" w:cs="Times New Roman"/>
                <w:color w:val="000000"/>
                <w:sz w:val="16"/>
                <w:szCs w:val="16"/>
              </w:rPr>
            </w:pPr>
          </w:p>
          <w:p w14:paraId="3FE2AE9B"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84.384</w:t>
            </w:r>
          </w:p>
        </w:tc>
        <w:tc>
          <w:tcPr>
            <w:tcW w:w="850" w:type="dxa"/>
            <w:tcBorders>
              <w:top w:val="single" w:sz="4" w:space="0" w:color="auto"/>
              <w:right w:val="single" w:sz="4" w:space="0" w:color="auto"/>
            </w:tcBorders>
            <w:shd w:val="pct10" w:color="auto" w:fill="auto"/>
          </w:tcPr>
          <w:p w14:paraId="76514C78" w14:textId="77777777" w:rsidR="00EA3BC1" w:rsidRPr="0005255B" w:rsidRDefault="00EA3BC1" w:rsidP="00C91300">
            <w:pPr>
              <w:jc w:val="right"/>
              <w:rPr>
                <w:rFonts w:ascii="Times New Roman" w:hAnsi="Times New Roman" w:cs="Times New Roman"/>
                <w:color w:val="000000"/>
                <w:sz w:val="16"/>
                <w:szCs w:val="16"/>
              </w:rPr>
            </w:pPr>
          </w:p>
          <w:p w14:paraId="27EF8178"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207.801</w:t>
            </w:r>
          </w:p>
        </w:tc>
        <w:tc>
          <w:tcPr>
            <w:tcW w:w="851" w:type="dxa"/>
            <w:tcBorders>
              <w:top w:val="single" w:sz="4" w:space="0" w:color="auto"/>
              <w:left w:val="single" w:sz="4" w:space="0" w:color="auto"/>
              <w:bottom w:val="nil"/>
              <w:right w:val="nil"/>
            </w:tcBorders>
          </w:tcPr>
          <w:p w14:paraId="2A46A566" w14:textId="77777777" w:rsidR="00EA3BC1" w:rsidRPr="0005255B" w:rsidRDefault="00EA3BC1" w:rsidP="00C91300">
            <w:pPr>
              <w:jc w:val="right"/>
              <w:rPr>
                <w:rFonts w:ascii="Times New Roman" w:hAnsi="Times New Roman" w:cs="Times New Roman"/>
                <w:color w:val="000000"/>
                <w:sz w:val="16"/>
                <w:szCs w:val="16"/>
              </w:rPr>
            </w:pPr>
          </w:p>
        </w:tc>
        <w:tc>
          <w:tcPr>
            <w:tcW w:w="850" w:type="dxa"/>
            <w:tcBorders>
              <w:top w:val="single" w:sz="4" w:space="0" w:color="auto"/>
              <w:left w:val="nil"/>
              <w:bottom w:val="nil"/>
              <w:right w:val="nil"/>
            </w:tcBorders>
          </w:tcPr>
          <w:p w14:paraId="7343F47F" w14:textId="77777777" w:rsidR="00EA3BC1" w:rsidRPr="0005255B" w:rsidRDefault="00EA3BC1" w:rsidP="00C91300">
            <w:pPr>
              <w:jc w:val="right"/>
              <w:rPr>
                <w:rFonts w:ascii="Times New Roman" w:hAnsi="Times New Roman" w:cs="Times New Roman"/>
                <w:color w:val="000000"/>
                <w:sz w:val="16"/>
                <w:szCs w:val="16"/>
              </w:rPr>
            </w:pPr>
          </w:p>
        </w:tc>
        <w:tc>
          <w:tcPr>
            <w:tcW w:w="617" w:type="dxa"/>
            <w:tcBorders>
              <w:top w:val="single" w:sz="4" w:space="0" w:color="auto"/>
              <w:left w:val="nil"/>
              <w:bottom w:val="nil"/>
              <w:right w:val="nil"/>
            </w:tcBorders>
          </w:tcPr>
          <w:p w14:paraId="1107A00E" w14:textId="77777777" w:rsidR="00EA3BC1" w:rsidRPr="0005255B" w:rsidRDefault="00EA3BC1" w:rsidP="00C91300">
            <w:pPr>
              <w:jc w:val="right"/>
              <w:rPr>
                <w:rFonts w:ascii="Times New Roman" w:hAnsi="Times New Roman" w:cs="Times New Roman"/>
                <w:color w:val="000000"/>
                <w:sz w:val="16"/>
                <w:szCs w:val="16"/>
              </w:rPr>
            </w:pPr>
          </w:p>
        </w:tc>
        <w:tc>
          <w:tcPr>
            <w:tcW w:w="990" w:type="dxa"/>
            <w:tcBorders>
              <w:top w:val="single" w:sz="4" w:space="0" w:color="auto"/>
              <w:left w:val="nil"/>
              <w:bottom w:val="nil"/>
              <w:right w:val="nil"/>
            </w:tcBorders>
          </w:tcPr>
          <w:p w14:paraId="6C93EC8F" w14:textId="77777777" w:rsidR="00EA3BC1" w:rsidRPr="0005255B" w:rsidRDefault="00EA3BC1" w:rsidP="00C91300">
            <w:pPr>
              <w:jc w:val="right"/>
              <w:rPr>
                <w:rFonts w:ascii="Times New Roman" w:hAnsi="Times New Roman" w:cs="Times New Roman"/>
                <w:color w:val="000000"/>
                <w:sz w:val="16"/>
                <w:szCs w:val="16"/>
              </w:rPr>
            </w:pPr>
          </w:p>
        </w:tc>
        <w:tc>
          <w:tcPr>
            <w:tcW w:w="720" w:type="dxa"/>
            <w:tcBorders>
              <w:top w:val="single" w:sz="4" w:space="0" w:color="auto"/>
              <w:left w:val="nil"/>
              <w:bottom w:val="nil"/>
              <w:right w:val="nil"/>
            </w:tcBorders>
          </w:tcPr>
          <w:p w14:paraId="01E721FD" w14:textId="77777777" w:rsidR="00EA3BC1" w:rsidRPr="0005255B" w:rsidRDefault="00EA3BC1" w:rsidP="00C91300">
            <w:pPr>
              <w:jc w:val="right"/>
              <w:rPr>
                <w:rFonts w:ascii="Times New Roman" w:hAnsi="Times New Roman" w:cs="Times New Roman"/>
                <w:color w:val="000000"/>
                <w:sz w:val="16"/>
                <w:szCs w:val="16"/>
              </w:rPr>
            </w:pPr>
          </w:p>
        </w:tc>
        <w:tc>
          <w:tcPr>
            <w:tcW w:w="900" w:type="dxa"/>
            <w:tcBorders>
              <w:top w:val="single" w:sz="4" w:space="0" w:color="auto"/>
              <w:left w:val="nil"/>
              <w:bottom w:val="nil"/>
              <w:right w:val="nil"/>
            </w:tcBorders>
          </w:tcPr>
          <w:p w14:paraId="1B0F9A17" w14:textId="77777777" w:rsidR="00EA3BC1" w:rsidRPr="0005255B" w:rsidRDefault="00EA3BC1" w:rsidP="00C91300">
            <w:pPr>
              <w:jc w:val="right"/>
              <w:rPr>
                <w:rFonts w:ascii="Times New Roman" w:hAnsi="Times New Roman" w:cs="Times New Roman"/>
                <w:color w:val="000000"/>
                <w:sz w:val="16"/>
                <w:szCs w:val="16"/>
              </w:rPr>
            </w:pPr>
          </w:p>
        </w:tc>
      </w:tr>
      <w:tr w:rsidR="00EA3BC1" w:rsidRPr="0005255B" w14:paraId="3D9FEB09" w14:textId="77777777" w:rsidTr="00EA3BC1">
        <w:trPr>
          <w:trHeight w:val="247"/>
          <w:jc w:val="center"/>
        </w:trPr>
        <w:tc>
          <w:tcPr>
            <w:tcW w:w="900" w:type="dxa"/>
            <w:shd w:val="pct12" w:color="auto" w:fill="auto"/>
          </w:tcPr>
          <w:p w14:paraId="7FD34B0B" w14:textId="77777777" w:rsidR="00EA3BC1" w:rsidRPr="0005255B" w:rsidRDefault="00EA3BC1" w:rsidP="00C91300">
            <w:pPr>
              <w:jc w:val="center"/>
              <w:rPr>
                <w:rFonts w:ascii="Times New Roman" w:hAnsi="Times New Roman" w:cs="Times New Roman"/>
                <w:color w:val="000000"/>
                <w:sz w:val="16"/>
                <w:szCs w:val="16"/>
              </w:rPr>
            </w:pPr>
          </w:p>
          <w:p w14:paraId="67F2CF04" w14:textId="77777777" w:rsidR="00EA3BC1" w:rsidRPr="0005255B" w:rsidRDefault="00EA3BC1" w:rsidP="00C91300">
            <w:pPr>
              <w:jc w:val="center"/>
              <w:rPr>
                <w:rFonts w:ascii="Times New Roman" w:hAnsi="Times New Roman" w:cs="Times New Roman"/>
                <w:color w:val="000000"/>
                <w:sz w:val="16"/>
                <w:szCs w:val="16"/>
              </w:rPr>
            </w:pPr>
            <w:r w:rsidRPr="0005255B">
              <w:rPr>
                <w:rFonts w:ascii="Times New Roman" w:hAnsi="Times New Roman" w:cs="Times New Roman"/>
                <w:color w:val="000000"/>
                <w:sz w:val="16"/>
                <w:szCs w:val="16"/>
              </w:rPr>
              <w:t>Total Input</w:t>
            </w:r>
          </w:p>
          <w:p w14:paraId="68FCCD8D" w14:textId="77777777" w:rsidR="00EA3BC1" w:rsidRPr="0005255B" w:rsidRDefault="00EA3BC1" w:rsidP="00C91300">
            <w:pPr>
              <w:jc w:val="center"/>
              <w:rPr>
                <w:rFonts w:ascii="Times New Roman" w:hAnsi="Times New Roman" w:cs="Times New Roman"/>
                <w:color w:val="000000"/>
                <w:sz w:val="16"/>
                <w:szCs w:val="16"/>
              </w:rPr>
            </w:pPr>
          </w:p>
        </w:tc>
        <w:tc>
          <w:tcPr>
            <w:tcW w:w="720" w:type="dxa"/>
            <w:shd w:val="pct12" w:color="auto" w:fill="auto"/>
          </w:tcPr>
          <w:p w14:paraId="45669927" w14:textId="77777777" w:rsidR="00EA3BC1" w:rsidRPr="0005255B" w:rsidRDefault="00EA3BC1" w:rsidP="00C91300">
            <w:pPr>
              <w:jc w:val="right"/>
              <w:rPr>
                <w:rFonts w:ascii="Times New Roman" w:hAnsi="Times New Roman" w:cs="Times New Roman"/>
                <w:color w:val="000000"/>
                <w:sz w:val="16"/>
                <w:szCs w:val="16"/>
              </w:rPr>
            </w:pPr>
          </w:p>
          <w:p w14:paraId="0C0E3B7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78.391</w:t>
            </w:r>
          </w:p>
        </w:tc>
        <w:tc>
          <w:tcPr>
            <w:tcW w:w="720" w:type="dxa"/>
            <w:shd w:val="pct12" w:color="auto" w:fill="auto"/>
          </w:tcPr>
          <w:p w14:paraId="190C3D51" w14:textId="77777777" w:rsidR="00EA3BC1" w:rsidRPr="0005255B" w:rsidRDefault="00EA3BC1" w:rsidP="00C91300">
            <w:pPr>
              <w:jc w:val="right"/>
              <w:rPr>
                <w:rFonts w:ascii="Times New Roman" w:hAnsi="Times New Roman" w:cs="Times New Roman"/>
                <w:color w:val="000000"/>
                <w:sz w:val="16"/>
                <w:szCs w:val="16"/>
              </w:rPr>
            </w:pPr>
          </w:p>
          <w:p w14:paraId="05991449"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169.879</w:t>
            </w:r>
          </w:p>
        </w:tc>
        <w:tc>
          <w:tcPr>
            <w:tcW w:w="748" w:type="dxa"/>
            <w:shd w:val="pct12" w:color="auto" w:fill="auto"/>
          </w:tcPr>
          <w:p w14:paraId="5CABEF69" w14:textId="77777777" w:rsidR="00EA3BC1" w:rsidRPr="0005255B" w:rsidRDefault="00EA3BC1" w:rsidP="00C91300">
            <w:pPr>
              <w:jc w:val="right"/>
              <w:rPr>
                <w:rFonts w:ascii="Times New Roman" w:hAnsi="Times New Roman" w:cs="Times New Roman"/>
                <w:color w:val="000000"/>
                <w:sz w:val="16"/>
                <w:szCs w:val="16"/>
              </w:rPr>
            </w:pPr>
          </w:p>
          <w:p w14:paraId="4B0C8681"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120.050</w:t>
            </w:r>
          </w:p>
        </w:tc>
        <w:tc>
          <w:tcPr>
            <w:tcW w:w="850" w:type="dxa"/>
            <w:tcBorders>
              <w:right w:val="single" w:sz="4" w:space="0" w:color="auto"/>
            </w:tcBorders>
            <w:shd w:val="pct10" w:color="auto" w:fill="auto"/>
          </w:tcPr>
          <w:p w14:paraId="3A90EA44" w14:textId="77777777" w:rsidR="00EA3BC1" w:rsidRPr="0005255B" w:rsidRDefault="00EA3BC1" w:rsidP="00C91300">
            <w:pPr>
              <w:jc w:val="right"/>
              <w:rPr>
                <w:rFonts w:ascii="Times New Roman" w:hAnsi="Times New Roman" w:cs="Times New Roman"/>
                <w:color w:val="000000"/>
                <w:sz w:val="16"/>
                <w:szCs w:val="16"/>
              </w:rPr>
            </w:pPr>
          </w:p>
          <w:p w14:paraId="6477FFA7" w14:textId="77777777" w:rsidR="00EA3BC1" w:rsidRPr="0005255B" w:rsidRDefault="00EA3BC1" w:rsidP="00C91300">
            <w:pPr>
              <w:jc w:val="right"/>
              <w:rPr>
                <w:rFonts w:ascii="Times New Roman" w:hAnsi="Times New Roman" w:cs="Times New Roman"/>
                <w:color w:val="000000"/>
                <w:sz w:val="16"/>
                <w:szCs w:val="16"/>
              </w:rPr>
            </w:pPr>
            <w:r w:rsidRPr="0005255B">
              <w:rPr>
                <w:rFonts w:ascii="Times New Roman" w:hAnsi="Times New Roman" w:cs="Times New Roman"/>
                <w:color w:val="000000"/>
                <w:sz w:val="16"/>
                <w:szCs w:val="16"/>
              </w:rPr>
              <w:t>368.320</w:t>
            </w:r>
          </w:p>
        </w:tc>
        <w:tc>
          <w:tcPr>
            <w:tcW w:w="851" w:type="dxa"/>
            <w:tcBorders>
              <w:top w:val="nil"/>
              <w:left w:val="single" w:sz="4" w:space="0" w:color="auto"/>
              <w:bottom w:val="nil"/>
              <w:right w:val="nil"/>
            </w:tcBorders>
          </w:tcPr>
          <w:p w14:paraId="6A979869" w14:textId="77777777" w:rsidR="00EA3BC1" w:rsidRPr="0005255B" w:rsidRDefault="00EA3BC1" w:rsidP="00C91300">
            <w:pPr>
              <w:jc w:val="right"/>
              <w:rPr>
                <w:rFonts w:ascii="Times New Roman" w:hAnsi="Times New Roman" w:cs="Times New Roman"/>
                <w:color w:val="000000"/>
                <w:sz w:val="16"/>
                <w:szCs w:val="16"/>
              </w:rPr>
            </w:pPr>
          </w:p>
        </w:tc>
        <w:tc>
          <w:tcPr>
            <w:tcW w:w="850" w:type="dxa"/>
            <w:tcBorders>
              <w:top w:val="nil"/>
              <w:left w:val="nil"/>
              <w:bottom w:val="nil"/>
              <w:right w:val="nil"/>
            </w:tcBorders>
          </w:tcPr>
          <w:p w14:paraId="54BEDFD1" w14:textId="77777777" w:rsidR="00EA3BC1" w:rsidRPr="0005255B" w:rsidRDefault="00EA3BC1" w:rsidP="00C91300">
            <w:pPr>
              <w:jc w:val="right"/>
              <w:rPr>
                <w:rFonts w:ascii="Times New Roman" w:hAnsi="Times New Roman" w:cs="Times New Roman"/>
                <w:color w:val="000000"/>
                <w:sz w:val="16"/>
                <w:szCs w:val="16"/>
              </w:rPr>
            </w:pPr>
          </w:p>
        </w:tc>
        <w:tc>
          <w:tcPr>
            <w:tcW w:w="617" w:type="dxa"/>
            <w:tcBorders>
              <w:top w:val="nil"/>
              <w:left w:val="nil"/>
              <w:bottom w:val="nil"/>
              <w:right w:val="nil"/>
            </w:tcBorders>
          </w:tcPr>
          <w:p w14:paraId="399D2F71" w14:textId="77777777" w:rsidR="00EA3BC1" w:rsidRPr="0005255B" w:rsidRDefault="00EA3BC1" w:rsidP="00C91300">
            <w:pPr>
              <w:jc w:val="right"/>
              <w:rPr>
                <w:rFonts w:ascii="Times New Roman" w:hAnsi="Times New Roman" w:cs="Times New Roman"/>
                <w:color w:val="000000"/>
                <w:sz w:val="16"/>
                <w:szCs w:val="16"/>
              </w:rPr>
            </w:pPr>
          </w:p>
        </w:tc>
        <w:tc>
          <w:tcPr>
            <w:tcW w:w="990" w:type="dxa"/>
            <w:tcBorders>
              <w:top w:val="nil"/>
              <w:left w:val="nil"/>
              <w:bottom w:val="nil"/>
              <w:right w:val="nil"/>
            </w:tcBorders>
          </w:tcPr>
          <w:p w14:paraId="5E31C5B6" w14:textId="77777777" w:rsidR="00EA3BC1" w:rsidRPr="0005255B" w:rsidRDefault="00EA3BC1" w:rsidP="00C91300">
            <w:pPr>
              <w:jc w:val="right"/>
              <w:rPr>
                <w:rFonts w:ascii="Times New Roman" w:hAnsi="Times New Roman" w:cs="Times New Roman"/>
                <w:color w:val="000000"/>
                <w:sz w:val="16"/>
                <w:szCs w:val="16"/>
              </w:rPr>
            </w:pPr>
          </w:p>
        </w:tc>
        <w:tc>
          <w:tcPr>
            <w:tcW w:w="720" w:type="dxa"/>
            <w:tcBorders>
              <w:top w:val="nil"/>
              <w:left w:val="nil"/>
              <w:bottom w:val="nil"/>
              <w:right w:val="nil"/>
            </w:tcBorders>
          </w:tcPr>
          <w:p w14:paraId="367AB1C8" w14:textId="77777777" w:rsidR="00EA3BC1" w:rsidRPr="0005255B" w:rsidRDefault="00EA3BC1" w:rsidP="00C91300">
            <w:pPr>
              <w:jc w:val="right"/>
              <w:rPr>
                <w:rFonts w:ascii="Times New Roman" w:hAnsi="Times New Roman" w:cs="Times New Roman"/>
                <w:color w:val="000000"/>
                <w:sz w:val="16"/>
                <w:szCs w:val="16"/>
              </w:rPr>
            </w:pPr>
          </w:p>
        </w:tc>
        <w:tc>
          <w:tcPr>
            <w:tcW w:w="900" w:type="dxa"/>
            <w:tcBorders>
              <w:top w:val="nil"/>
              <w:left w:val="nil"/>
              <w:bottom w:val="nil"/>
              <w:right w:val="nil"/>
            </w:tcBorders>
          </w:tcPr>
          <w:p w14:paraId="1C031741" w14:textId="77777777" w:rsidR="00EA3BC1" w:rsidRPr="0005255B" w:rsidRDefault="00EA3BC1" w:rsidP="00C91300">
            <w:pPr>
              <w:jc w:val="right"/>
              <w:rPr>
                <w:rFonts w:ascii="Times New Roman" w:hAnsi="Times New Roman" w:cs="Times New Roman"/>
                <w:color w:val="000000"/>
                <w:sz w:val="16"/>
                <w:szCs w:val="16"/>
              </w:rPr>
            </w:pPr>
          </w:p>
        </w:tc>
      </w:tr>
    </w:tbl>
    <w:p w14:paraId="3B088A9E" w14:textId="77777777" w:rsidR="00EA3BC1" w:rsidRPr="0059489D" w:rsidRDefault="00EA3BC1" w:rsidP="00C91300">
      <w:pPr>
        <w:spacing w:before="120"/>
        <w:rPr>
          <w:rFonts w:ascii="Times New Roman" w:hAnsi="Times New Roman" w:cs="Times New Roman"/>
          <w:bCs/>
        </w:rPr>
      </w:pPr>
      <w:r w:rsidRPr="0059489D">
        <w:rPr>
          <w:rFonts w:ascii="Times New Roman" w:hAnsi="Times New Roman" w:cs="Times New Roman"/>
          <w:bCs/>
        </w:rPr>
        <w:t>Sumber : Diolah dari Biro Pusat Statistik, 1994.</w:t>
      </w:r>
    </w:p>
    <w:p w14:paraId="51BA9AC7" w14:textId="77777777" w:rsidR="00D039CE" w:rsidRDefault="00D039CE" w:rsidP="00C91300">
      <w:pPr>
        <w:ind w:firstLine="720"/>
        <w:rPr>
          <w:rFonts w:ascii="Times New Roman" w:hAnsi="Times New Roman" w:cs="Times New Roman"/>
          <w:sz w:val="24"/>
        </w:rPr>
      </w:pPr>
    </w:p>
    <w:p w14:paraId="7ED093CA" w14:textId="77777777" w:rsidR="00EA3BC1" w:rsidRPr="0059489D" w:rsidRDefault="00EA3BC1" w:rsidP="00C91300">
      <w:pPr>
        <w:ind w:firstLine="720"/>
        <w:rPr>
          <w:rFonts w:ascii="Times New Roman" w:hAnsi="Times New Roman" w:cs="Times New Roman"/>
          <w:sz w:val="24"/>
        </w:rPr>
      </w:pPr>
      <w:r w:rsidRPr="0059489D">
        <w:rPr>
          <w:rFonts w:ascii="Times New Roman" w:hAnsi="Times New Roman" w:cs="Times New Roman"/>
          <w:sz w:val="24"/>
        </w:rPr>
        <w:t xml:space="preserve">Tabel transaksi seperti disajikan pada Tabel 2, Tabel 3, dan Tabel 4 hanyalah merupakan suatu laporan neraca mengenai keadaan suatu perekonomian pada kurun waktu tertentu. Tabel tersebut tentunya masih mempunyai kemampuan analisis yang terbatas. </w:t>
      </w:r>
    </w:p>
    <w:p w14:paraId="22C2A1DF" w14:textId="77777777" w:rsidR="00EA3BC1" w:rsidRPr="0059489D" w:rsidRDefault="00EA3BC1" w:rsidP="00C91300">
      <w:pPr>
        <w:ind w:firstLine="720"/>
        <w:rPr>
          <w:rFonts w:ascii="Times New Roman" w:hAnsi="Times New Roman" w:cs="Times New Roman"/>
          <w:sz w:val="24"/>
        </w:rPr>
      </w:pPr>
      <w:r w:rsidRPr="0059489D">
        <w:rPr>
          <w:rFonts w:ascii="Times New Roman" w:hAnsi="Times New Roman" w:cs="Times New Roman"/>
          <w:sz w:val="24"/>
        </w:rPr>
        <w:t>Untuk keperluan analisis yang lebih menyeluruh, terutama analisis untuk identifikasi sektor-sektor andalan, akan dibahas pula matriks-matriks dalam bentuk koefisien, yaitu matriks koefisien langsung (</w:t>
      </w:r>
      <w:r w:rsidRPr="0059489D">
        <w:rPr>
          <w:rFonts w:ascii="Times New Roman" w:hAnsi="Times New Roman" w:cs="Times New Roman"/>
          <w:i/>
          <w:sz w:val="24"/>
        </w:rPr>
        <w:t>direct coefficeint matrix</w:t>
      </w:r>
      <w:r w:rsidRPr="0059489D">
        <w:rPr>
          <w:rFonts w:ascii="Times New Roman" w:hAnsi="Times New Roman" w:cs="Times New Roman"/>
          <w:sz w:val="24"/>
        </w:rPr>
        <w:t>), matriks kebalikan terbuka (</w:t>
      </w:r>
      <w:r w:rsidRPr="0059489D">
        <w:rPr>
          <w:rFonts w:ascii="Times New Roman" w:hAnsi="Times New Roman" w:cs="Times New Roman"/>
          <w:i/>
          <w:sz w:val="24"/>
        </w:rPr>
        <w:t>open inverse matrix</w:t>
      </w:r>
      <w:r w:rsidRPr="0059489D">
        <w:rPr>
          <w:rFonts w:ascii="Times New Roman" w:hAnsi="Times New Roman" w:cs="Times New Roman"/>
          <w:sz w:val="24"/>
        </w:rPr>
        <w:t>) yang menggambarkan koefisien langsung dan tidak langsung serta matriks kebalikan tertutup (</w:t>
      </w:r>
      <w:r w:rsidRPr="0059489D">
        <w:rPr>
          <w:rFonts w:ascii="Times New Roman" w:hAnsi="Times New Roman" w:cs="Times New Roman"/>
          <w:i/>
          <w:sz w:val="24"/>
        </w:rPr>
        <w:t>closed inverse matrix</w:t>
      </w:r>
      <w:r w:rsidRPr="0059489D">
        <w:rPr>
          <w:rFonts w:ascii="Times New Roman" w:hAnsi="Times New Roman" w:cs="Times New Roman"/>
          <w:sz w:val="24"/>
        </w:rPr>
        <w:t>) yang menggambarkan koefisien langsung, tidak langsung, dan yang terimbas (</w:t>
      </w:r>
      <w:r w:rsidRPr="0059489D">
        <w:rPr>
          <w:rFonts w:ascii="Times New Roman" w:hAnsi="Times New Roman" w:cs="Times New Roman"/>
          <w:i/>
          <w:sz w:val="24"/>
        </w:rPr>
        <w:t>induced</w:t>
      </w:r>
      <w:r w:rsidRPr="0059489D">
        <w:rPr>
          <w:rFonts w:ascii="Times New Roman" w:hAnsi="Times New Roman" w:cs="Times New Roman"/>
          <w:sz w:val="24"/>
        </w:rPr>
        <w:t xml:space="preserve">). Matriks-matriks tersebut merupakan matriks yang sangat penting dalam analisis model I-O. </w:t>
      </w:r>
    </w:p>
    <w:p w14:paraId="1FC8BAA9" w14:textId="77777777" w:rsidR="005303F7" w:rsidRDefault="005303F7" w:rsidP="005303F7">
      <w:pPr>
        <w:rPr>
          <w:rFonts w:ascii="Times New Roman" w:hAnsi="Times New Roman" w:cs="Times New Roman"/>
          <w:sz w:val="24"/>
        </w:rPr>
      </w:pPr>
    </w:p>
    <w:p w14:paraId="72ADA648" w14:textId="77777777" w:rsidR="00D42F62" w:rsidRDefault="00D42F62" w:rsidP="005303F7">
      <w:pPr>
        <w:rPr>
          <w:rFonts w:ascii="Times New Roman" w:hAnsi="Times New Roman" w:cs="Times New Roman"/>
          <w:sz w:val="24"/>
        </w:rPr>
      </w:pPr>
    </w:p>
    <w:p w14:paraId="0AD0FD8A" w14:textId="77777777" w:rsidR="00D039CE" w:rsidRDefault="00D039CE" w:rsidP="005303F7">
      <w:pPr>
        <w:rPr>
          <w:rFonts w:ascii="Times New Roman" w:hAnsi="Times New Roman" w:cs="Times New Roman"/>
          <w:b/>
          <w:sz w:val="24"/>
          <w:lang w:val="en-GB"/>
        </w:rPr>
        <w:sectPr w:rsidR="00D039CE" w:rsidSect="002F38DD">
          <w:pgSz w:w="11906" w:h="16838" w:code="9"/>
          <w:pgMar w:top="1440" w:right="1440" w:bottom="1701" w:left="1701" w:header="709" w:footer="709" w:gutter="0"/>
          <w:cols w:space="708"/>
          <w:docGrid w:linePitch="360"/>
        </w:sectPr>
      </w:pPr>
    </w:p>
    <w:p w14:paraId="0E9B4178" w14:textId="77777777" w:rsidR="005303F7" w:rsidRPr="00635ED9" w:rsidRDefault="005303F7" w:rsidP="005303F7">
      <w:pPr>
        <w:rPr>
          <w:rFonts w:ascii="Times New Roman" w:hAnsi="Times New Roman" w:cs="Times New Roman"/>
          <w:b/>
          <w:sz w:val="24"/>
          <w:lang w:val="en-GB"/>
        </w:rPr>
      </w:pPr>
      <w:proofErr w:type="spellStart"/>
      <w:r w:rsidRPr="00635ED9">
        <w:rPr>
          <w:rFonts w:ascii="Times New Roman" w:hAnsi="Times New Roman" w:cs="Times New Roman"/>
          <w:b/>
          <w:sz w:val="24"/>
          <w:lang w:val="en-GB"/>
        </w:rPr>
        <w:lastRenderedPageBreak/>
        <w:t>Tugas</w:t>
      </w:r>
      <w:proofErr w:type="spellEnd"/>
      <w:r w:rsidRPr="00635ED9">
        <w:rPr>
          <w:rFonts w:ascii="Times New Roman" w:hAnsi="Times New Roman" w:cs="Times New Roman"/>
          <w:b/>
          <w:sz w:val="24"/>
          <w:lang w:val="en-GB"/>
        </w:rPr>
        <w:t xml:space="preserve"> </w:t>
      </w:r>
      <w:proofErr w:type="spellStart"/>
      <w:r w:rsidRPr="00635ED9">
        <w:rPr>
          <w:rFonts w:ascii="Times New Roman" w:hAnsi="Times New Roman" w:cs="Times New Roman"/>
          <w:b/>
          <w:sz w:val="24"/>
          <w:lang w:val="en-GB"/>
        </w:rPr>
        <w:t>Minggu</w:t>
      </w:r>
      <w:proofErr w:type="spellEnd"/>
      <w:r w:rsidRPr="00635ED9">
        <w:rPr>
          <w:rFonts w:ascii="Times New Roman" w:hAnsi="Times New Roman" w:cs="Times New Roman"/>
          <w:b/>
          <w:sz w:val="24"/>
          <w:lang w:val="en-GB"/>
        </w:rPr>
        <w:t xml:space="preserve"> 4</w:t>
      </w:r>
    </w:p>
    <w:p w14:paraId="752B641E" w14:textId="77777777" w:rsidR="005303F7" w:rsidRDefault="005303F7" w:rsidP="005303F7">
      <w:pPr>
        <w:rPr>
          <w:rFonts w:ascii="Times New Roman" w:hAnsi="Times New Roman" w:cs="Times New Roman"/>
          <w:sz w:val="24"/>
          <w:lang w:val="en-GB"/>
        </w:rPr>
      </w:pPr>
      <w:proofErr w:type="spellStart"/>
      <w:r>
        <w:rPr>
          <w:rFonts w:ascii="Times New Roman" w:hAnsi="Times New Roman" w:cs="Times New Roman"/>
          <w:sz w:val="24"/>
          <w:lang w:val="en-GB"/>
        </w:rPr>
        <w:t>Tentukan</w:t>
      </w:r>
      <w:proofErr w:type="spellEnd"/>
      <w:r>
        <w:rPr>
          <w:rFonts w:ascii="Times New Roman" w:hAnsi="Times New Roman" w:cs="Times New Roman"/>
          <w:sz w:val="24"/>
          <w:lang w:val="en-GB"/>
        </w:rPr>
        <w:t xml:space="preserve"> salah </w:t>
      </w:r>
      <w:proofErr w:type="spellStart"/>
      <w:r>
        <w:rPr>
          <w:rFonts w:ascii="Times New Roman" w:hAnsi="Times New Roman" w:cs="Times New Roman"/>
          <w:sz w:val="24"/>
          <w:lang w:val="en-GB"/>
        </w:rPr>
        <w:t>satu</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Provinsi</w:t>
      </w:r>
      <w:proofErr w:type="spellEnd"/>
      <w:r>
        <w:rPr>
          <w:rFonts w:ascii="Times New Roman" w:hAnsi="Times New Roman" w:cs="Times New Roman"/>
          <w:sz w:val="24"/>
          <w:lang w:val="en-GB"/>
        </w:rPr>
        <w:t xml:space="preserve"> </w:t>
      </w:r>
      <w:r w:rsidR="00007DE3">
        <w:rPr>
          <w:rFonts w:ascii="Times New Roman" w:hAnsi="Times New Roman" w:cs="Times New Roman"/>
          <w:sz w:val="24"/>
          <w:lang w:val="en-GB"/>
        </w:rPr>
        <w:t>/</w:t>
      </w:r>
      <w:proofErr w:type="spellStart"/>
      <w:r w:rsidR="00007DE3">
        <w:rPr>
          <w:rFonts w:ascii="Times New Roman" w:hAnsi="Times New Roman" w:cs="Times New Roman"/>
          <w:sz w:val="24"/>
          <w:lang w:val="en-GB"/>
        </w:rPr>
        <w:t>kabuoaten</w:t>
      </w:r>
      <w:proofErr w:type="spellEnd"/>
      <w:r w:rsidR="00007DE3">
        <w:rPr>
          <w:rFonts w:ascii="Times New Roman" w:hAnsi="Times New Roman" w:cs="Times New Roman"/>
          <w:sz w:val="24"/>
          <w:lang w:val="en-GB"/>
        </w:rPr>
        <w:t xml:space="preserve"> </w:t>
      </w:r>
      <w:r>
        <w:rPr>
          <w:rFonts w:ascii="Times New Roman" w:hAnsi="Times New Roman" w:cs="Times New Roman"/>
          <w:sz w:val="24"/>
          <w:lang w:val="en-GB"/>
        </w:rPr>
        <w:t xml:space="preserve">di Indonesia, </w:t>
      </w:r>
      <w:proofErr w:type="spellStart"/>
      <w:r>
        <w:rPr>
          <w:rFonts w:ascii="Times New Roman" w:hAnsi="Times New Roman" w:cs="Times New Roman"/>
          <w:sz w:val="24"/>
          <w:lang w:val="en-GB"/>
        </w:rPr>
        <w:t>kemudia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carilah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informasi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mengenai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tabel</w:t>
      </w:r>
      <w:proofErr w:type="spellEnd"/>
      <w:r>
        <w:rPr>
          <w:rFonts w:ascii="Times New Roman" w:hAnsi="Times New Roman" w:cs="Times New Roman"/>
          <w:sz w:val="24"/>
          <w:lang w:val="en-GB"/>
        </w:rPr>
        <w:t xml:space="preserve"> Input-Output</w:t>
      </w:r>
    </w:p>
    <w:p w14:paraId="1CACD6B3" w14:textId="77777777" w:rsidR="005303F7" w:rsidRDefault="005303F7" w:rsidP="005303F7">
      <w:pPr>
        <w:rPr>
          <w:rFonts w:ascii="Times New Roman" w:hAnsi="Times New Roman" w:cs="Times New Roman"/>
          <w:sz w:val="24"/>
          <w:lang w:val="en-GB"/>
        </w:rPr>
      </w:pPr>
    </w:p>
    <w:p w14:paraId="2DB557FC" w14:textId="77777777" w:rsidR="005303F7" w:rsidRPr="00635ED9" w:rsidRDefault="005303F7" w:rsidP="005303F7">
      <w:pPr>
        <w:rPr>
          <w:rFonts w:ascii="Times New Roman" w:hAnsi="Times New Roman" w:cs="Times New Roman"/>
          <w:b/>
          <w:sz w:val="24"/>
          <w:lang w:val="en-GB"/>
        </w:rPr>
      </w:pPr>
      <w:proofErr w:type="spellStart"/>
      <w:r w:rsidRPr="00635ED9">
        <w:rPr>
          <w:rFonts w:ascii="Times New Roman" w:hAnsi="Times New Roman" w:cs="Times New Roman"/>
          <w:b/>
          <w:sz w:val="24"/>
          <w:lang w:val="en-GB"/>
        </w:rPr>
        <w:t>Tugas</w:t>
      </w:r>
      <w:proofErr w:type="spellEnd"/>
      <w:r w:rsidRPr="00635ED9">
        <w:rPr>
          <w:rFonts w:ascii="Times New Roman" w:hAnsi="Times New Roman" w:cs="Times New Roman"/>
          <w:b/>
          <w:sz w:val="24"/>
          <w:lang w:val="en-GB"/>
        </w:rPr>
        <w:t xml:space="preserve"> </w:t>
      </w:r>
      <w:proofErr w:type="spellStart"/>
      <w:r w:rsidRPr="00635ED9">
        <w:rPr>
          <w:rFonts w:ascii="Times New Roman" w:hAnsi="Times New Roman" w:cs="Times New Roman"/>
          <w:b/>
          <w:sz w:val="24"/>
          <w:lang w:val="en-GB"/>
        </w:rPr>
        <w:t>Minggu</w:t>
      </w:r>
      <w:proofErr w:type="spellEnd"/>
      <w:r w:rsidRPr="00635ED9">
        <w:rPr>
          <w:rFonts w:ascii="Times New Roman" w:hAnsi="Times New Roman" w:cs="Times New Roman"/>
          <w:b/>
          <w:sz w:val="24"/>
          <w:lang w:val="en-GB"/>
        </w:rPr>
        <w:t xml:space="preserve"> 5</w:t>
      </w:r>
    </w:p>
    <w:p w14:paraId="20FD38EA" w14:textId="77777777" w:rsidR="005303F7" w:rsidRPr="0045564D" w:rsidRDefault="005303F7" w:rsidP="005303F7">
      <w:pPr>
        <w:rPr>
          <w:rFonts w:ascii="Times New Roman" w:hAnsi="Times New Roman" w:cs="Times New Roman"/>
          <w:sz w:val="24"/>
        </w:rPr>
      </w:pPr>
      <w:proofErr w:type="spellStart"/>
      <w:r>
        <w:rPr>
          <w:rFonts w:ascii="Times New Roman" w:hAnsi="Times New Roman" w:cs="Times New Roman"/>
          <w:sz w:val="24"/>
          <w:lang w:val="en-GB"/>
        </w:rPr>
        <w:t>Buatlah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sebuah</w:t>
      </w:r>
      <w:proofErr w:type="spellEnd"/>
      <w:r>
        <w:rPr>
          <w:rFonts w:ascii="Times New Roman" w:hAnsi="Times New Roman" w:cs="Times New Roman"/>
          <w:sz w:val="24"/>
          <w:lang w:val="en-GB"/>
        </w:rPr>
        <w:t xml:space="preserve"> paper yang </w:t>
      </w:r>
      <w:proofErr w:type="spellStart"/>
      <w:r>
        <w:rPr>
          <w:rFonts w:ascii="Times New Roman" w:hAnsi="Times New Roman" w:cs="Times New Roman"/>
          <w:sz w:val="24"/>
          <w:lang w:val="en-GB"/>
        </w:rPr>
        <w:t>menggunakan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analisis</w:t>
      </w:r>
      <w:proofErr w:type="spellEnd"/>
      <w:r>
        <w:rPr>
          <w:rFonts w:ascii="Times New Roman" w:hAnsi="Times New Roman" w:cs="Times New Roman"/>
          <w:sz w:val="24"/>
          <w:lang w:val="en-GB"/>
        </w:rPr>
        <w:t xml:space="preserve"> input-output </w:t>
      </w:r>
      <w:proofErr w:type="spellStart"/>
      <w:r>
        <w:rPr>
          <w:rFonts w:ascii="Times New Roman" w:hAnsi="Times New Roman" w:cs="Times New Roman"/>
          <w:sz w:val="24"/>
          <w:lang w:val="en-GB"/>
        </w:rPr>
        <w:t>sesuai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dengan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provinsi</w:t>
      </w:r>
      <w:proofErr w:type="spellEnd"/>
      <w:r>
        <w:rPr>
          <w:rFonts w:ascii="Times New Roman" w:hAnsi="Times New Roman" w:cs="Times New Roman"/>
          <w:sz w:val="24"/>
          <w:lang w:val="en-GB"/>
        </w:rPr>
        <w:t xml:space="preserve"> </w:t>
      </w:r>
      <w:r w:rsidR="00007DE3">
        <w:rPr>
          <w:rFonts w:ascii="Times New Roman" w:hAnsi="Times New Roman" w:cs="Times New Roman"/>
          <w:sz w:val="24"/>
          <w:lang w:val="en-GB"/>
        </w:rPr>
        <w:t xml:space="preserve">yang </w:t>
      </w:r>
      <w:proofErr w:type="spellStart"/>
      <w:r w:rsidR="00007DE3">
        <w:rPr>
          <w:rFonts w:ascii="Times New Roman" w:hAnsi="Times New Roman" w:cs="Times New Roman"/>
          <w:sz w:val="24"/>
          <w:lang w:val="en-GB"/>
        </w:rPr>
        <w:t>sudah</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ditentukan</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minggu</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sebelumnya</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adapun</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beberapa</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contoh</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judul</w:t>
      </w:r>
      <w:proofErr w:type="spellEnd"/>
      <w:r w:rsidR="00007DE3">
        <w:rPr>
          <w:rFonts w:ascii="Times New Roman" w:hAnsi="Times New Roman" w:cs="Times New Roman"/>
          <w:sz w:val="24"/>
          <w:lang w:val="en-GB"/>
        </w:rPr>
        <w:t xml:space="preserve"> yang </w:t>
      </w:r>
      <w:proofErr w:type="spellStart"/>
      <w:r w:rsidR="00007DE3">
        <w:rPr>
          <w:rFonts w:ascii="Times New Roman" w:hAnsi="Times New Roman" w:cs="Times New Roman"/>
          <w:sz w:val="24"/>
          <w:lang w:val="en-GB"/>
        </w:rPr>
        <w:t>bisa</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digunakan</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adalah</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sebagai</w:t>
      </w:r>
      <w:proofErr w:type="spellEnd"/>
      <w:r w:rsidR="00007DE3">
        <w:rPr>
          <w:rFonts w:ascii="Times New Roman" w:hAnsi="Times New Roman" w:cs="Times New Roman"/>
          <w:sz w:val="24"/>
          <w:lang w:val="en-GB"/>
        </w:rPr>
        <w:t xml:space="preserve"> </w:t>
      </w:r>
      <w:proofErr w:type="spellStart"/>
      <w:r w:rsidR="00007DE3">
        <w:rPr>
          <w:rFonts w:ascii="Times New Roman" w:hAnsi="Times New Roman" w:cs="Times New Roman"/>
          <w:sz w:val="24"/>
          <w:lang w:val="en-GB"/>
        </w:rPr>
        <w:t>berikut</w:t>
      </w:r>
      <w:proofErr w:type="spellEnd"/>
      <w:r w:rsidR="0045564D">
        <w:rPr>
          <w:rFonts w:ascii="Times New Roman" w:hAnsi="Times New Roman" w:cs="Times New Roman"/>
          <w:sz w:val="24"/>
        </w:rPr>
        <w:t>:</w:t>
      </w:r>
    </w:p>
    <w:p w14:paraId="2D7D1EBC" w14:textId="77777777" w:rsidR="00007DE3" w:rsidRDefault="00007DE3" w:rsidP="00007DE3">
      <w:pPr>
        <w:pStyle w:val="NoSpacing"/>
        <w:jc w:val="center"/>
        <w:rPr>
          <w:rFonts w:ascii="Times New Roman" w:hAnsi="Times New Roman" w:cs="Times New Roman"/>
          <w:b/>
          <w:sz w:val="24"/>
          <w:szCs w:val="24"/>
        </w:rPr>
      </w:pPr>
    </w:p>
    <w:p w14:paraId="3410CED7" w14:textId="77777777" w:rsidR="00007DE3" w:rsidRPr="00007DE3" w:rsidRDefault="00007DE3" w:rsidP="00007DE3">
      <w:pPr>
        <w:pStyle w:val="NoSpacing"/>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Pr="00007DE3">
        <w:rPr>
          <w:rFonts w:ascii="Times New Roman" w:hAnsi="Times New Roman" w:cs="Times New Roman"/>
          <w:b/>
          <w:sz w:val="24"/>
          <w:szCs w:val="24"/>
        </w:rPr>
        <w:t>Analisis</w:t>
      </w:r>
      <w:proofErr w:type="spellEnd"/>
      <w:r w:rsidRPr="00007DE3">
        <w:rPr>
          <w:rFonts w:ascii="Times New Roman" w:hAnsi="Times New Roman" w:cs="Times New Roman"/>
          <w:b/>
          <w:sz w:val="24"/>
          <w:szCs w:val="24"/>
        </w:rPr>
        <w:t xml:space="preserve"> Input-Output </w:t>
      </w:r>
      <w:proofErr w:type="spellStart"/>
      <w:r w:rsidRPr="00007DE3">
        <w:rPr>
          <w:rFonts w:ascii="Times New Roman" w:hAnsi="Times New Roman" w:cs="Times New Roman"/>
          <w:b/>
          <w:sz w:val="24"/>
          <w:szCs w:val="24"/>
        </w:rPr>
        <w:t>Sektor</w:t>
      </w:r>
      <w:proofErr w:type="spellEnd"/>
      <w:r w:rsidRPr="00007DE3">
        <w:rPr>
          <w:rFonts w:ascii="Times New Roman" w:hAnsi="Times New Roman" w:cs="Times New Roman"/>
          <w:b/>
          <w:sz w:val="24"/>
          <w:szCs w:val="24"/>
        </w:rPr>
        <w:t xml:space="preserve"> Hotel dan </w:t>
      </w:r>
      <w:proofErr w:type="spellStart"/>
      <w:r w:rsidRPr="00007DE3">
        <w:rPr>
          <w:rFonts w:ascii="Times New Roman" w:hAnsi="Times New Roman" w:cs="Times New Roman"/>
          <w:b/>
          <w:sz w:val="24"/>
          <w:szCs w:val="24"/>
        </w:rPr>
        <w:t>Restoran</w:t>
      </w:r>
      <w:proofErr w:type="spellEnd"/>
      <w:r w:rsidRPr="00007DE3">
        <w:rPr>
          <w:rFonts w:ascii="Times New Roman" w:hAnsi="Times New Roman" w:cs="Times New Roman"/>
          <w:b/>
          <w:sz w:val="24"/>
          <w:szCs w:val="24"/>
        </w:rPr>
        <w:t xml:space="preserve"> </w:t>
      </w:r>
      <w:proofErr w:type="spellStart"/>
      <w:r w:rsidRPr="00007DE3">
        <w:rPr>
          <w:rFonts w:ascii="Times New Roman" w:hAnsi="Times New Roman" w:cs="Times New Roman"/>
          <w:b/>
          <w:sz w:val="24"/>
          <w:szCs w:val="24"/>
        </w:rPr>
        <w:t>serta</w:t>
      </w:r>
      <w:proofErr w:type="spellEnd"/>
      <w:r w:rsidRPr="00007DE3">
        <w:rPr>
          <w:rFonts w:ascii="Times New Roman" w:hAnsi="Times New Roman" w:cs="Times New Roman"/>
          <w:b/>
          <w:sz w:val="24"/>
          <w:szCs w:val="24"/>
        </w:rPr>
        <w:t xml:space="preserve"> </w:t>
      </w:r>
      <w:proofErr w:type="spellStart"/>
      <w:r w:rsidRPr="00007DE3">
        <w:rPr>
          <w:rFonts w:ascii="Times New Roman" w:hAnsi="Times New Roman" w:cs="Times New Roman"/>
          <w:b/>
          <w:sz w:val="24"/>
          <w:szCs w:val="24"/>
        </w:rPr>
        <w:t>Sektor</w:t>
      </w:r>
      <w:proofErr w:type="spellEnd"/>
      <w:r w:rsidRPr="00007DE3">
        <w:rPr>
          <w:rFonts w:ascii="Times New Roman" w:hAnsi="Times New Roman" w:cs="Times New Roman"/>
          <w:b/>
          <w:sz w:val="24"/>
          <w:szCs w:val="24"/>
        </w:rPr>
        <w:t xml:space="preserve"> </w:t>
      </w:r>
      <w:proofErr w:type="spellStart"/>
      <w:r w:rsidRPr="00007DE3">
        <w:rPr>
          <w:rFonts w:ascii="Times New Roman" w:hAnsi="Times New Roman" w:cs="Times New Roman"/>
          <w:b/>
          <w:sz w:val="24"/>
          <w:szCs w:val="24"/>
        </w:rPr>
        <w:t>Penunjangnya</w:t>
      </w:r>
      <w:proofErr w:type="spellEnd"/>
      <w:r>
        <w:rPr>
          <w:rFonts w:ascii="Times New Roman" w:hAnsi="Times New Roman" w:cs="Times New Roman"/>
          <w:b/>
          <w:sz w:val="24"/>
          <w:szCs w:val="24"/>
        </w:rPr>
        <w:t>”</w:t>
      </w:r>
    </w:p>
    <w:p w14:paraId="03DBDEF5" w14:textId="77777777" w:rsidR="00007DE3" w:rsidRPr="00007DE3" w:rsidRDefault="00007DE3" w:rsidP="00007DE3">
      <w:pPr>
        <w:spacing w:line="360" w:lineRule="auto"/>
        <w:jc w:val="center"/>
        <w:rPr>
          <w:rFonts w:ascii="Times New Roman" w:hAnsi="Times New Roman" w:cs="Times New Roman"/>
          <w:b/>
          <w:sz w:val="24"/>
          <w:szCs w:val="24"/>
        </w:rPr>
      </w:pPr>
    </w:p>
    <w:p w14:paraId="2505101B" w14:textId="77777777" w:rsidR="00007DE3" w:rsidRPr="00007DE3" w:rsidRDefault="00007DE3" w:rsidP="00007DE3">
      <w:pPr>
        <w:spacing w:line="360" w:lineRule="auto"/>
        <w:jc w:val="center"/>
        <w:rPr>
          <w:rFonts w:ascii="Times New Roman" w:hAnsi="Times New Roman" w:cs="Times New Roman"/>
          <w:b/>
          <w:sz w:val="24"/>
          <w:szCs w:val="24"/>
          <w:lang w:val="en-GB"/>
        </w:rPr>
      </w:pPr>
      <w:r w:rsidRPr="00007DE3">
        <w:rPr>
          <w:rFonts w:ascii="Times New Roman" w:hAnsi="Times New Roman" w:cs="Times New Roman"/>
          <w:b/>
          <w:sz w:val="24"/>
          <w:szCs w:val="24"/>
        </w:rPr>
        <w:t>Pengembangan Sektor Hotel dan Restoran di Indonesia: Menetapkan Skala Prioritas Menggunakan Model IO Untuk Menuju Visit Indonesia Year 2010</w:t>
      </w:r>
      <w:r>
        <w:rPr>
          <w:rFonts w:ascii="Times New Roman" w:hAnsi="Times New Roman" w:cs="Times New Roman"/>
          <w:b/>
          <w:sz w:val="24"/>
          <w:szCs w:val="24"/>
          <w:lang w:val="en-GB"/>
        </w:rPr>
        <w:t>”</w:t>
      </w:r>
    </w:p>
    <w:p w14:paraId="4E47B100" w14:textId="77777777" w:rsidR="00007DE3" w:rsidRDefault="00007DE3" w:rsidP="00007DE3">
      <w:pPr>
        <w:jc w:val="center"/>
        <w:rPr>
          <w:rFonts w:ascii="Times New Roman" w:hAnsi="Times New Roman" w:cs="Times New Roman"/>
          <w:b/>
          <w:sz w:val="24"/>
          <w:szCs w:val="24"/>
        </w:rPr>
      </w:pPr>
    </w:p>
    <w:p w14:paraId="2F5E3AFF" w14:textId="77777777" w:rsidR="00007DE3" w:rsidRPr="00635ED9" w:rsidRDefault="00635ED9" w:rsidP="00007DE3">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r w:rsidR="00007DE3" w:rsidRPr="00007DE3">
        <w:rPr>
          <w:rFonts w:ascii="Times New Roman" w:hAnsi="Times New Roman" w:cs="Times New Roman"/>
          <w:b/>
          <w:sz w:val="24"/>
          <w:szCs w:val="24"/>
        </w:rPr>
        <w:t>Analisis Sektor Unggulan Untuk Evaluasi Kebijakan Pembangunan Provinsi Gorontalo Menggunakan Tabel Input Output Provinsi Gorontalo 2003 dan 2005</w:t>
      </w:r>
      <w:r>
        <w:rPr>
          <w:rFonts w:ascii="Times New Roman" w:hAnsi="Times New Roman" w:cs="Times New Roman"/>
          <w:b/>
          <w:sz w:val="24"/>
          <w:szCs w:val="24"/>
          <w:lang w:val="en-GB"/>
        </w:rPr>
        <w:t>”</w:t>
      </w:r>
    </w:p>
    <w:p w14:paraId="4D0A14FD" w14:textId="77777777" w:rsidR="006C3307" w:rsidRDefault="006C3307" w:rsidP="00C91300">
      <w:pPr>
        <w:rPr>
          <w:rFonts w:ascii="Times New Roman" w:hAnsi="Times New Roman" w:cs="Times New Roman"/>
          <w:sz w:val="24"/>
          <w:szCs w:val="24"/>
        </w:rPr>
      </w:pPr>
    </w:p>
    <w:p w14:paraId="16D40B46" w14:textId="77777777" w:rsidR="00635ED9" w:rsidRDefault="00635ED9" w:rsidP="00C91300">
      <w:pPr>
        <w:rPr>
          <w:rFonts w:ascii="Times New Roman" w:hAnsi="Times New Roman" w:cs="Times New Roman"/>
          <w:sz w:val="24"/>
          <w:szCs w:val="24"/>
        </w:rPr>
      </w:pPr>
    </w:p>
    <w:p w14:paraId="5FC13C58" w14:textId="77777777" w:rsidR="00007DE3" w:rsidRDefault="00007DE3" w:rsidP="00C91300">
      <w:pPr>
        <w:rPr>
          <w:rFonts w:ascii="Times New Roman" w:hAnsi="Times New Roman" w:cs="Times New Roman"/>
          <w:sz w:val="24"/>
          <w:szCs w:val="24"/>
        </w:rPr>
      </w:pPr>
    </w:p>
    <w:p w14:paraId="1334D37D" w14:textId="77777777" w:rsidR="00635ED9" w:rsidRPr="005303F7" w:rsidRDefault="00635ED9" w:rsidP="00635ED9">
      <w:p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Tugas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akhir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pertemuan</w:t>
      </w:r>
      <w:proofErr w:type="spellEnd"/>
      <w:r>
        <w:rPr>
          <w:rFonts w:ascii="Times New Roman" w:hAnsi="Times New Roman" w:cs="Times New Roman"/>
          <w:b/>
          <w:sz w:val="24"/>
          <w:szCs w:val="24"/>
          <w:lang w:val="en-GB"/>
        </w:rPr>
        <w:t xml:space="preserve"> 4 dan 5 </w:t>
      </w:r>
      <w:proofErr w:type="spellStart"/>
      <w:r>
        <w:rPr>
          <w:rFonts w:ascii="Times New Roman" w:hAnsi="Times New Roman" w:cs="Times New Roman"/>
          <w:b/>
          <w:sz w:val="24"/>
          <w:szCs w:val="24"/>
          <w:lang w:val="en-GB"/>
        </w:rPr>
        <w:t>buatlah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sebuah</w:t>
      </w:r>
      <w:proofErr w:type="spellEnd"/>
      <w:r>
        <w:rPr>
          <w:rFonts w:ascii="Times New Roman" w:hAnsi="Times New Roman" w:cs="Times New Roman"/>
          <w:b/>
          <w:sz w:val="24"/>
          <w:szCs w:val="24"/>
          <w:lang w:val="en-GB"/>
        </w:rPr>
        <w:t xml:space="preserve"> paper </w:t>
      </w:r>
      <w:proofErr w:type="spellStart"/>
      <w:r>
        <w:rPr>
          <w:rFonts w:ascii="Times New Roman" w:hAnsi="Times New Roman" w:cs="Times New Roman"/>
          <w:b/>
          <w:sz w:val="24"/>
          <w:szCs w:val="24"/>
          <w:lang w:val="en-GB"/>
        </w:rPr>
        <w:t>tentang</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sebuah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analisis</w:t>
      </w:r>
      <w:proofErr w:type="spellEnd"/>
      <w:r>
        <w:rPr>
          <w:rFonts w:ascii="Times New Roman" w:hAnsi="Times New Roman" w:cs="Times New Roman"/>
          <w:b/>
          <w:sz w:val="24"/>
          <w:szCs w:val="24"/>
          <w:lang w:val="en-GB"/>
        </w:rPr>
        <w:t xml:space="preserve"> Input-Output yang </w:t>
      </w:r>
      <w:proofErr w:type="spellStart"/>
      <w:r>
        <w:rPr>
          <w:rFonts w:ascii="Times New Roman" w:hAnsi="Times New Roman" w:cs="Times New Roman"/>
          <w:b/>
          <w:sz w:val="24"/>
          <w:szCs w:val="24"/>
          <w:lang w:val="en-GB"/>
        </w:rPr>
        <w:t>terdiri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dari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latar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belakang</w:t>
      </w:r>
      <w:proofErr w:type="spellEnd"/>
      <w:r>
        <w:rPr>
          <w:rFonts w:ascii="Times New Roman" w:hAnsi="Times New Roman" w:cs="Times New Roman"/>
          <w:b/>
          <w:sz w:val="24"/>
          <w:szCs w:val="24"/>
          <w:lang w:val="en-GB"/>
        </w:rPr>
        <w:t xml:space="preserve"> (3 </w:t>
      </w:r>
      <w:proofErr w:type="spellStart"/>
      <w:r>
        <w:rPr>
          <w:rFonts w:ascii="Times New Roman" w:hAnsi="Times New Roman" w:cs="Times New Roman"/>
          <w:b/>
          <w:sz w:val="24"/>
          <w:szCs w:val="24"/>
          <w:lang w:val="en-GB"/>
        </w:rPr>
        <w:t>hal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beserta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rumusan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masalah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landasan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teori</w:t>
      </w:r>
      <w:proofErr w:type="spellEnd"/>
      <w:r>
        <w:rPr>
          <w:rFonts w:ascii="Times New Roman" w:hAnsi="Times New Roman" w:cs="Times New Roman"/>
          <w:b/>
          <w:sz w:val="24"/>
          <w:szCs w:val="24"/>
          <w:lang w:val="en-GB"/>
        </w:rPr>
        <w:t xml:space="preserve"> (3 </w:t>
      </w:r>
      <w:proofErr w:type="spellStart"/>
      <w:r>
        <w:rPr>
          <w:rFonts w:ascii="Times New Roman" w:hAnsi="Times New Roman" w:cs="Times New Roman"/>
          <w:b/>
          <w:sz w:val="24"/>
          <w:szCs w:val="24"/>
          <w:lang w:val="en-GB"/>
        </w:rPr>
        <w:t>hal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metode</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penelitian</w:t>
      </w:r>
      <w:proofErr w:type="spellEnd"/>
      <w:r>
        <w:rPr>
          <w:rFonts w:ascii="Times New Roman" w:hAnsi="Times New Roman" w:cs="Times New Roman"/>
          <w:b/>
          <w:sz w:val="24"/>
          <w:szCs w:val="24"/>
          <w:lang w:val="en-GB"/>
        </w:rPr>
        <w:t xml:space="preserve"> (2 </w:t>
      </w:r>
      <w:proofErr w:type="spellStart"/>
      <w:r>
        <w:rPr>
          <w:rFonts w:ascii="Times New Roman" w:hAnsi="Times New Roman" w:cs="Times New Roman"/>
          <w:b/>
          <w:sz w:val="24"/>
          <w:szCs w:val="24"/>
          <w:lang w:val="en-GB"/>
        </w:rPr>
        <w:t>hal</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dapat</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mengacu</w:t>
      </w:r>
      <w:proofErr w:type="spellEnd"/>
      <w:r>
        <w:rPr>
          <w:rFonts w:ascii="Times New Roman" w:hAnsi="Times New Roman" w:cs="Times New Roman"/>
          <w:b/>
          <w:sz w:val="24"/>
          <w:szCs w:val="24"/>
          <w:lang w:val="en-GB"/>
        </w:rPr>
        <w:t xml:space="preserve"> pada </w:t>
      </w:r>
      <w:proofErr w:type="spellStart"/>
      <w:r>
        <w:rPr>
          <w:rFonts w:ascii="Times New Roman" w:hAnsi="Times New Roman" w:cs="Times New Roman"/>
          <w:b/>
          <w:sz w:val="24"/>
          <w:szCs w:val="24"/>
          <w:lang w:val="en-GB"/>
        </w:rPr>
        <w:t>pendekatan</w:t>
      </w:r>
      <w:proofErr w:type="spellEnd"/>
      <w:r>
        <w:rPr>
          <w:rFonts w:ascii="Times New Roman" w:hAnsi="Times New Roman" w:cs="Times New Roman"/>
          <w:b/>
          <w:sz w:val="24"/>
          <w:szCs w:val="24"/>
          <w:lang w:val="en-GB"/>
        </w:rPr>
        <w:t xml:space="preserve"> Input Output, Hasil </w:t>
      </w:r>
      <w:proofErr w:type="spellStart"/>
      <w:r>
        <w:rPr>
          <w:rFonts w:ascii="Times New Roman" w:hAnsi="Times New Roman" w:cs="Times New Roman"/>
          <w:b/>
          <w:sz w:val="24"/>
          <w:szCs w:val="24"/>
          <w:lang w:val="en-GB"/>
        </w:rPr>
        <w:t>analisis</w:t>
      </w:r>
      <w:proofErr w:type="spellEnd"/>
      <w:r>
        <w:rPr>
          <w:rFonts w:ascii="Times New Roman" w:hAnsi="Times New Roman" w:cs="Times New Roman"/>
          <w:b/>
          <w:sz w:val="24"/>
          <w:szCs w:val="24"/>
          <w:lang w:val="en-GB"/>
        </w:rPr>
        <w:t xml:space="preserve"> dan </w:t>
      </w:r>
      <w:proofErr w:type="spellStart"/>
      <w:r>
        <w:rPr>
          <w:rFonts w:ascii="Times New Roman" w:hAnsi="Times New Roman" w:cs="Times New Roman"/>
          <w:b/>
          <w:sz w:val="24"/>
          <w:szCs w:val="24"/>
          <w:lang w:val="en-GB"/>
        </w:rPr>
        <w:t>pembahasan</w:t>
      </w:r>
      <w:proofErr w:type="spellEnd"/>
      <w:r>
        <w:rPr>
          <w:rFonts w:ascii="Times New Roman" w:hAnsi="Times New Roman" w:cs="Times New Roman"/>
          <w:b/>
          <w:sz w:val="24"/>
          <w:szCs w:val="24"/>
          <w:lang w:val="en-GB"/>
        </w:rPr>
        <w:t xml:space="preserve"> (5hal), </w:t>
      </w:r>
      <w:proofErr w:type="spellStart"/>
      <w:r>
        <w:rPr>
          <w:rFonts w:ascii="Times New Roman" w:hAnsi="Times New Roman" w:cs="Times New Roman"/>
          <w:b/>
          <w:sz w:val="24"/>
          <w:szCs w:val="24"/>
          <w:lang w:val="en-GB"/>
        </w:rPr>
        <w:t>kesimpulan</w:t>
      </w:r>
      <w:proofErr w:type="spellEnd"/>
      <w:r>
        <w:rPr>
          <w:rFonts w:ascii="Times New Roman" w:hAnsi="Times New Roman" w:cs="Times New Roman"/>
          <w:b/>
          <w:sz w:val="24"/>
          <w:szCs w:val="24"/>
          <w:lang w:val="en-GB"/>
        </w:rPr>
        <w:t xml:space="preserve">, daftar </w:t>
      </w:r>
      <w:proofErr w:type="spellStart"/>
      <w:r>
        <w:rPr>
          <w:rFonts w:ascii="Times New Roman" w:hAnsi="Times New Roman" w:cs="Times New Roman"/>
          <w:b/>
          <w:sz w:val="24"/>
          <w:szCs w:val="24"/>
          <w:lang w:val="en-GB"/>
        </w:rPr>
        <w:t>pustaka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Pagiasi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dibawah</w:t>
      </w:r>
      <w:proofErr w:type="spellEnd"/>
      <w:r>
        <w:rPr>
          <w:rFonts w:ascii="Times New Roman" w:hAnsi="Times New Roman" w:cs="Times New Roman"/>
          <w:b/>
          <w:sz w:val="24"/>
          <w:szCs w:val="24"/>
          <w:lang w:val="en-GB"/>
        </w:rPr>
        <w:t xml:space="preserve"> 30%.</w:t>
      </w:r>
    </w:p>
    <w:p w14:paraId="6CA21BE1" w14:textId="77777777" w:rsidR="00D039CE" w:rsidRPr="0059489D" w:rsidRDefault="00D039CE" w:rsidP="00C91300">
      <w:pPr>
        <w:rPr>
          <w:rFonts w:ascii="Times New Roman" w:hAnsi="Times New Roman" w:cs="Times New Roman"/>
          <w:sz w:val="24"/>
          <w:szCs w:val="24"/>
        </w:rPr>
      </w:pPr>
    </w:p>
    <w:p w14:paraId="22146CCB" w14:textId="77777777" w:rsidR="00404BF4" w:rsidRDefault="00404BF4">
      <w:pPr>
        <w:rPr>
          <w:rFonts w:ascii="Times New Roman" w:hAnsi="Times New Roman" w:cs="Times New Roman"/>
          <w:sz w:val="24"/>
          <w:szCs w:val="24"/>
        </w:rPr>
      </w:pPr>
      <w:r>
        <w:rPr>
          <w:rFonts w:ascii="Times New Roman" w:hAnsi="Times New Roman" w:cs="Times New Roman"/>
          <w:sz w:val="24"/>
          <w:szCs w:val="24"/>
        </w:rPr>
        <w:br w:type="page"/>
      </w:r>
    </w:p>
    <w:p w14:paraId="049E6A83" w14:textId="77777777" w:rsidR="00C91300" w:rsidRPr="00B63829" w:rsidRDefault="00C91300" w:rsidP="0045564D">
      <w:pPr>
        <w:pStyle w:val="Heading1"/>
        <w:spacing w:line="240" w:lineRule="auto"/>
        <w:jc w:val="center"/>
        <w:rPr>
          <w:rFonts w:ascii="Times New Roman" w:hAnsi="Times New Roman"/>
          <w:sz w:val="24"/>
          <w:szCs w:val="24"/>
        </w:rPr>
      </w:pPr>
      <w:bookmarkStart w:id="13" w:name="_Toc58562725"/>
      <w:r w:rsidRPr="00B63829">
        <w:rPr>
          <w:rFonts w:ascii="Times New Roman" w:hAnsi="Times New Roman"/>
          <w:sz w:val="24"/>
          <w:szCs w:val="24"/>
        </w:rPr>
        <w:lastRenderedPageBreak/>
        <w:t>B</w:t>
      </w:r>
      <w:r w:rsidR="00D039CE" w:rsidRPr="00B63829">
        <w:rPr>
          <w:rFonts w:ascii="Times New Roman" w:hAnsi="Times New Roman"/>
          <w:sz w:val="24"/>
          <w:szCs w:val="24"/>
        </w:rPr>
        <w:t>AB</w:t>
      </w:r>
      <w:r w:rsidRPr="00B63829">
        <w:rPr>
          <w:rFonts w:ascii="Times New Roman" w:hAnsi="Times New Roman"/>
          <w:sz w:val="24"/>
          <w:szCs w:val="24"/>
        </w:rPr>
        <w:t xml:space="preserve"> III</w:t>
      </w:r>
      <w:bookmarkEnd w:id="13"/>
    </w:p>
    <w:p w14:paraId="4C68D0FF" w14:textId="77777777" w:rsidR="00C91300" w:rsidRPr="00B63829" w:rsidRDefault="00C91300" w:rsidP="0045564D">
      <w:pPr>
        <w:pStyle w:val="Heading1"/>
        <w:spacing w:line="240" w:lineRule="auto"/>
        <w:jc w:val="center"/>
        <w:rPr>
          <w:rFonts w:ascii="Times New Roman" w:hAnsi="Times New Roman"/>
          <w:sz w:val="24"/>
          <w:szCs w:val="24"/>
        </w:rPr>
      </w:pPr>
      <w:bookmarkStart w:id="14" w:name="_Toc58562726"/>
      <w:r w:rsidRPr="00B63829">
        <w:rPr>
          <w:rFonts w:ascii="Times New Roman" w:hAnsi="Times New Roman"/>
          <w:sz w:val="24"/>
          <w:szCs w:val="24"/>
        </w:rPr>
        <w:t>Location Quotient</w:t>
      </w:r>
      <w:bookmarkEnd w:id="14"/>
    </w:p>
    <w:p w14:paraId="6C26A352" w14:textId="77777777" w:rsidR="00C91300" w:rsidRPr="0059489D" w:rsidRDefault="00C91300" w:rsidP="00C91300">
      <w:pPr>
        <w:rPr>
          <w:rFonts w:ascii="Times New Roman" w:hAnsi="Times New Roman" w:cs="Times New Roman"/>
          <w:sz w:val="24"/>
          <w:szCs w:val="24"/>
        </w:rPr>
      </w:pPr>
    </w:p>
    <w:p w14:paraId="21547514" w14:textId="77777777" w:rsidR="00926F3D" w:rsidRPr="0045564D" w:rsidRDefault="00926F3D" w:rsidP="0098211E">
      <w:pPr>
        <w:pStyle w:val="Heading2"/>
        <w:rPr>
          <w:rFonts w:ascii="Times New Roman" w:hAnsi="Times New Roman" w:cs="Times New Roman"/>
          <w:b/>
          <w:color w:val="auto"/>
          <w:sz w:val="24"/>
          <w:szCs w:val="24"/>
        </w:rPr>
      </w:pPr>
      <w:bookmarkStart w:id="15" w:name="_Toc58562727"/>
      <w:r w:rsidRPr="0045564D">
        <w:rPr>
          <w:rFonts w:ascii="Times New Roman" w:hAnsi="Times New Roman" w:cs="Times New Roman"/>
          <w:b/>
          <w:color w:val="auto"/>
          <w:sz w:val="24"/>
          <w:szCs w:val="24"/>
        </w:rPr>
        <w:t>3.1 Pendahuluan</w:t>
      </w:r>
      <w:bookmarkEnd w:id="15"/>
    </w:p>
    <w:p w14:paraId="401C5682" w14:textId="77777777" w:rsidR="00D039CE" w:rsidRDefault="00D039CE" w:rsidP="00A7711F">
      <w:pPr>
        <w:ind w:firstLine="720"/>
        <w:rPr>
          <w:rFonts w:ascii="Times New Roman" w:hAnsi="Times New Roman" w:cs="Times New Roman"/>
          <w:sz w:val="24"/>
          <w:szCs w:val="24"/>
        </w:rPr>
      </w:pPr>
    </w:p>
    <w:p w14:paraId="1A2F95B1" w14:textId="77777777" w:rsidR="00A7711F" w:rsidRPr="00A7711F" w:rsidRDefault="00A7711F" w:rsidP="00A7711F">
      <w:pPr>
        <w:ind w:firstLine="720"/>
        <w:rPr>
          <w:rFonts w:ascii="Times New Roman" w:hAnsi="Times New Roman" w:cs="Times New Roman"/>
          <w:sz w:val="24"/>
          <w:szCs w:val="24"/>
        </w:rPr>
      </w:pPr>
      <w:r w:rsidRPr="00A7711F">
        <w:rPr>
          <w:rFonts w:ascii="Times New Roman" w:hAnsi="Times New Roman" w:cs="Times New Roman"/>
          <w:sz w:val="24"/>
          <w:szCs w:val="24"/>
        </w:rPr>
        <w:t xml:space="preserve">Tehnik analisis LQ digunakan untuk menentukan kategori suatu sektor termasuk dalam sektor yang berpotensi atau sektor unggulan atau sektor bukan unggulan. Analisis ini merupakan usaha untuk mengukur konsentrasi dari satu kegiatan ekonomi dalam satu daerah dengan cara membandingkan perannya dalam perekonomian daerah itu dengan peranan kegiatan ekonomi sejenis dalam perekonomian regional atau nasional. </w:t>
      </w:r>
    </w:p>
    <w:p w14:paraId="2E8E6053"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ab/>
        <w:t>Alat analisis ini digunakan dalam menentukan sektor unggulan atau ekonomi basis suatu perekonomian wilayah. Sektor unggulan yang berkembang dengan baik tentunya mempunyai pengaruh yang signifikan terhadap pertumbuhan ekonomi daerah, yang pada akhirnya dapat meningkatkan pendapatan daerah secara optimal.</w:t>
      </w:r>
    </w:p>
    <w:p w14:paraId="27120C66"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ab/>
        <w:t xml:space="preserve">Dengan alat analisis </w:t>
      </w:r>
      <w:r w:rsidRPr="00A7711F">
        <w:rPr>
          <w:rFonts w:ascii="Times New Roman" w:hAnsi="Times New Roman" w:cs="Times New Roman"/>
          <w:i/>
          <w:sz w:val="24"/>
          <w:szCs w:val="24"/>
        </w:rPr>
        <w:t>location question</w:t>
      </w:r>
      <w:r w:rsidRPr="00A7711F">
        <w:rPr>
          <w:rFonts w:ascii="Times New Roman" w:hAnsi="Times New Roman" w:cs="Times New Roman"/>
          <w:sz w:val="24"/>
          <w:szCs w:val="24"/>
        </w:rPr>
        <w:t xml:space="preserve"> (LQ) ini dapat diketahui sektor maupun sub sektor ekonomi unggulan daerah studi yang ada di daerah referensi dari sisi kontribusi.</w:t>
      </w:r>
    </w:p>
    <w:p w14:paraId="7A725A07" w14:textId="77777777" w:rsidR="00A7711F" w:rsidRPr="00A7711F" w:rsidRDefault="00A7711F" w:rsidP="00A7711F">
      <w:pPr>
        <w:ind w:firstLine="720"/>
        <w:rPr>
          <w:rFonts w:ascii="Times New Roman" w:hAnsi="Times New Roman" w:cs="Times New Roman"/>
          <w:color w:val="000000"/>
          <w:sz w:val="24"/>
          <w:szCs w:val="24"/>
        </w:rPr>
      </w:pPr>
      <w:r w:rsidRPr="00A7711F">
        <w:rPr>
          <w:rFonts w:ascii="Times New Roman" w:hAnsi="Times New Roman" w:cs="Times New Roman"/>
          <w:sz w:val="24"/>
          <w:szCs w:val="24"/>
        </w:rPr>
        <w:t>Untuk</w:t>
      </w:r>
      <w:r w:rsidRPr="00A7711F">
        <w:rPr>
          <w:rFonts w:ascii="Times New Roman" w:hAnsi="Times New Roman" w:cs="Times New Roman"/>
          <w:color w:val="000000"/>
          <w:sz w:val="24"/>
          <w:szCs w:val="24"/>
        </w:rPr>
        <w:t xml:space="preserve"> mendapatkan gambaran tentang sektor ekonomi basis di daerah maka perlu dilakukan analisis dengan metode </w:t>
      </w:r>
      <w:r w:rsidRPr="00A7711F">
        <w:rPr>
          <w:rFonts w:ascii="Times New Roman" w:hAnsi="Times New Roman" w:cs="Times New Roman"/>
          <w:i/>
          <w:color w:val="000000"/>
          <w:sz w:val="24"/>
          <w:szCs w:val="24"/>
        </w:rPr>
        <w:t>Location Quetient</w:t>
      </w:r>
      <w:r w:rsidRPr="00A7711F">
        <w:rPr>
          <w:rFonts w:ascii="Times New Roman" w:hAnsi="Times New Roman" w:cs="Times New Roman"/>
          <w:color w:val="000000"/>
          <w:sz w:val="24"/>
          <w:szCs w:val="24"/>
        </w:rPr>
        <w:t xml:space="preserve"> (LQ) atau </w:t>
      </w:r>
      <w:r w:rsidRPr="00A7711F">
        <w:rPr>
          <w:rFonts w:ascii="Times New Roman" w:hAnsi="Times New Roman" w:cs="Times New Roman"/>
          <w:i/>
          <w:color w:val="000000"/>
          <w:sz w:val="24"/>
          <w:szCs w:val="24"/>
        </w:rPr>
        <w:t>Static</w:t>
      </w:r>
      <w:r w:rsidRPr="00A7711F">
        <w:rPr>
          <w:rFonts w:ascii="Times New Roman" w:hAnsi="Times New Roman" w:cs="Times New Roman"/>
          <w:color w:val="000000"/>
          <w:sz w:val="24"/>
          <w:szCs w:val="24"/>
        </w:rPr>
        <w:t xml:space="preserve"> </w:t>
      </w:r>
      <w:r w:rsidRPr="00A7711F">
        <w:rPr>
          <w:rFonts w:ascii="Times New Roman" w:hAnsi="Times New Roman" w:cs="Times New Roman"/>
          <w:i/>
          <w:color w:val="000000"/>
          <w:sz w:val="24"/>
          <w:szCs w:val="24"/>
        </w:rPr>
        <w:t>Location Quetient</w:t>
      </w:r>
      <w:r w:rsidRPr="00A7711F">
        <w:rPr>
          <w:rFonts w:ascii="Times New Roman" w:hAnsi="Times New Roman" w:cs="Times New Roman"/>
          <w:color w:val="000000"/>
          <w:sz w:val="24"/>
          <w:szCs w:val="24"/>
        </w:rPr>
        <w:t xml:space="preserve"> (SLQ) . Secara matematik, </w:t>
      </w:r>
      <w:r w:rsidRPr="00A7711F">
        <w:rPr>
          <w:rFonts w:ascii="Times New Roman" w:hAnsi="Times New Roman" w:cs="Times New Roman"/>
          <w:i/>
          <w:color w:val="000000"/>
          <w:sz w:val="24"/>
          <w:szCs w:val="24"/>
        </w:rPr>
        <w:t>Static Location Quotient</w:t>
      </w:r>
      <w:r w:rsidRPr="00A7711F">
        <w:rPr>
          <w:rFonts w:ascii="Times New Roman" w:hAnsi="Times New Roman" w:cs="Times New Roman"/>
          <w:color w:val="000000"/>
          <w:sz w:val="24"/>
          <w:szCs w:val="24"/>
        </w:rPr>
        <w:t xml:space="preserve"> atau lebih populer disebut dengan LQ/SLQ diformulasikan sebagai perbandingan relatif antara kemampuan suatu sektor di daerah yang diamati dengan kemampuan sector yang sama pada daerah yang lebih luas. Analisis SLQ salah satunya dilakukan untuk menentukan sektor basis atau sektor yang menjadi unggulan suatu daerah. Walaupun pada perkembangannya analisis SLQ juga digunakan dengan berbasis pada data tenaga kerja dan pendapatan.</w:t>
      </w:r>
    </w:p>
    <w:p w14:paraId="0FF4A87F" w14:textId="77777777" w:rsidR="00A7711F" w:rsidRDefault="00A7711F" w:rsidP="00A7711F">
      <w:pPr>
        <w:ind w:firstLine="720"/>
        <w:rPr>
          <w:rFonts w:ascii="Times New Roman" w:hAnsi="Times New Roman" w:cs="Times New Roman"/>
          <w:sz w:val="24"/>
          <w:szCs w:val="24"/>
        </w:rPr>
      </w:pPr>
      <w:r w:rsidRPr="00A7711F">
        <w:rPr>
          <w:rFonts w:ascii="Times New Roman" w:hAnsi="Times New Roman" w:cs="Times New Roman"/>
          <w:sz w:val="24"/>
          <w:szCs w:val="24"/>
        </w:rPr>
        <w:t xml:space="preserve">Formulasi perbandingan antara pangsa sektor </w:t>
      </w:r>
      <w:r w:rsidRPr="00A7711F">
        <w:rPr>
          <w:rFonts w:ascii="Times New Roman" w:hAnsi="Times New Roman" w:cs="Times New Roman"/>
          <w:i/>
          <w:iCs/>
          <w:sz w:val="24"/>
          <w:szCs w:val="24"/>
        </w:rPr>
        <w:t>i</w:t>
      </w:r>
      <w:r w:rsidRPr="00A7711F">
        <w:rPr>
          <w:rFonts w:ascii="Times New Roman" w:hAnsi="Times New Roman" w:cs="Times New Roman"/>
          <w:sz w:val="24"/>
          <w:szCs w:val="24"/>
        </w:rPr>
        <w:t xml:space="preserve"> daerah studi </w:t>
      </w:r>
      <w:r w:rsidRPr="00A7711F">
        <w:rPr>
          <w:rFonts w:ascii="Times New Roman" w:hAnsi="Times New Roman" w:cs="Times New Roman"/>
          <w:i/>
          <w:iCs/>
          <w:sz w:val="24"/>
          <w:szCs w:val="24"/>
        </w:rPr>
        <w:t>k</w:t>
      </w:r>
      <w:r w:rsidRPr="00A7711F">
        <w:rPr>
          <w:rFonts w:ascii="Times New Roman" w:hAnsi="Times New Roman" w:cs="Times New Roman"/>
          <w:sz w:val="24"/>
          <w:szCs w:val="24"/>
        </w:rPr>
        <w:t xml:space="preserve"> dengan pangsa sektor tersebut dengan daerah referensi</w:t>
      </w:r>
      <w:r w:rsidRPr="00A7711F">
        <w:rPr>
          <w:rFonts w:ascii="Times New Roman" w:hAnsi="Times New Roman" w:cs="Times New Roman"/>
          <w:i/>
          <w:iCs/>
          <w:sz w:val="24"/>
          <w:szCs w:val="24"/>
        </w:rPr>
        <w:t xml:space="preserve"> p</w:t>
      </w:r>
      <w:r w:rsidRPr="00A7711F">
        <w:rPr>
          <w:rFonts w:ascii="Times New Roman" w:hAnsi="Times New Roman" w:cs="Times New Roman"/>
          <w:sz w:val="24"/>
          <w:szCs w:val="24"/>
        </w:rPr>
        <w:t>, disebut dengan hasil bagi lokasi atau</w:t>
      </w:r>
      <w:r w:rsidRPr="00A7711F">
        <w:rPr>
          <w:rFonts w:ascii="Times New Roman" w:hAnsi="Times New Roman" w:cs="Times New Roman"/>
          <w:i/>
          <w:iCs/>
          <w:sz w:val="24"/>
          <w:szCs w:val="24"/>
        </w:rPr>
        <w:t xml:space="preserve"> Static</w:t>
      </w:r>
      <w:r w:rsidRPr="00A7711F">
        <w:rPr>
          <w:rFonts w:ascii="Times New Roman" w:hAnsi="Times New Roman" w:cs="Times New Roman"/>
          <w:sz w:val="24"/>
          <w:szCs w:val="24"/>
        </w:rPr>
        <w:t xml:space="preserve"> </w:t>
      </w:r>
      <w:r w:rsidRPr="00A7711F">
        <w:rPr>
          <w:rFonts w:ascii="Times New Roman" w:hAnsi="Times New Roman" w:cs="Times New Roman"/>
          <w:i/>
          <w:iCs/>
          <w:sz w:val="24"/>
          <w:szCs w:val="24"/>
        </w:rPr>
        <w:t>Location Quotient</w:t>
      </w:r>
      <w:r w:rsidRPr="00A7711F">
        <w:rPr>
          <w:rFonts w:ascii="Times New Roman" w:hAnsi="Times New Roman" w:cs="Times New Roman"/>
          <w:sz w:val="24"/>
          <w:szCs w:val="24"/>
        </w:rPr>
        <w:t xml:space="preserve"> (LQ), atau dapat ditulis: </w:t>
      </w:r>
    </w:p>
    <w:p w14:paraId="37F0BD9E" w14:textId="77777777" w:rsidR="00831C02" w:rsidRPr="00A7711F" w:rsidRDefault="00831C02" w:rsidP="00A7711F">
      <w:pPr>
        <w:ind w:firstLine="720"/>
        <w:rPr>
          <w:rFonts w:ascii="Times New Roman" w:hAnsi="Times New Roman" w:cs="Times New Roman"/>
          <w:sz w:val="24"/>
          <w:szCs w:val="24"/>
        </w:rPr>
      </w:pPr>
    </w:p>
    <w:p w14:paraId="29A73A0E" w14:textId="77777777" w:rsidR="00A7711F" w:rsidRPr="00A7711F" w:rsidRDefault="00A7711F" w:rsidP="00A7711F">
      <w:pPr>
        <w:tabs>
          <w:tab w:val="left" w:pos="720"/>
        </w:tabs>
        <w:rPr>
          <w:rFonts w:ascii="Times New Roman" w:hAnsi="Times New Roman" w:cs="Times New Roman"/>
          <w:i/>
          <w:sz w:val="24"/>
          <w:szCs w:val="24"/>
        </w:rPr>
      </w:pPr>
      <w:r w:rsidRPr="00A7711F">
        <w:rPr>
          <w:rFonts w:ascii="Times New Roman" w:hAnsi="Times New Roman" w:cs="Times New Roman"/>
          <w:sz w:val="24"/>
          <w:szCs w:val="24"/>
        </w:rPr>
        <w:tab/>
      </w:r>
      <w:r w:rsidRPr="00A7711F">
        <w:rPr>
          <w:rFonts w:ascii="Times New Roman" w:hAnsi="Times New Roman" w:cs="Times New Roman"/>
          <w:i/>
          <w:sz w:val="24"/>
          <w:szCs w:val="24"/>
        </w:rPr>
        <w:t>S</w:t>
      </w:r>
      <w:r w:rsidRPr="00A7711F">
        <w:rPr>
          <w:rFonts w:ascii="Times New Roman" w:hAnsi="Times New Roman" w:cs="Times New Roman"/>
          <w:position w:val="-58"/>
          <w:sz w:val="24"/>
          <w:szCs w:val="24"/>
        </w:rPr>
        <w:object w:dxaOrig="1755" w:dyaOrig="1215" w14:anchorId="045230CF">
          <v:shape id="_x0000_i1033" type="#_x0000_t75" style="width:87.8pt;height:59.45pt" o:ole="">
            <v:imagedata r:id="rId28" o:title=""/>
          </v:shape>
          <o:OLEObject Type="Embed" ProgID="Equation.3" ShapeID="_x0000_i1033" DrawAspect="Content" ObjectID="_1730273754" r:id="rId29"/>
        </w:object>
      </w:r>
      <w:r w:rsidRPr="00A7711F">
        <w:rPr>
          <w:rFonts w:ascii="Times New Roman" w:hAnsi="Times New Roman" w:cs="Times New Roman"/>
          <w:sz w:val="24"/>
          <w:szCs w:val="24"/>
        </w:rPr>
        <w:t xml:space="preserve">   ……………………………………………… </w:t>
      </w:r>
      <w:r w:rsidRPr="00A7711F">
        <w:rPr>
          <w:rFonts w:ascii="Times New Roman" w:hAnsi="Times New Roman" w:cs="Times New Roman"/>
          <w:i/>
          <w:sz w:val="24"/>
          <w:szCs w:val="24"/>
        </w:rPr>
        <w:t>Rumus 2</w:t>
      </w:r>
    </w:p>
    <w:p w14:paraId="0F6AF4E5"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 xml:space="preserve">Keterangan : </w:t>
      </w:r>
    </w:p>
    <w:tbl>
      <w:tblPr>
        <w:tblW w:w="8280" w:type="dxa"/>
        <w:tblInd w:w="108" w:type="dxa"/>
        <w:tblLayout w:type="fixed"/>
        <w:tblLook w:val="04A0" w:firstRow="1" w:lastRow="0" w:firstColumn="1" w:lastColumn="0" w:noHBand="0" w:noVBand="1"/>
      </w:tblPr>
      <w:tblGrid>
        <w:gridCol w:w="1440"/>
        <w:gridCol w:w="536"/>
        <w:gridCol w:w="6304"/>
      </w:tblGrid>
      <w:tr w:rsidR="00A7711F" w:rsidRPr="00A7711F" w14:paraId="5D29D34B" w14:textId="77777777" w:rsidTr="00A7711F">
        <w:tc>
          <w:tcPr>
            <w:tcW w:w="1440" w:type="dxa"/>
          </w:tcPr>
          <w:p w14:paraId="1541A573"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S</w:t>
            </w:r>
            <w:r w:rsidRPr="00A7711F">
              <w:rPr>
                <w:rFonts w:ascii="Times New Roman" w:hAnsi="Times New Roman" w:cs="Times New Roman"/>
                <w:sz w:val="24"/>
                <w:szCs w:val="24"/>
                <w:vertAlign w:val="subscript"/>
              </w:rPr>
              <w:t>ik</w:t>
            </w:r>
          </w:p>
          <w:p w14:paraId="1274DF5B" w14:textId="77777777" w:rsidR="00A7711F" w:rsidRPr="00A7711F" w:rsidRDefault="00A7711F" w:rsidP="00A7711F">
            <w:pPr>
              <w:rPr>
                <w:rFonts w:ascii="Times New Roman" w:hAnsi="Times New Roman" w:cs="Times New Roman"/>
                <w:sz w:val="24"/>
                <w:szCs w:val="24"/>
              </w:rPr>
            </w:pPr>
          </w:p>
          <w:p w14:paraId="28A970D7" w14:textId="77777777" w:rsidR="00A7711F" w:rsidRPr="00A7711F" w:rsidRDefault="00A7711F" w:rsidP="00A7711F">
            <w:pPr>
              <w:rPr>
                <w:rFonts w:ascii="Times New Roman" w:hAnsi="Times New Roman" w:cs="Times New Roman"/>
                <w:sz w:val="24"/>
                <w:szCs w:val="24"/>
              </w:rPr>
            </w:pPr>
          </w:p>
          <w:p w14:paraId="075AA63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PDRB</w:t>
            </w:r>
            <w:r w:rsidRPr="00A7711F">
              <w:rPr>
                <w:rFonts w:ascii="Times New Roman" w:hAnsi="Times New Roman" w:cs="Times New Roman"/>
                <w:sz w:val="24"/>
                <w:szCs w:val="24"/>
                <w:vertAlign w:val="subscript"/>
              </w:rPr>
              <w:t>k</w:t>
            </w:r>
          </w:p>
          <w:p w14:paraId="3BA7A27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S</w:t>
            </w:r>
            <w:r w:rsidRPr="00A7711F">
              <w:rPr>
                <w:rFonts w:ascii="Times New Roman" w:hAnsi="Times New Roman" w:cs="Times New Roman"/>
                <w:sz w:val="24"/>
                <w:szCs w:val="24"/>
                <w:vertAlign w:val="subscript"/>
              </w:rPr>
              <w:t>ip</w:t>
            </w:r>
          </w:p>
          <w:p w14:paraId="290F7257" w14:textId="77777777" w:rsidR="00A7711F" w:rsidRPr="00A7711F" w:rsidRDefault="00A7711F" w:rsidP="00A7711F">
            <w:pPr>
              <w:rPr>
                <w:rFonts w:ascii="Times New Roman" w:hAnsi="Times New Roman" w:cs="Times New Roman"/>
                <w:sz w:val="24"/>
                <w:szCs w:val="24"/>
              </w:rPr>
            </w:pPr>
          </w:p>
          <w:p w14:paraId="50A22A4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PDRB</w:t>
            </w:r>
            <w:r w:rsidRPr="00A7711F">
              <w:rPr>
                <w:rFonts w:ascii="Times New Roman" w:hAnsi="Times New Roman" w:cs="Times New Roman"/>
                <w:sz w:val="24"/>
                <w:szCs w:val="24"/>
                <w:vertAlign w:val="subscript"/>
              </w:rPr>
              <w:t>p</w:t>
            </w:r>
          </w:p>
        </w:tc>
        <w:tc>
          <w:tcPr>
            <w:tcW w:w="536" w:type="dxa"/>
          </w:tcPr>
          <w:p w14:paraId="783DBCB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t>
            </w:r>
          </w:p>
          <w:p w14:paraId="737E86A8" w14:textId="77777777" w:rsidR="00A7711F" w:rsidRPr="00A7711F" w:rsidRDefault="00A7711F" w:rsidP="00A7711F">
            <w:pPr>
              <w:rPr>
                <w:rFonts w:ascii="Times New Roman" w:hAnsi="Times New Roman" w:cs="Times New Roman"/>
                <w:sz w:val="24"/>
                <w:szCs w:val="24"/>
              </w:rPr>
            </w:pPr>
          </w:p>
          <w:p w14:paraId="5800DFBA" w14:textId="77777777" w:rsidR="00A7711F" w:rsidRPr="00A7711F" w:rsidRDefault="00A7711F" w:rsidP="00A7711F">
            <w:pPr>
              <w:rPr>
                <w:rFonts w:ascii="Times New Roman" w:hAnsi="Times New Roman" w:cs="Times New Roman"/>
                <w:sz w:val="24"/>
                <w:szCs w:val="24"/>
              </w:rPr>
            </w:pPr>
          </w:p>
          <w:p w14:paraId="3493D6C9"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t>
            </w:r>
          </w:p>
          <w:p w14:paraId="26A3AC4C"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t>
            </w:r>
          </w:p>
          <w:p w14:paraId="701599D3" w14:textId="77777777" w:rsidR="00A7711F" w:rsidRPr="00A7711F" w:rsidRDefault="00A7711F" w:rsidP="00A7711F">
            <w:pPr>
              <w:rPr>
                <w:rFonts w:ascii="Times New Roman" w:hAnsi="Times New Roman" w:cs="Times New Roman"/>
                <w:sz w:val="24"/>
                <w:szCs w:val="24"/>
              </w:rPr>
            </w:pPr>
          </w:p>
          <w:p w14:paraId="07BB3907"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t>
            </w:r>
          </w:p>
        </w:tc>
        <w:tc>
          <w:tcPr>
            <w:tcW w:w="6304" w:type="dxa"/>
            <w:hideMark/>
          </w:tcPr>
          <w:p w14:paraId="3487814F"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 xml:space="preserve">Sumbangan sektor </w:t>
            </w:r>
            <w:r w:rsidRPr="00A7711F">
              <w:rPr>
                <w:rFonts w:ascii="Times New Roman" w:hAnsi="Times New Roman" w:cs="Times New Roman"/>
                <w:i/>
                <w:sz w:val="24"/>
                <w:szCs w:val="24"/>
              </w:rPr>
              <w:t>i</w:t>
            </w:r>
            <w:r w:rsidRPr="00A7711F">
              <w:rPr>
                <w:rFonts w:ascii="Times New Roman" w:hAnsi="Times New Roman" w:cs="Times New Roman"/>
                <w:sz w:val="24"/>
                <w:szCs w:val="24"/>
              </w:rPr>
              <w:t xml:space="preserve"> daerah studi </w:t>
            </w:r>
            <w:r w:rsidRPr="00A7711F">
              <w:rPr>
                <w:rFonts w:ascii="Times New Roman" w:hAnsi="Times New Roman" w:cs="Times New Roman"/>
                <w:i/>
                <w:sz w:val="24"/>
                <w:szCs w:val="24"/>
              </w:rPr>
              <w:t>k</w:t>
            </w:r>
            <w:r w:rsidRPr="00A7711F">
              <w:rPr>
                <w:rFonts w:ascii="Times New Roman" w:hAnsi="Times New Roman" w:cs="Times New Roman"/>
                <w:sz w:val="24"/>
                <w:szCs w:val="24"/>
              </w:rPr>
              <w:t xml:space="preserve"> (kabupaten/kota misalnya) dalam pembentukkan Produk Domestik Regional Bruto Riil (PDRB) daerah studi </w:t>
            </w:r>
            <w:r w:rsidRPr="00A7711F">
              <w:rPr>
                <w:rFonts w:ascii="Times New Roman" w:hAnsi="Times New Roman" w:cs="Times New Roman"/>
                <w:i/>
                <w:sz w:val="24"/>
                <w:szCs w:val="24"/>
              </w:rPr>
              <w:t>k</w:t>
            </w:r>
            <w:r w:rsidRPr="00A7711F">
              <w:rPr>
                <w:rFonts w:ascii="Times New Roman" w:hAnsi="Times New Roman" w:cs="Times New Roman"/>
                <w:sz w:val="24"/>
                <w:szCs w:val="24"/>
              </w:rPr>
              <w:t>.</w:t>
            </w:r>
          </w:p>
          <w:p w14:paraId="4D787D47"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 xml:space="preserve">PDRB total di semua sektor di daerah studi </w:t>
            </w:r>
            <w:r w:rsidRPr="00A7711F">
              <w:rPr>
                <w:rFonts w:ascii="Times New Roman" w:hAnsi="Times New Roman" w:cs="Times New Roman"/>
                <w:i/>
                <w:sz w:val="24"/>
                <w:szCs w:val="24"/>
              </w:rPr>
              <w:t>k</w:t>
            </w:r>
            <w:r w:rsidRPr="00A7711F">
              <w:rPr>
                <w:rFonts w:ascii="Times New Roman" w:hAnsi="Times New Roman" w:cs="Times New Roman"/>
                <w:sz w:val="24"/>
                <w:szCs w:val="24"/>
              </w:rPr>
              <w:t>.</w:t>
            </w:r>
          </w:p>
          <w:p w14:paraId="226AF4DF"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 xml:space="preserve">Sumbangan sektor </w:t>
            </w:r>
            <w:r w:rsidRPr="00A7711F">
              <w:rPr>
                <w:rFonts w:ascii="Times New Roman" w:hAnsi="Times New Roman" w:cs="Times New Roman"/>
                <w:i/>
                <w:sz w:val="24"/>
                <w:szCs w:val="24"/>
              </w:rPr>
              <w:t>i</w:t>
            </w:r>
            <w:r w:rsidRPr="00A7711F">
              <w:rPr>
                <w:rFonts w:ascii="Times New Roman" w:hAnsi="Times New Roman" w:cs="Times New Roman"/>
                <w:sz w:val="24"/>
                <w:szCs w:val="24"/>
              </w:rPr>
              <w:t xml:space="preserve"> daerah referensi </w:t>
            </w:r>
            <w:r w:rsidRPr="00A7711F">
              <w:rPr>
                <w:rFonts w:ascii="Times New Roman" w:hAnsi="Times New Roman" w:cs="Times New Roman"/>
                <w:i/>
                <w:sz w:val="24"/>
                <w:szCs w:val="24"/>
              </w:rPr>
              <w:t>p</w:t>
            </w:r>
            <w:r w:rsidRPr="00A7711F">
              <w:rPr>
                <w:rFonts w:ascii="Times New Roman" w:hAnsi="Times New Roman" w:cs="Times New Roman"/>
                <w:sz w:val="24"/>
                <w:szCs w:val="24"/>
              </w:rPr>
              <w:t xml:space="preserve"> (propinsi misalnya) dalam pembentukkan PDRR daerah referensi </w:t>
            </w:r>
            <w:r w:rsidRPr="00A7711F">
              <w:rPr>
                <w:rFonts w:ascii="Times New Roman" w:hAnsi="Times New Roman" w:cs="Times New Roman"/>
                <w:i/>
                <w:sz w:val="24"/>
                <w:szCs w:val="24"/>
              </w:rPr>
              <w:t>p</w:t>
            </w:r>
            <w:r w:rsidRPr="00A7711F">
              <w:rPr>
                <w:rFonts w:ascii="Times New Roman" w:hAnsi="Times New Roman" w:cs="Times New Roman"/>
                <w:sz w:val="24"/>
                <w:szCs w:val="24"/>
              </w:rPr>
              <w:t>.</w:t>
            </w:r>
          </w:p>
          <w:p w14:paraId="7C40CDF3"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PDRR total di semua sektor daerah referensi</w:t>
            </w:r>
            <w:r w:rsidRPr="00A7711F">
              <w:rPr>
                <w:rFonts w:ascii="Times New Roman" w:hAnsi="Times New Roman" w:cs="Times New Roman"/>
                <w:i/>
                <w:sz w:val="24"/>
                <w:szCs w:val="24"/>
              </w:rPr>
              <w:t xml:space="preserve"> p</w:t>
            </w:r>
            <w:r w:rsidRPr="00A7711F">
              <w:rPr>
                <w:rFonts w:ascii="Times New Roman" w:hAnsi="Times New Roman" w:cs="Times New Roman"/>
                <w:sz w:val="24"/>
                <w:szCs w:val="24"/>
              </w:rPr>
              <w:t>.</w:t>
            </w:r>
          </w:p>
        </w:tc>
      </w:tr>
    </w:tbl>
    <w:p w14:paraId="289BD35E" w14:textId="77777777" w:rsidR="00A7711F" w:rsidRPr="00A7711F" w:rsidRDefault="00A7711F" w:rsidP="00A7711F">
      <w:pPr>
        <w:rPr>
          <w:rFonts w:ascii="Times New Roman" w:hAnsi="Times New Roman" w:cs="Times New Roman"/>
          <w:sz w:val="24"/>
          <w:szCs w:val="24"/>
        </w:rPr>
      </w:pPr>
    </w:p>
    <w:p w14:paraId="7D087EEF" w14:textId="77777777" w:rsidR="00A7711F" w:rsidRPr="00A7711F" w:rsidRDefault="00A7711F" w:rsidP="00A7711F">
      <w:pPr>
        <w:ind w:firstLine="360"/>
        <w:rPr>
          <w:rFonts w:ascii="Times New Roman" w:hAnsi="Times New Roman" w:cs="Times New Roman"/>
          <w:sz w:val="24"/>
          <w:szCs w:val="24"/>
        </w:rPr>
      </w:pPr>
      <w:r w:rsidRPr="00A7711F">
        <w:rPr>
          <w:rFonts w:ascii="Times New Roman" w:hAnsi="Times New Roman" w:cs="Times New Roman"/>
          <w:sz w:val="24"/>
          <w:szCs w:val="24"/>
        </w:rPr>
        <w:t>Berdasarkan formulasi yang ditunjukkan dalam persamaan diatas, maka ada tiga kemungkinan nilai SLQ yang dapat ditemukan, yaitu :</w:t>
      </w:r>
    </w:p>
    <w:p w14:paraId="49FA8318" w14:textId="77777777" w:rsidR="00A7711F" w:rsidRPr="00A7711F" w:rsidRDefault="00A7711F" w:rsidP="00A7711F">
      <w:pPr>
        <w:numPr>
          <w:ilvl w:val="0"/>
          <w:numId w:val="16"/>
        </w:numPr>
        <w:ind w:right="0"/>
        <w:rPr>
          <w:rFonts w:ascii="Times New Roman" w:hAnsi="Times New Roman" w:cs="Times New Roman"/>
          <w:sz w:val="24"/>
          <w:szCs w:val="24"/>
        </w:rPr>
      </w:pPr>
      <w:r w:rsidRPr="00A7711F">
        <w:rPr>
          <w:rFonts w:ascii="Times New Roman" w:hAnsi="Times New Roman" w:cs="Times New Roman"/>
          <w:sz w:val="24"/>
          <w:szCs w:val="24"/>
        </w:rPr>
        <w:t xml:space="preserve">Nilai SLQ di sektor </w:t>
      </w:r>
      <w:r w:rsidRPr="00A7711F">
        <w:rPr>
          <w:rFonts w:ascii="Times New Roman" w:hAnsi="Times New Roman" w:cs="Times New Roman"/>
          <w:i/>
          <w:iCs/>
          <w:sz w:val="24"/>
          <w:szCs w:val="24"/>
        </w:rPr>
        <w:t>i</w:t>
      </w:r>
      <w:r w:rsidRPr="00A7711F">
        <w:rPr>
          <w:rFonts w:ascii="Times New Roman" w:hAnsi="Times New Roman" w:cs="Times New Roman"/>
          <w:sz w:val="24"/>
          <w:szCs w:val="24"/>
        </w:rPr>
        <w:t xml:space="preserve"> = 1. Ini berarti bahwa laju pertumbuhan sektor </w:t>
      </w:r>
      <w:r w:rsidRPr="00A7711F">
        <w:rPr>
          <w:rFonts w:ascii="Times New Roman" w:hAnsi="Times New Roman" w:cs="Times New Roman"/>
          <w:i/>
          <w:iCs/>
          <w:sz w:val="24"/>
          <w:szCs w:val="24"/>
        </w:rPr>
        <w:t>i</w:t>
      </w:r>
      <w:r w:rsidRPr="00A7711F">
        <w:rPr>
          <w:rFonts w:ascii="Times New Roman" w:hAnsi="Times New Roman" w:cs="Times New Roman"/>
          <w:sz w:val="24"/>
          <w:szCs w:val="24"/>
        </w:rPr>
        <w:t xml:space="preserve"> di daerah studi </w:t>
      </w:r>
      <w:r w:rsidRPr="00A7711F">
        <w:rPr>
          <w:rFonts w:ascii="Times New Roman" w:hAnsi="Times New Roman" w:cs="Times New Roman"/>
          <w:i/>
          <w:iCs/>
          <w:sz w:val="24"/>
          <w:szCs w:val="24"/>
        </w:rPr>
        <w:t>k</w:t>
      </w:r>
      <w:r w:rsidRPr="00A7711F">
        <w:rPr>
          <w:rFonts w:ascii="Times New Roman" w:hAnsi="Times New Roman" w:cs="Times New Roman"/>
          <w:sz w:val="24"/>
          <w:szCs w:val="24"/>
        </w:rPr>
        <w:t xml:space="preserve"> adalah sama dengan laju pertumbuhan sektor yang sama dengan dalam perekonomian daerah referensi</w:t>
      </w:r>
      <w:r w:rsidRPr="00A7711F">
        <w:rPr>
          <w:rFonts w:ascii="Times New Roman" w:hAnsi="Times New Roman" w:cs="Times New Roman"/>
          <w:i/>
          <w:iCs/>
          <w:sz w:val="24"/>
          <w:szCs w:val="24"/>
        </w:rPr>
        <w:t xml:space="preserve"> p</w:t>
      </w:r>
      <w:r w:rsidRPr="00A7711F">
        <w:rPr>
          <w:rFonts w:ascii="Times New Roman" w:hAnsi="Times New Roman" w:cs="Times New Roman"/>
          <w:sz w:val="24"/>
          <w:szCs w:val="24"/>
        </w:rPr>
        <w:t xml:space="preserve">. </w:t>
      </w:r>
      <w:r w:rsidRPr="00A7711F">
        <w:rPr>
          <w:rFonts w:ascii="Times New Roman" w:hAnsi="Times New Roman" w:cs="Times New Roman"/>
          <w:color w:val="000000"/>
          <w:sz w:val="24"/>
          <w:szCs w:val="24"/>
        </w:rPr>
        <w:t xml:space="preserve">Sektor tersebut menjadi basis atau atau memiliki keunggulan </w:t>
      </w:r>
      <w:r w:rsidRPr="00A7711F">
        <w:rPr>
          <w:rFonts w:ascii="Times New Roman" w:hAnsi="Times New Roman" w:cs="Times New Roman"/>
          <w:color w:val="000000"/>
          <w:sz w:val="24"/>
          <w:szCs w:val="24"/>
        </w:rPr>
        <w:lastRenderedPageBreak/>
        <w:t>komparatif. Komoditas di sektor tersebut tidak saja dapat memenuhi kebutuhan di wilayahnya sendiri tapi juga dapat diekspor ke luar wilayah</w:t>
      </w:r>
    </w:p>
    <w:p w14:paraId="2A841BB1" w14:textId="77777777" w:rsidR="00A7711F" w:rsidRPr="00A7711F" w:rsidRDefault="00A7711F" w:rsidP="00A7711F">
      <w:pPr>
        <w:numPr>
          <w:ilvl w:val="0"/>
          <w:numId w:val="16"/>
        </w:numPr>
        <w:ind w:right="0"/>
        <w:rPr>
          <w:rFonts w:ascii="Times New Roman" w:hAnsi="Times New Roman" w:cs="Times New Roman"/>
          <w:sz w:val="24"/>
          <w:szCs w:val="24"/>
        </w:rPr>
      </w:pPr>
      <w:r w:rsidRPr="00A7711F">
        <w:rPr>
          <w:rFonts w:ascii="Times New Roman" w:hAnsi="Times New Roman" w:cs="Times New Roman"/>
          <w:sz w:val="24"/>
          <w:szCs w:val="24"/>
        </w:rPr>
        <w:t xml:space="preserve">Nilai SLQ di sektor </w:t>
      </w:r>
      <w:r w:rsidRPr="00A7711F">
        <w:rPr>
          <w:rFonts w:ascii="Times New Roman" w:hAnsi="Times New Roman" w:cs="Times New Roman"/>
          <w:i/>
          <w:iCs/>
          <w:sz w:val="24"/>
          <w:szCs w:val="24"/>
        </w:rPr>
        <w:t>i</w:t>
      </w:r>
      <w:r w:rsidRPr="00A7711F">
        <w:rPr>
          <w:rFonts w:ascii="Times New Roman" w:hAnsi="Times New Roman" w:cs="Times New Roman"/>
          <w:sz w:val="24"/>
          <w:szCs w:val="24"/>
        </w:rPr>
        <w:t xml:space="preserve"> &gt; 1. Ini berarti bahwa laju pertumbuhan sektor </w:t>
      </w:r>
      <w:r w:rsidRPr="00A7711F">
        <w:rPr>
          <w:rFonts w:ascii="Times New Roman" w:hAnsi="Times New Roman" w:cs="Times New Roman"/>
          <w:i/>
          <w:iCs/>
          <w:sz w:val="24"/>
          <w:szCs w:val="24"/>
        </w:rPr>
        <w:t>i</w:t>
      </w:r>
      <w:r w:rsidRPr="00A7711F">
        <w:rPr>
          <w:rFonts w:ascii="Times New Roman" w:hAnsi="Times New Roman" w:cs="Times New Roman"/>
          <w:sz w:val="24"/>
          <w:szCs w:val="24"/>
        </w:rPr>
        <w:t xml:space="preserve"> di daerah studi </w:t>
      </w:r>
      <w:r w:rsidRPr="00A7711F">
        <w:rPr>
          <w:rFonts w:ascii="Times New Roman" w:hAnsi="Times New Roman" w:cs="Times New Roman"/>
          <w:i/>
          <w:iCs/>
          <w:sz w:val="24"/>
          <w:szCs w:val="24"/>
        </w:rPr>
        <w:t>k</w:t>
      </w:r>
      <w:r w:rsidRPr="00A7711F">
        <w:rPr>
          <w:rFonts w:ascii="Times New Roman" w:hAnsi="Times New Roman" w:cs="Times New Roman"/>
          <w:sz w:val="24"/>
          <w:szCs w:val="24"/>
        </w:rPr>
        <w:t xml:space="preserve"> adalah lebih besar dibandingkan dengan laju pertumbuhan sektor yang sama dengan dalam perekonomian daerah referensi</w:t>
      </w:r>
      <w:r w:rsidRPr="00A7711F">
        <w:rPr>
          <w:rFonts w:ascii="Times New Roman" w:hAnsi="Times New Roman" w:cs="Times New Roman"/>
          <w:i/>
          <w:iCs/>
          <w:sz w:val="24"/>
          <w:szCs w:val="24"/>
        </w:rPr>
        <w:t xml:space="preserve"> p</w:t>
      </w:r>
      <w:r w:rsidRPr="00A7711F">
        <w:rPr>
          <w:rFonts w:ascii="Times New Roman" w:hAnsi="Times New Roman" w:cs="Times New Roman"/>
          <w:sz w:val="24"/>
          <w:szCs w:val="24"/>
        </w:rPr>
        <w:t xml:space="preserve">. Dengan demikian, sektor </w:t>
      </w:r>
      <w:r w:rsidRPr="00A7711F">
        <w:rPr>
          <w:rFonts w:ascii="Times New Roman" w:hAnsi="Times New Roman" w:cs="Times New Roman"/>
          <w:i/>
          <w:iCs/>
          <w:sz w:val="24"/>
          <w:szCs w:val="24"/>
        </w:rPr>
        <w:t>i</w:t>
      </w:r>
      <w:r w:rsidRPr="00A7711F">
        <w:rPr>
          <w:rFonts w:ascii="Times New Roman" w:hAnsi="Times New Roman" w:cs="Times New Roman"/>
          <w:sz w:val="24"/>
          <w:szCs w:val="24"/>
        </w:rPr>
        <w:t xml:space="preserve"> merupakan sektor unggulan daerah studi </w:t>
      </w:r>
      <w:r w:rsidRPr="00A7711F">
        <w:rPr>
          <w:rFonts w:ascii="Times New Roman" w:hAnsi="Times New Roman" w:cs="Times New Roman"/>
          <w:i/>
          <w:iCs/>
          <w:sz w:val="24"/>
          <w:szCs w:val="24"/>
        </w:rPr>
        <w:t>k</w:t>
      </w:r>
      <w:r w:rsidRPr="00A7711F">
        <w:rPr>
          <w:rFonts w:ascii="Times New Roman" w:hAnsi="Times New Roman" w:cs="Times New Roman"/>
          <w:sz w:val="24"/>
          <w:szCs w:val="24"/>
        </w:rPr>
        <w:t xml:space="preserve"> sekaligus merupakan basis ekonomi untuk dikembangkan lebih lanjut oleh daerah studi </w:t>
      </w:r>
      <w:r w:rsidRPr="00A7711F">
        <w:rPr>
          <w:rFonts w:ascii="Times New Roman" w:hAnsi="Times New Roman" w:cs="Times New Roman"/>
          <w:i/>
          <w:iCs/>
          <w:sz w:val="24"/>
          <w:szCs w:val="24"/>
        </w:rPr>
        <w:t>k</w:t>
      </w:r>
      <w:r w:rsidRPr="00A7711F">
        <w:rPr>
          <w:rFonts w:ascii="Times New Roman" w:hAnsi="Times New Roman" w:cs="Times New Roman"/>
          <w:sz w:val="24"/>
          <w:szCs w:val="24"/>
        </w:rPr>
        <w:t xml:space="preserve">. </w:t>
      </w:r>
      <w:r w:rsidRPr="00A7711F">
        <w:rPr>
          <w:rFonts w:ascii="Times New Roman" w:hAnsi="Times New Roman" w:cs="Times New Roman"/>
          <w:color w:val="000000"/>
          <w:sz w:val="24"/>
          <w:szCs w:val="24"/>
        </w:rPr>
        <w:t>Sektor tersebut tergolong non basis, tidak memiliki keungulan komparatif. Komoditas sektor tersebut hanya cukup untuk memenuhi kebutuhan di wilayahnya sendiri</w:t>
      </w:r>
    </w:p>
    <w:p w14:paraId="29272553" w14:textId="77777777" w:rsidR="00A7711F" w:rsidRPr="00831C02" w:rsidRDefault="00A7711F" w:rsidP="00A7711F">
      <w:pPr>
        <w:numPr>
          <w:ilvl w:val="0"/>
          <w:numId w:val="16"/>
        </w:numPr>
        <w:ind w:right="0"/>
        <w:rPr>
          <w:rFonts w:ascii="Times New Roman" w:hAnsi="Times New Roman" w:cs="Times New Roman"/>
          <w:sz w:val="24"/>
          <w:szCs w:val="24"/>
        </w:rPr>
      </w:pPr>
      <w:r w:rsidRPr="00A7711F">
        <w:rPr>
          <w:rFonts w:ascii="Times New Roman" w:hAnsi="Times New Roman" w:cs="Times New Roman"/>
          <w:sz w:val="24"/>
          <w:szCs w:val="24"/>
        </w:rPr>
        <w:t xml:space="preserve">Nilai SLQ di sektor i &lt; 1. Ini berarti bahwa laju pertumbuhan sektor i di daerah studi k adalah lebih kecil dibandingkan dengan laju pertumbuhan sektor yang sama dengan dalam perekonomian daerah referensi p. Dengan demikian, sektor i bukan merupakan sektor unggulan daerah studi k dan bukan merupakan basis ekonomi serta tidak prospektif untuk dikembangkan lebih lanjut oleh daerah studi k. </w:t>
      </w:r>
      <w:r w:rsidRPr="00A7711F">
        <w:rPr>
          <w:rFonts w:ascii="Times New Roman" w:hAnsi="Times New Roman" w:cs="Times New Roman"/>
          <w:color w:val="000000"/>
          <w:sz w:val="24"/>
          <w:szCs w:val="24"/>
        </w:rPr>
        <w:t>Sektor tersebut tergolong non basis. Komoditas di sektor tersebut tidak cukup untuk memenuhi kebutuhan sendiri sehingga perlu pasokan atau impor dari luar wilayah</w:t>
      </w:r>
    </w:p>
    <w:p w14:paraId="5DCFBAB1" w14:textId="77777777" w:rsidR="00831C02" w:rsidRPr="00A7711F" w:rsidRDefault="00831C02" w:rsidP="00831C02">
      <w:pPr>
        <w:ind w:left="360" w:right="0"/>
        <w:rPr>
          <w:rFonts w:ascii="Times New Roman" w:hAnsi="Times New Roman" w:cs="Times New Roman"/>
          <w:sz w:val="24"/>
          <w:szCs w:val="24"/>
        </w:rPr>
      </w:pPr>
    </w:p>
    <w:p w14:paraId="0539F477" w14:textId="77777777" w:rsidR="00A7711F" w:rsidRPr="00A7711F" w:rsidRDefault="00A7711F" w:rsidP="00A7711F">
      <w:pPr>
        <w:ind w:firstLine="567"/>
        <w:rPr>
          <w:rFonts w:ascii="Times New Roman" w:hAnsi="Times New Roman" w:cs="Times New Roman"/>
          <w:color w:val="000000"/>
          <w:sz w:val="24"/>
          <w:szCs w:val="24"/>
        </w:rPr>
      </w:pPr>
      <w:r w:rsidRPr="00A7711F">
        <w:rPr>
          <w:rFonts w:ascii="Times New Roman" w:hAnsi="Times New Roman" w:cs="Times New Roman"/>
          <w:color w:val="000000"/>
          <w:sz w:val="24"/>
          <w:szCs w:val="24"/>
        </w:rPr>
        <w:t xml:space="preserve">DLQ  merupakan  perkembangan  dari  SLQ.  DLQ  atau </w:t>
      </w:r>
      <w:r w:rsidRPr="00A7711F">
        <w:rPr>
          <w:rFonts w:ascii="Times New Roman" w:hAnsi="Times New Roman" w:cs="Times New Roman"/>
          <w:i/>
          <w:color w:val="000000"/>
          <w:sz w:val="24"/>
          <w:szCs w:val="24"/>
        </w:rPr>
        <w:t>Dinamic  Loqation  Quatient</w:t>
      </w:r>
      <w:r w:rsidRPr="00A7711F">
        <w:rPr>
          <w:rFonts w:ascii="Times New Roman" w:hAnsi="Times New Roman" w:cs="Times New Roman"/>
          <w:color w:val="000000"/>
          <w:sz w:val="24"/>
          <w:szCs w:val="24"/>
        </w:rPr>
        <w:t xml:space="preserve"> (DLQ) adalah  analisis  LQ  yang dilakukan dalam bentuk time series/trend. Dalam hal ini,  Notasi giS dan GiP digunakan untuk menyatakan pangsa sektor (i) di daerah studi P dan di daerah referensi G, sedangkan notasi gP dan GG menyatakan rata-rata pangsa ekonomi daerah studi P dan daerah referensi G. Dengan notasi demikian, rumus atau persamaan LQ dinamis (Dinamic Location Quotient – DLQ) dapat dihasilkan. DLQ adalah modifikasi dari SLQ dengan mengakomodasi faktor pangsa sebsektor dari waktu ke waktu. DLQ dihitung dengan menggunakan rumus berikut:</w:t>
      </w:r>
    </w:p>
    <w:p w14:paraId="1B643CBE" w14:textId="77777777" w:rsidR="00A7711F" w:rsidRPr="00A7711F" w:rsidRDefault="00A7711F" w:rsidP="00831C02">
      <w:pPr>
        <w:ind w:firstLine="720"/>
        <w:jc w:val="center"/>
        <w:rPr>
          <w:rFonts w:ascii="Times New Roman" w:hAnsi="Times New Roman" w:cs="Times New Roman"/>
          <w:color w:val="000000"/>
          <w:sz w:val="24"/>
          <w:szCs w:val="24"/>
        </w:rPr>
      </w:pPr>
      <w:r w:rsidRPr="00A7711F">
        <w:rPr>
          <w:rFonts w:ascii="Times New Roman" w:hAnsi="Times New Roman" w:cs="Times New Roman"/>
          <w:color w:val="000000" w:themeColor="text1"/>
          <w:position w:val="-68"/>
          <w:sz w:val="24"/>
          <w:szCs w:val="24"/>
        </w:rPr>
        <w:fldChar w:fldCharType="begin"/>
      </w:r>
      <w:r w:rsidRPr="00A7711F">
        <w:rPr>
          <w:rFonts w:ascii="Times New Roman" w:hAnsi="Times New Roman" w:cs="Times New Roman"/>
          <w:color w:val="000000" w:themeColor="text1"/>
          <w:position w:val="-68"/>
          <w:sz w:val="24"/>
          <w:szCs w:val="24"/>
        </w:rPr>
        <w:instrText xml:space="preserve"> QUOTE </w:instrText>
      </w:r>
      <w:r w:rsidRPr="00A7711F">
        <w:rPr>
          <w:rFonts w:ascii="Times New Roman" w:hAnsi="Times New Roman" w:cs="Times New Roman"/>
          <w:noProof/>
          <w:position w:val="-35"/>
          <w:sz w:val="24"/>
          <w:szCs w:val="24"/>
          <w:lang w:eastAsia="id-ID"/>
        </w:rPr>
        <w:drawing>
          <wp:inline distT="0" distB="0" distL="0" distR="0" wp14:anchorId="602720CE" wp14:editId="58227419">
            <wp:extent cx="2495550" cy="6000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5550" cy="600075"/>
                    </a:xfrm>
                    <a:prstGeom prst="rect">
                      <a:avLst/>
                    </a:prstGeom>
                    <a:noFill/>
                    <a:ln>
                      <a:noFill/>
                    </a:ln>
                  </pic:spPr>
                </pic:pic>
              </a:graphicData>
            </a:graphic>
          </wp:inline>
        </w:drawing>
      </w:r>
      <w:r w:rsidRPr="00A7711F">
        <w:rPr>
          <w:rFonts w:ascii="Times New Roman" w:hAnsi="Times New Roman" w:cs="Times New Roman"/>
          <w:color w:val="000000" w:themeColor="text1"/>
          <w:position w:val="-68"/>
          <w:sz w:val="24"/>
          <w:szCs w:val="24"/>
        </w:rPr>
        <w:instrText xml:space="preserve"> </w:instrText>
      </w:r>
      <w:r w:rsidRPr="00A7711F">
        <w:rPr>
          <w:rFonts w:ascii="Times New Roman" w:hAnsi="Times New Roman" w:cs="Times New Roman"/>
          <w:color w:val="000000" w:themeColor="text1"/>
          <w:position w:val="-68"/>
          <w:sz w:val="24"/>
          <w:szCs w:val="24"/>
        </w:rPr>
        <w:fldChar w:fldCharType="separate"/>
      </w:r>
      <w:r w:rsidRPr="00A7711F">
        <w:rPr>
          <w:rFonts w:ascii="Times New Roman" w:hAnsi="Times New Roman" w:cs="Times New Roman"/>
          <w:noProof/>
          <w:position w:val="-35"/>
          <w:sz w:val="24"/>
          <w:szCs w:val="24"/>
          <w:lang w:eastAsia="id-ID"/>
        </w:rPr>
        <w:drawing>
          <wp:inline distT="0" distB="0" distL="0" distR="0" wp14:anchorId="3CCCC730" wp14:editId="170249B1">
            <wp:extent cx="3457040" cy="831273"/>
            <wp:effectExtent l="0" t="0" r="0" b="698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6724" cy="843220"/>
                    </a:xfrm>
                    <a:prstGeom prst="rect">
                      <a:avLst/>
                    </a:prstGeom>
                    <a:noFill/>
                    <a:ln>
                      <a:noFill/>
                    </a:ln>
                  </pic:spPr>
                </pic:pic>
              </a:graphicData>
            </a:graphic>
          </wp:inline>
        </w:drawing>
      </w:r>
      <w:r w:rsidRPr="00A7711F">
        <w:rPr>
          <w:rFonts w:ascii="Times New Roman" w:hAnsi="Times New Roman" w:cs="Times New Roman"/>
          <w:color w:val="000000" w:themeColor="text1"/>
          <w:position w:val="-68"/>
          <w:sz w:val="24"/>
          <w:szCs w:val="24"/>
        </w:rPr>
        <w:fldChar w:fldCharType="end"/>
      </w:r>
    </w:p>
    <w:p w14:paraId="6F7B11BF"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Di mana:</w:t>
      </w:r>
    </w:p>
    <w:p w14:paraId="5F64CC96" w14:textId="77777777" w:rsidR="00A7711F" w:rsidRPr="00A7711F" w:rsidRDefault="00A7711F" w:rsidP="00A7711F">
      <w:pPr>
        <w:ind w:left="425"/>
        <w:rPr>
          <w:rFonts w:ascii="Times New Roman" w:hAnsi="Times New Roman" w:cs="Times New Roman"/>
          <w:color w:val="000000"/>
          <w:sz w:val="24"/>
          <w:szCs w:val="24"/>
        </w:rPr>
      </w:pPr>
      <w:r w:rsidRPr="00A7711F">
        <w:rPr>
          <w:rFonts w:ascii="Times New Roman" w:hAnsi="Times New Roman" w:cs="Times New Roman"/>
          <w:color w:val="000000" w:themeColor="text1"/>
          <w:sz w:val="24"/>
          <w:szCs w:val="24"/>
        </w:rPr>
        <w:fldChar w:fldCharType="begin"/>
      </w:r>
      <w:r w:rsidRPr="00A7711F">
        <w:rPr>
          <w:rFonts w:ascii="Times New Roman" w:hAnsi="Times New Roman" w:cs="Times New Roman"/>
          <w:color w:val="000000" w:themeColor="text1"/>
          <w:sz w:val="24"/>
          <w:szCs w:val="24"/>
        </w:rPr>
        <w:instrText xml:space="preserve"> QUOTE </w:instrText>
      </w:r>
      <w:r w:rsidRPr="00A7711F">
        <w:rPr>
          <w:rFonts w:ascii="Times New Roman" w:hAnsi="Times New Roman" w:cs="Times New Roman"/>
          <w:noProof/>
          <w:position w:val="-9"/>
          <w:sz w:val="24"/>
          <w:szCs w:val="24"/>
          <w:lang w:eastAsia="id-ID"/>
        </w:rPr>
        <w:drawing>
          <wp:inline distT="0" distB="0" distL="0" distR="0" wp14:anchorId="4DD1C931" wp14:editId="042037FE">
            <wp:extent cx="323850" cy="1905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instrText xml:space="preserve"> </w:instrText>
      </w:r>
      <w:r w:rsidRPr="00A7711F">
        <w:rPr>
          <w:rFonts w:ascii="Times New Roman" w:hAnsi="Times New Roman" w:cs="Times New Roman"/>
          <w:color w:val="000000" w:themeColor="text1"/>
          <w:sz w:val="24"/>
          <w:szCs w:val="24"/>
        </w:rPr>
        <w:fldChar w:fldCharType="separate"/>
      </w:r>
      <w:r w:rsidRPr="00A7711F">
        <w:rPr>
          <w:rFonts w:ascii="Times New Roman" w:hAnsi="Times New Roman" w:cs="Times New Roman"/>
          <w:noProof/>
          <w:position w:val="-9"/>
          <w:sz w:val="24"/>
          <w:szCs w:val="24"/>
          <w:lang w:eastAsia="id-ID"/>
        </w:rPr>
        <w:drawing>
          <wp:inline distT="0" distB="0" distL="0" distR="0" wp14:anchorId="6310C0EC" wp14:editId="14C5F9AD">
            <wp:extent cx="323850" cy="1905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fldChar w:fldCharType="end"/>
      </w:r>
      <w:r w:rsidRPr="00A7711F">
        <w:rPr>
          <w:rFonts w:ascii="Times New Roman" w:hAnsi="Times New Roman" w:cs="Times New Roman"/>
          <w:color w:val="000000"/>
          <w:sz w:val="24"/>
          <w:szCs w:val="24"/>
        </w:rPr>
        <w:tab/>
        <w:t>= indeks potensi sub sektor i di daerah studi</w:t>
      </w:r>
    </w:p>
    <w:p w14:paraId="39098E9A" w14:textId="77777777" w:rsidR="00A7711F" w:rsidRPr="00A7711F" w:rsidRDefault="00A7711F" w:rsidP="00A7711F">
      <w:pPr>
        <w:tabs>
          <w:tab w:val="left" w:pos="1418"/>
        </w:tabs>
        <w:ind w:left="425"/>
        <w:rPr>
          <w:rFonts w:ascii="Times New Roman" w:hAnsi="Times New Roman" w:cs="Times New Roman"/>
          <w:color w:val="000000"/>
          <w:sz w:val="24"/>
          <w:szCs w:val="24"/>
        </w:rPr>
      </w:pPr>
      <w:r w:rsidRPr="00A7711F">
        <w:rPr>
          <w:rFonts w:ascii="Times New Roman" w:hAnsi="Times New Roman" w:cs="Times New Roman"/>
          <w:color w:val="000000" w:themeColor="text1"/>
          <w:sz w:val="24"/>
          <w:szCs w:val="24"/>
        </w:rPr>
        <w:fldChar w:fldCharType="begin"/>
      </w:r>
      <w:r w:rsidRPr="00A7711F">
        <w:rPr>
          <w:rFonts w:ascii="Times New Roman" w:hAnsi="Times New Roman" w:cs="Times New Roman"/>
          <w:color w:val="000000" w:themeColor="text1"/>
          <w:sz w:val="24"/>
          <w:szCs w:val="24"/>
        </w:rPr>
        <w:instrText xml:space="preserve"> QUOTE </w:instrText>
      </w:r>
      <w:r w:rsidRPr="00A7711F">
        <w:rPr>
          <w:rFonts w:ascii="Times New Roman" w:hAnsi="Times New Roman" w:cs="Times New Roman"/>
          <w:noProof/>
          <w:position w:val="-9"/>
          <w:sz w:val="24"/>
          <w:szCs w:val="24"/>
          <w:lang w:eastAsia="id-ID"/>
        </w:rPr>
        <w:drawing>
          <wp:inline distT="0" distB="0" distL="0" distR="0" wp14:anchorId="0A081075" wp14:editId="726C0B3A">
            <wp:extent cx="171450" cy="2000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instrText xml:space="preserve"> </w:instrText>
      </w:r>
      <w:r w:rsidRPr="00A7711F">
        <w:rPr>
          <w:rFonts w:ascii="Times New Roman" w:hAnsi="Times New Roman" w:cs="Times New Roman"/>
          <w:color w:val="000000" w:themeColor="text1"/>
          <w:sz w:val="24"/>
          <w:szCs w:val="24"/>
        </w:rPr>
        <w:fldChar w:fldCharType="separate"/>
      </w:r>
      <w:r w:rsidRPr="00A7711F">
        <w:rPr>
          <w:rFonts w:ascii="Times New Roman" w:hAnsi="Times New Roman" w:cs="Times New Roman"/>
          <w:noProof/>
          <w:position w:val="-9"/>
          <w:sz w:val="24"/>
          <w:szCs w:val="24"/>
          <w:lang w:eastAsia="id-ID"/>
        </w:rPr>
        <w:drawing>
          <wp:inline distT="0" distB="0" distL="0" distR="0" wp14:anchorId="35F7AF26" wp14:editId="7A07210A">
            <wp:extent cx="171450" cy="2000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fldChar w:fldCharType="end"/>
      </w:r>
      <w:r w:rsidRPr="00A7711F">
        <w:rPr>
          <w:rFonts w:ascii="Times New Roman" w:hAnsi="Times New Roman" w:cs="Times New Roman"/>
          <w:color w:val="000000"/>
          <w:sz w:val="24"/>
          <w:szCs w:val="24"/>
        </w:rPr>
        <w:tab/>
        <w:t>= pangsa pertumbuhan PDRB sub sektor i di daerah studi</w:t>
      </w:r>
    </w:p>
    <w:p w14:paraId="3EB08A4E" w14:textId="77777777" w:rsidR="00A7711F" w:rsidRPr="00A7711F" w:rsidRDefault="00A7711F" w:rsidP="00A7711F">
      <w:pPr>
        <w:tabs>
          <w:tab w:val="left" w:pos="1418"/>
          <w:tab w:val="left" w:pos="2127"/>
        </w:tabs>
        <w:ind w:left="1690" w:hanging="1265"/>
        <w:rPr>
          <w:rFonts w:ascii="Times New Roman" w:hAnsi="Times New Roman" w:cs="Times New Roman"/>
          <w:color w:val="000000"/>
          <w:sz w:val="24"/>
          <w:szCs w:val="24"/>
        </w:rPr>
      </w:pPr>
      <w:r w:rsidRPr="00A7711F">
        <w:rPr>
          <w:rFonts w:ascii="Times New Roman" w:hAnsi="Times New Roman" w:cs="Times New Roman"/>
          <w:color w:val="000000" w:themeColor="text1"/>
          <w:sz w:val="24"/>
          <w:szCs w:val="24"/>
        </w:rPr>
        <w:fldChar w:fldCharType="begin"/>
      </w:r>
      <w:r w:rsidRPr="00A7711F">
        <w:rPr>
          <w:rFonts w:ascii="Times New Roman" w:hAnsi="Times New Roman" w:cs="Times New Roman"/>
          <w:color w:val="000000" w:themeColor="text1"/>
          <w:sz w:val="24"/>
          <w:szCs w:val="24"/>
        </w:rPr>
        <w:instrText xml:space="preserve"> QUOTE </w:instrText>
      </w:r>
      <w:r w:rsidRPr="00A7711F">
        <w:rPr>
          <w:rFonts w:ascii="Times New Roman" w:hAnsi="Times New Roman" w:cs="Times New Roman"/>
          <w:noProof/>
          <w:position w:val="-9"/>
          <w:sz w:val="24"/>
          <w:szCs w:val="24"/>
          <w:lang w:eastAsia="id-ID"/>
        </w:rPr>
        <w:drawing>
          <wp:inline distT="0" distB="0" distL="0" distR="0" wp14:anchorId="7E8B6D79" wp14:editId="45F3AA13">
            <wp:extent cx="133350" cy="2000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instrText xml:space="preserve"> </w:instrText>
      </w:r>
      <w:r w:rsidRPr="00A7711F">
        <w:rPr>
          <w:rFonts w:ascii="Times New Roman" w:hAnsi="Times New Roman" w:cs="Times New Roman"/>
          <w:color w:val="000000" w:themeColor="text1"/>
          <w:sz w:val="24"/>
          <w:szCs w:val="24"/>
        </w:rPr>
        <w:fldChar w:fldCharType="separate"/>
      </w:r>
      <w:r w:rsidRPr="00A7711F">
        <w:rPr>
          <w:rFonts w:ascii="Times New Roman" w:hAnsi="Times New Roman" w:cs="Times New Roman"/>
          <w:noProof/>
          <w:position w:val="-9"/>
          <w:sz w:val="24"/>
          <w:szCs w:val="24"/>
          <w:lang w:eastAsia="id-ID"/>
        </w:rPr>
        <w:drawing>
          <wp:inline distT="0" distB="0" distL="0" distR="0" wp14:anchorId="2FD08321" wp14:editId="6D4355DD">
            <wp:extent cx="133350" cy="2000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fldChar w:fldCharType="end"/>
      </w:r>
      <w:r w:rsidRPr="00A7711F">
        <w:rPr>
          <w:rFonts w:ascii="Times New Roman" w:hAnsi="Times New Roman" w:cs="Times New Roman"/>
          <w:color w:val="000000"/>
          <w:sz w:val="24"/>
          <w:szCs w:val="24"/>
        </w:rPr>
        <w:tab/>
        <w:t>= rata-rata pangsa pertumbuhan PDRB seluruh subsektor di daerah studi</w:t>
      </w:r>
    </w:p>
    <w:p w14:paraId="15B69C71" w14:textId="77777777" w:rsidR="00A7711F" w:rsidRPr="00A7711F" w:rsidRDefault="00A7711F" w:rsidP="00A7711F">
      <w:pPr>
        <w:tabs>
          <w:tab w:val="left" w:pos="1418"/>
          <w:tab w:val="left" w:pos="2127"/>
        </w:tabs>
        <w:ind w:left="1690" w:hanging="1265"/>
        <w:rPr>
          <w:rFonts w:ascii="Times New Roman" w:hAnsi="Times New Roman" w:cs="Times New Roman"/>
          <w:position w:val="-9"/>
          <w:sz w:val="24"/>
          <w:szCs w:val="24"/>
        </w:rPr>
      </w:pPr>
      <w:r w:rsidRPr="00A7711F">
        <w:rPr>
          <w:rFonts w:ascii="Times New Roman" w:hAnsi="Times New Roman" w:cs="Times New Roman"/>
          <w:position w:val="-9"/>
          <w:sz w:val="24"/>
          <w:szCs w:val="24"/>
        </w:rPr>
        <w:fldChar w:fldCharType="begin"/>
      </w:r>
      <w:r w:rsidRPr="00A7711F">
        <w:rPr>
          <w:rFonts w:ascii="Times New Roman" w:hAnsi="Times New Roman" w:cs="Times New Roman"/>
          <w:position w:val="-9"/>
          <w:sz w:val="24"/>
          <w:szCs w:val="24"/>
        </w:rPr>
        <w:instrText xml:space="preserve"> QUOTE </w:instrText>
      </w:r>
      <w:r w:rsidRPr="00A7711F">
        <w:rPr>
          <w:rFonts w:ascii="Times New Roman" w:hAnsi="Times New Roman" w:cs="Times New Roman"/>
          <w:noProof/>
          <w:position w:val="-9"/>
          <w:sz w:val="24"/>
          <w:szCs w:val="24"/>
          <w:lang w:eastAsia="id-ID"/>
        </w:rPr>
        <w:drawing>
          <wp:inline distT="0" distB="0" distL="0" distR="0" wp14:anchorId="4B41E70F" wp14:editId="3A4A1A51">
            <wp:extent cx="171450"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7711F">
        <w:rPr>
          <w:rFonts w:ascii="Times New Roman" w:hAnsi="Times New Roman" w:cs="Times New Roman"/>
          <w:position w:val="-9"/>
          <w:sz w:val="24"/>
          <w:szCs w:val="24"/>
        </w:rPr>
        <w:instrText xml:space="preserve"> </w:instrText>
      </w:r>
      <w:r w:rsidRPr="00A7711F">
        <w:rPr>
          <w:rFonts w:ascii="Times New Roman" w:hAnsi="Times New Roman" w:cs="Times New Roman"/>
          <w:position w:val="-9"/>
          <w:sz w:val="24"/>
          <w:szCs w:val="24"/>
        </w:rPr>
        <w:fldChar w:fldCharType="separate"/>
      </w:r>
      <w:r w:rsidRPr="00A7711F">
        <w:rPr>
          <w:rFonts w:ascii="Times New Roman" w:hAnsi="Times New Roman" w:cs="Times New Roman"/>
          <w:noProof/>
          <w:position w:val="-9"/>
          <w:sz w:val="24"/>
          <w:szCs w:val="24"/>
          <w:lang w:eastAsia="id-ID"/>
        </w:rPr>
        <w:drawing>
          <wp:inline distT="0" distB="0" distL="0" distR="0" wp14:anchorId="47E07688" wp14:editId="093028D6">
            <wp:extent cx="171450" cy="171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7711F">
        <w:rPr>
          <w:rFonts w:ascii="Times New Roman" w:hAnsi="Times New Roman" w:cs="Times New Roman"/>
          <w:position w:val="-9"/>
          <w:sz w:val="24"/>
          <w:szCs w:val="24"/>
        </w:rPr>
        <w:fldChar w:fldCharType="end"/>
      </w:r>
      <w:r w:rsidRPr="00A7711F">
        <w:rPr>
          <w:rFonts w:ascii="Times New Roman" w:hAnsi="Times New Roman" w:cs="Times New Roman"/>
          <w:position w:val="-9"/>
          <w:sz w:val="24"/>
          <w:szCs w:val="24"/>
        </w:rPr>
        <w:tab/>
        <w:t>= pangsa pertumbuhan PDRB subsektor i di daerah referensi</w:t>
      </w:r>
    </w:p>
    <w:p w14:paraId="199C672E" w14:textId="77777777" w:rsidR="00A7711F" w:rsidRPr="00A7711F" w:rsidRDefault="00A7711F" w:rsidP="00A7711F">
      <w:pPr>
        <w:tabs>
          <w:tab w:val="left" w:pos="1418"/>
          <w:tab w:val="left" w:pos="2127"/>
        </w:tabs>
        <w:ind w:left="1690" w:hanging="1265"/>
        <w:rPr>
          <w:rFonts w:ascii="Times New Roman" w:hAnsi="Times New Roman" w:cs="Times New Roman"/>
          <w:position w:val="-9"/>
          <w:sz w:val="24"/>
          <w:szCs w:val="24"/>
        </w:rPr>
      </w:pPr>
      <w:r w:rsidRPr="00A7711F">
        <w:rPr>
          <w:rFonts w:ascii="Times New Roman" w:hAnsi="Times New Roman" w:cs="Times New Roman"/>
          <w:position w:val="-9"/>
          <w:sz w:val="24"/>
          <w:szCs w:val="24"/>
        </w:rPr>
        <w:fldChar w:fldCharType="begin"/>
      </w:r>
      <w:r w:rsidRPr="00A7711F">
        <w:rPr>
          <w:rFonts w:ascii="Times New Roman" w:hAnsi="Times New Roman" w:cs="Times New Roman"/>
          <w:position w:val="-9"/>
          <w:sz w:val="24"/>
          <w:szCs w:val="24"/>
        </w:rPr>
        <w:instrText xml:space="preserve"> QUOTE </w:instrText>
      </w:r>
      <w:r w:rsidRPr="00A7711F">
        <w:rPr>
          <w:rFonts w:ascii="Times New Roman" w:hAnsi="Times New Roman" w:cs="Times New Roman"/>
          <w:noProof/>
          <w:position w:val="-9"/>
          <w:sz w:val="24"/>
          <w:szCs w:val="24"/>
          <w:lang w:eastAsia="id-ID"/>
        </w:rPr>
        <w:drawing>
          <wp:inline distT="0" distB="0" distL="0" distR="0" wp14:anchorId="179B3CA9" wp14:editId="3972EB99">
            <wp:extent cx="142875" cy="17145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A7711F">
        <w:rPr>
          <w:rFonts w:ascii="Times New Roman" w:hAnsi="Times New Roman" w:cs="Times New Roman"/>
          <w:position w:val="-9"/>
          <w:sz w:val="24"/>
          <w:szCs w:val="24"/>
        </w:rPr>
        <w:instrText xml:space="preserve"> </w:instrText>
      </w:r>
      <w:r w:rsidRPr="00A7711F">
        <w:rPr>
          <w:rFonts w:ascii="Times New Roman" w:hAnsi="Times New Roman" w:cs="Times New Roman"/>
          <w:position w:val="-9"/>
          <w:sz w:val="24"/>
          <w:szCs w:val="24"/>
        </w:rPr>
        <w:fldChar w:fldCharType="separate"/>
      </w:r>
      <w:r w:rsidRPr="00A7711F">
        <w:rPr>
          <w:rFonts w:ascii="Times New Roman" w:hAnsi="Times New Roman" w:cs="Times New Roman"/>
          <w:noProof/>
          <w:position w:val="-9"/>
          <w:sz w:val="24"/>
          <w:szCs w:val="24"/>
          <w:lang w:eastAsia="id-ID"/>
        </w:rPr>
        <w:drawing>
          <wp:inline distT="0" distB="0" distL="0" distR="0" wp14:anchorId="08C51C02" wp14:editId="0CD040E3">
            <wp:extent cx="142875" cy="1714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A7711F">
        <w:rPr>
          <w:rFonts w:ascii="Times New Roman" w:hAnsi="Times New Roman" w:cs="Times New Roman"/>
          <w:position w:val="-9"/>
          <w:sz w:val="24"/>
          <w:szCs w:val="24"/>
        </w:rPr>
        <w:fldChar w:fldCharType="end"/>
      </w:r>
      <w:r w:rsidRPr="00A7711F">
        <w:rPr>
          <w:rFonts w:ascii="Times New Roman" w:hAnsi="Times New Roman" w:cs="Times New Roman"/>
          <w:position w:val="-9"/>
          <w:sz w:val="24"/>
          <w:szCs w:val="24"/>
        </w:rPr>
        <w:tab/>
        <w:t>= rata-rata pangsa pertumbuhan PDRB seluruh subsektor di daerah referensi</w:t>
      </w:r>
    </w:p>
    <w:p w14:paraId="202F182B" w14:textId="77777777" w:rsidR="00A7711F" w:rsidRPr="00A7711F" w:rsidRDefault="00A7711F" w:rsidP="00A7711F">
      <w:pPr>
        <w:tabs>
          <w:tab w:val="left" w:pos="1418"/>
          <w:tab w:val="left" w:pos="2127"/>
        </w:tabs>
        <w:ind w:left="1690" w:hanging="1265"/>
        <w:rPr>
          <w:rFonts w:ascii="Times New Roman" w:hAnsi="Times New Roman" w:cs="Times New Roman"/>
          <w:position w:val="-9"/>
          <w:sz w:val="24"/>
          <w:szCs w:val="24"/>
        </w:rPr>
      </w:pPr>
      <w:r w:rsidRPr="00A7711F">
        <w:rPr>
          <w:rFonts w:ascii="Times New Roman" w:hAnsi="Times New Roman" w:cs="Times New Roman"/>
          <w:position w:val="-9"/>
          <w:sz w:val="24"/>
          <w:szCs w:val="24"/>
        </w:rPr>
        <w:t>T</w:t>
      </w:r>
      <w:r w:rsidRPr="00A7711F">
        <w:rPr>
          <w:rFonts w:ascii="Times New Roman" w:hAnsi="Times New Roman" w:cs="Times New Roman"/>
          <w:position w:val="-9"/>
          <w:sz w:val="24"/>
          <w:szCs w:val="24"/>
        </w:rPr>
        <w:tab/>
        <w:t>= selisih tahun akhir dan tahun awal</w:t>
      </w:r>
    </w:p>
    <w:p w14:paraId="49BEF5E6" w14:textId="77777777" w:rsidR="00A7711F" w:rsidRPr="00A7711F" w:rsidRDefault="00A7711F" w:rsidP="00A7711F">
      <w:pPr>
        <w:tabs>
          <w:tab w:val="left" w:pos="1276"/>
          <w:tab w:val="left" w:pos="1843"/>
        </w:tabs>
        <w:ind w:left="425"/>
        <w:rPr>
          <w:rFonts w:ascii="Times New Roman" w:hAnsi="Times New Roman" w:cs="Times New Roman"/>
          <w:color w:val="000000"/>
          <w:sz w:val="24"/>
          <w:szCs w:val="24"/>
        </w:rPr>
      </w:pPr>
      <w:r w:rsidRPr="00A7711F">
        <w:rPr>
          <w:rFonts w:ascii="Times New Roman" w:hAnsi="Times New Roman" w:cs="Times New Roman"/>
          <w:color w:val="000000" w:themeColor="text1"/>
          <w:sz w:val="24"/>
          <w:szCs w:val="24"/>
        </w:rPr>
        <w:fldChar w:fldCharType="begin"/>
      </w:r>
      <w:r w:rsidRPr="00A7711F">
        <w:rPr>
          <w:rFonts w:ascii="Times New Roman" w:hAnsi="Times New Roman" w:cs="Times New Roman"/>
          <w:color w:val="000000" w:themeColor="text1"/>
          <w:sz w:val="24"/>
          <w:szCs w:val="24"/>
        </w:rPr>
        <w:instrText xml:space="preserve"> QUOTE </w:instrText>
      </w:r>
      <w:r w:rsidRPr="00A7711F">
        <w:rPr>
          <w:rFonts w:ascii="Times New Roman" w:hAnsi="Times New Roman" w:cs="Times New Roman"/>
          <w:noProof/>
          <w:position w:val="-6"/>
          <w:sz w:val="24"/>
          <w:szCs w:val="24"/>
          <w:lang w:eastAsia="id-ID"/>
        </w:rPr>
        <w:drawing>
          <wp:inline distT="0" distB="0" distL="0" distR="0" wp14:anchorId="2C55F4DF" wp14:editId="789FCF86">
            <wp:extent cx="361950" cy="171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instrText xml:space="preserve"> </w:instrText>
      </w:r>
      <w:r w:rsidRPr="00A7711F">
        <w:rPr>
          <w:rFonts w:ascii="Times New Roman" w:hAnsi="Times New Roman" w:cs="Times New Roman"/>
          <w:color w:val="000000" w:themeColor="text1"/>
          <w:sz w:val="24"/>
          <w:szCs w:val="24"/>
        </w:rPr>
        <w:fldChar w:fldCharType="separate"/>
      </w:r>
      <w:r w:rsidRPr="00A7711F">
        <w:rPr>
          <w:rFonts w:ascii="Times New Roman" w:hAnsi="Times New Roman" w:cs="Times New Roman"/>
          <w:noProof/>
          <w:position w:val="-6"/>
          <w:sz w:val="24"/>
          <w:szCs w:val="24"/>
          <w:lang w:eastAsia="id-ID"/>
        </w:rPr>
        <w:drawing>
          <wp:inline distT="0" distB="0" distL="0" distR="0" wp14:anchorId="25E93095" wp14:editId="7DF982FE">
            <wp:extent cx="3619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fldChar w:fldCharType="end"/>
      </w:r>
      <w:r w:rsidRPr="00A7711F">
        <w:rPr>
          <w:rFonts w:ascii="Times New Roman" w:hAnsi="Times New Roman" w:cs="Times New Roman"/>
          <w:color w:val="000000" w:themeColor="text1"/>
          <w:sz w:val="24"/>
          <w:szCs w:val="24"/>
        </w:rPr>
        <w:t xml:space="preserve"> </w:t>
      </w:r>
      <w:r w:rsidRPr="00A7711F">
        <w:rPr>
          <w:rFonts w:ascii="Times New Roman" w:hAnsi="Times New Roman" w:cs="Times New Roman"/>
          <w:color w:val="000000"/>
          <w:sz w:val="24"/>
          <w:szCs w:val="24"/>
        </w:rPr>
        <w:tab/>
        <w:t xml:space="preserve">  = indeks potensi pengembangan subsektor i di daerah studi</w:t>
      </w:r>
    </w:p>
    <w:p w14:paraId="3DEC4EF3" w14:textId="77777777" w:rsidR="00A7711F" w:rsidRPr="00A7711F" w:rsidRDefault="00A7711F" w:rsidP="00A7711F">
      <w:pPr>
        <w:tabs>
          <w:tab w:val="left" w:pos="1276"/>
          <w:tab w:val="left" w:pos="1843"/>
        </w:tabs>
        <w:ind w:left="425"/>
        <w:rPr>
          <w:rFonts w:ascii="Times New Roman" w:hAnsi="Times New Roman" w:cs="Times New Roman"/>
          <w:color w:val="000000"/>
          <w:sz w:val="24"/>
          <w:szCs w:val="24"/>
        </w:rPr>
      </w:pPr>
      <w:r w:rsidRPr="00A7711F">
        <w:rPr>
          <w:rFonts w:ascii="Times New Roman" w:hAnsi="Times New Roman" w:cs="Times New Roman"/>
          <w:color w:val="000000" w:themeColor="text1"/>
          <w:sz w:val="24"/>
          <w:szCs w:val="24"/>
        </w:rPr>
        <w:fldChar w:fldCharType="begin"/>
      </w:r>
      <w:r w:rsidRPr="00A7711F">
        <w:rPr>
          <w:rFonts w:ascii="Times New Roman" w:hAnsi="Times New Roman" w:cs="Times New Roman"/>
          <w:color w:val="000000" w:themeColor="text1"/>
          <w:sz w:val="24"/>
          <w:szCs w:val="24"/>
        </w:rPr>
        <w:instrText xml:space="preserve"> QUOTE </w:instrText>
      </w:r>
      <w:r w:rsidRPr="00A7711F">
        <w:rPr>
          <w:rFonts w:ascii="Times New Roman" w:hAnsi="Times New Roman" w:cs="Times New Roman"/>
          <w:noProof/>
          <w:position w:val="-6"/>
          <w:sz w:val="24"/>
          <w:szCs w:val="24"/>
          <w:lang w:eastAsia="id-ID"/>
        </w:rPr>
        <w:drawing>
          <wp:inline distT="0" distB="0" distL="0" distR="0" wp14:anchorId="68233352" wp14:editId="2974C41B">
            <wp:extent cx="36195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instrText xml:space="preserve"> </w:instrText>
      </w:r>
      <w:r w:rsidRPr="00A7711F">
        <w:rPr>
          <w:rFonts w:ascii="Times New Roman" w:hAnsi="Times New Roman" w:cs="Times New Roman"/>
          <w:color w:val="000000" w:themeColor="text1"/>
          <w:sz w:val="24"/>
          <w:szCs w:val="24"/>
        </w:rPr>
        <w:fldChar w:fldCharType="separate"/>
      </w:r>
      <w:r w:rsidRPr="00A7711F">
        <w:rPr>
          <w:rFonts w:ascii="Times New Roman" w:hAnsi="Times New Roman" w:cs="Times New Roman"/>
          <w:noProof/>
          <w:position w:val="-6"/>
          <w:sz w:val="24"/>
          <w:szCs w:val="24"/>
          <w:lang w:eastAsia="id-ID"/>
        </w:rPr>
        <w:drawing>
          <wp:inline distT="0" distB="0" distL="0" distR="0" wp14:anchorId="7F940830" wp14:editId="6D0B051B">
            <wp:extent cx="36195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A7711F">
        <w:rPr>
          <w:rFonts w:ascii="Times New Roman" w:hAnsi="Times New Roman" w:cs="Times New Roman"/>
          <w:color w:val="000000" w:themeColor="text1"/>
          <w:sz w:val="24"/>
          <w:szCs w:val="24"/>
        </w:rPr>
        <w:fldChar w:fldCharType="end"/>
      </w:r>
      <w:r w:rsidRPr="00A7711F">
        <w:rPr>
          <w:rFonts w:ascii="Times New Roman" w:hAnsi="Times New Roman" w:cs="Times New Roman"/>
          <w:color w:val="000000"/>
          <w:sz w:val="24"/>
          <w:szCs w:val="24"/>
        </w:rPr>
        <w:tab/>
        <w:t>= indeks potensi pengembangan subsektor i di daerah referensi</w:t>
      </w:r>
    </w:p>
    <w:p w14:paraId="2D9D8450"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ab/>
        <w:t>Nilai DLQ yang dihasilkan dapat diartikan sebagai berikut:</w:t>
      </w:r>
    </w:p>
    <w:p w14:paraId="0EE9C835" w14:textId="77777777" w:rsidR="00A7711F" w:rsidRPr="00A7711F" w:rsidRDefault="00A7711F" w:rsidP="00A7711F">
      <w:pPr>
        <w:pStyle w:val="ListParagraph"/>
        <w:numPr>
          <w:ilvl w:val="0"/>
          <w:numId w:val="18"/>
        </w:numPr>
        <w:ind w:right="0"/>
        <w:contextualSpacing w:val="0"/>
        <w:rPr>
          <w:rFonts w:ascii="Times New Roman" w:hAnsi="Times New Roman" w:cs="Times New Roman"/>
          <w:color w:val="000000"/>
          <w:sz w:val="24"/>
          <w:szCs w:val="24"/>
        </w:rPr>
      </w:pPr>
      <w:r w:rsidRPr="00A7711F">
        <w:rPr>
          <w:rFonts w:ascii="Times New Roman" w:hAnsi="Times New Roman" w:cs="Times New Roman"/>
          <w:color w:val="000000"/>
          <w:sz w:val="24"/>
          <w:szCs w:val="24"/>
        </w:rPr>
        <w:t xml:space="preserve">Jika DLQ &gt; 1, maka potensi perkembangan subsektor i di </w:t>
      </w:r>
      <w:proofErr w:type="spellStart"/>
      <w:r w:rsidRPr="00A7711F">
        <w:rPr>
          <w:rFonts w:ascii="Times New Roman" w:hAnsi="Times New Roman" w:cs="Times New Roman"/>
          <w:color w:val="000000"/>
          <w:sz w:val="24"/>
          <w:szCs w:val="24"/>
          <w:lang w:val="en-US"/>
        </w:rPr>
        <w:t>daerah</w:t>
      </w:r>
      <w:proofErr w:type="spellEnd"/>
      <w:r w:rsidRPr="00A7711F">
        <w:rPr>
          <w:rFonts w:ascii="Times New Roman" w:hAnsi="Times New Roman" w:cs="Times New Roman"/>
          <w:color w:val="000000"/>
          <w:sz w:val="24"/>
          <w:szCs w:val="24"/>
          <w:lang w:val="en-US"/>
        </w:rPr>
        <w:t xml:space="preserve"> </w:t>
      </w:r>
      <w:proofErr w:type="spellStart"/>
      <w:r w:rsidRPr="00A7711F">
        <w:rPr>
          <w:rFonts w:ascii="Times New Roman" w:hAnsi="Times New Roman" w:cs="Times New Roman"/>
          <w:color w:val="000000"/>
          <w:sz w:val="24"/>
          <w:szCs w:val="24"/>
          <w:lang w:val="en-US"/>
        </w:rPr>
        <w:t>studi</w:t>
      </w:r>
      <w:proofErr w:type="spellEnd"/>
      <w:r w:rsidRPr="00A7711F">
        <w:rPr>
          <w:rFonts w:ascii="Times New Roman" w:hAnsi="Times New Roman" w:cs="Times New Roman"/>
          <w:color w:val="000000"/>
          <w:sz w:val="24"/>
          <w:szCs w:val="24"/>
        </w:rPr>
        <w:t xml:space="preserve"> lebih cepat dibandingkan sebsektor yang sama di daerah referensi</w:t>
      </w:r>
      <w:r w:rsidRPr="00A7711F">
        <w:rPr>
          <w:rFonts w:ascii="Times New Roman" w:hAnsi="Times New Roman" w:cs="Times New Roman"/>
          <w:color w:val="000000"/>
          <w:sz w:val="24"/>
          <w:szCs w:val="24"/>
          <w:lang w:val="en-US"/>
        </w:rPr>
        <w:t>.</w:t>
      </w:r>
      <w:r w:rsidRPr="00A7711F">
        <w:rPr>
          <w:rFonts w:ascii="Times New Roman" w:hAnsi="Times New Roman" w:cs="Times New Roman"/>
          <w:color w:val="000000"/>
          <w:sz w:val="24"/>
          <w:szCs w:val="24"/>
        </w:rPr>
        <w:t xml:space="preserve"> </w:t>
      </w:r>
    </w:p>
    <w:p w14:paraId="39B2563F" w14:textId="77777777" w:rsidR="00A7711F" w:rsidRPr="00A7711F" w:rsidRDefault="00A7711F" w:rsidP="00A7711F">
      <w:pPr>
        <w:pStyle w:val="ListParagraph"/>
        <w:numPr>
          <w:ilvl w:val="0"/>
          <w:numId w:val="18"/>
        </w:numPr>
        <w:ind w:right="0"/>
        <w:contextualSpacing w:val="0"/>
        <w:rPr>
          <w:rFonts w:ascii="Times New Roman" w:hAnsi="Times New Roman" w:cs="Times New Roman"/>
          <w:color w:val="000000"/>
          <w:sz w:val="24"/>
          <w:szCs w:val="24"/>
        </w:rPr>
      </w:pPr>
      <w:r w:rsidRPr="00A7711F">
        <w:rPr>
          <w:rFonts w:ascii="Times New Roman" w:hAnsi="Times New Roman" w:cs="Times New Roman"/>
          <w:color w:val="000000"/>
          <w:sz w:val="24"/>
          <w:szCs w:val="24"/>
          <w:lang w:val="en-US"/>
        </w:rPr>
        <w:t>J</w:t>
      </w:r>
      <w:r w:rsidRPr="00A7711F">
        <w:rPr>
          <w:rFonts w:ascii="Times New Roman" w:hAnsi="Times New Roman" w:cs="Times New Roman"/>
          <w:color w:val="000000"/>
          <w:sz w:val="24"/>
          <w:szCs w:val="24"/>
        </w:rPr>
        <w:t xml:space="preserve">ika DLQ &lt; 1, maka potensi perkembangan subsektor i di daerah </w:t>
      </w:r>
      <w:proofErr w:type="spellStart"/>
      <w:r w:rsidRPr="00A7711F">
        <w:rPr>
          <w:rFonts w:ascii="Times New Roman" w:hAnsi="Times New Roman" w:cs="Times New Roman"/>
          <w:color w:val="000000"/>
          <w:sz w:val="24"/>
          <w:szCs w:val="24"/>
          <w:lang w:val="en-US"/>
        </w:rPr>
        <w:t>studi</w:t>
      </w:r>
      <w:proofErr w:type="spellEnd"/>
      <w:r w:rsidRPr="00A7711F">
        <w:rPr>
          <w:rFonts w:ascii="Times New Roman" w:hAnsi="Times New Roman" w:cs="Times New Roman"/>
          <w:color w:val="000000"/>
          <w:sz w:val="24"/>
          <w:szCs w:val="24"/>
          <w:lang w:val="en-US"/>
        </w:rPr>
        <w:t xml:space="preserve"> </w:t>
      </w:r>
      <w:r w:rsidRPr="00A7711F">
        <w:rPr>
          <w:rFonts w:ascii="Times New Roman" w:hAnsi="Times New Roman" w:cs="Times New Roman"/>
          <w:color w:val="000000"/>
          <w:sz w:val="24"/>
          <w:szCs w:val="24"/>
        </w:rPr>
        <w:t>lebih rendah dibandingkan daerah referensi.</w:t>
      </w:r>
    </w:p>
    <w:p w14:paraId="09A3832F"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ab/>
        <w:t>Gabungan antara nilai SLQ dan DLQ dijadikan kriteria dalam menentukan apakah industri tersebut tergolong unggulan, prospektif, andalan, atau tertinggal.</w:t>
      </w:r>
    </w:p>
    <w:p w14:paraId="60EC62D0" w14:textId="77777777" w:rsidR="00A7711F" w:rsidRPr="00A7711F" w:rsidRDefault="00A7711F" w:rsidP="00A7711F">
      <w:pPr>
        <w:rPr>
          <w:rFonts w:ascii="Times New Roman" w:hAnsi="Times New Roman" w:cs="Times New Roman"/>
          <w:color w:val="000000"/>
          <w:sz w:val="24"/>
          <w:szCs w:val="24"/>
        </w:rPr>
      </w:pPr>
    </w:p>
    <w:p w14:paraId="67979D00" w14:textId="77777777" w:rsidR="00A7711F" w:rsidRDefault="00A7711F" w:rsidP="00A7711F">
      <w:pPr>
        <w:rPr>
          <w:rFonts w:ascii="Times New Roman" w:hAnsi="Times New Roman" w:cs="Times New Roman"/>
          <w:color w:val="000000"/>
          <w:sz w:val="24"/>
          <w:szCs w:val="24"/>
        </w:rPr>
      </w:pPr>
    </w:p>
    <w:p w14:paraId="3E6F083B" w14:textId="77777777" w:rsidR="0098211E" w:rsidRDefault="0098211E" w:rsidP="00A7711F">
      <w:pPr>
        <w:rPr>
          <w:rFonts w:ascii="Times New Roman" w:hAnsi="Times New Roman" w:cs="Times New Roman"/>
          <w:color w:val="000000"/>
          <w:sz w:val="24"/>
          <w:szCs w:val="24"/>
        </w:rPr>
      </w:pPr>
    </w:p>
    <w:p w14:paraId="449B833E" w14:textId="77777777" w:rsidR="0098211E" w:rsidRPr="00A7711F" w:rsidRDefault="0098211E" w:rsidP="00A7711F">
      <w:pPr>
        <w:rPr>
          <w:rFonts w:ascii="Times New Roman" w:hAnsi="Times New Roman" w:cs="Times New Roman"/>
          <w:color w:val="000000"/>
          <w:sz w:val="24"/>
          <w:szCs w:val="24"/>
        </w:rPr>
      </w:pPr>
    </w:p>
    <w:p w14:paraId="1D06CA20" w14:textId="77777777" w:rsidR="00A7711F" w:rsidRDefault="00A7711F" w:rsidP="00A7711F">
      <w:pPr>
        <w:jc w:val="center"/>
        <w:rPr>
          <w:rFonts w:ascii="Times New Roman" w:hAnsi="Times New Roman" w:cs="Times New Roman"/>
          <w:color w:val="000000"/>
          <w:sz w:val="24"/>
          <w:szCs w:val="24"/>
        </w:rPr>
      </w:pPr>
      <w:r w:rsidRPr="00A7711F">
        <w:rPr>
          <w:rFonts w:ascii="Times New Roman" w:hAnsi="Times New Roman" w:cs="Times New Roman"/>
          <w:color w:val="000000"/>
          <w:sz w:val="24"/>
          <w:szCs w:val="24"/>
        </w:rPr>
        <w:t>Tabel. Klasifikasi sektor ekonomi  berdasarkan gabungan nilai SLQ dan DLQ</w:t>
      </w:r>
    </w:p>
    <w:p w14:paraId="2884F6FB" w14:textId="77777777" w:rsidR="00831C02" w:rsidRPr="00A7711F" w:rsidRDefault="00831C02" w:rsidP="00A7711F">
      <w:pPr>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7"/>
      </w:tblGrid>
      <w:tr w:rsidR="00A7711F" w:rsidRPr="00A7711F" w14:paraId="5B1732AB" w14:textId="77777777" w:rsidTr="00A7711F">
        <w:trPr>
          <w:jc w:val="center"/>
        </w:trPr>
        <w:tc>
          <w:tcPr>
            <w:tcW w:w="1559" w:type="dxa"/>
            <w:shd w:val="clear" w:color="auto" w:fill="D9D9D9"/>
            <w:hideMark/>
          </w:tcPr>
          <w:p w14:paraId="1003CE5B"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Kriteria</w:t>
            </w:r>
          </w:p>
        </w:tc>
        <w:tc>
          <w:tcPr>
            <w:tcW w:w="1418" w:type="dxa"/>
            <w:shd w:val="clear" w:color="auto" w:fill="D9D9D9"/>
            <w:hideMark/>
          </w:tcPr>
          <w:p w14:paraId="7D10445C"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SLQ &lt; 1</w:t>
            </w:r>
          </w:p>
        </w:tc>
        <w:tc>
          <w:tcPr>
            <w:tcW w:w="1417" w:type="dxa"/>
            <w:shd w:val="clear" w:color="auto" w:fill="D9D9D9"/>
            <w:hideMark/>
          </w:tcPr>
          <w:p w14:paraId="741B6C50"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SLQ &gt; 1</w:t>
            </w:r>
          </w:p>
        </w:tc>
      </w:tr>
      <w:tr w:rsidR="00A7711F" w:rsidRPr="00A7711F" w14:paraId="3CD6B2F2" w14:textId="77777777" w:rsidTr="00A7711F">
        <w:trPr>
          <w:jc w:val="center"/>
        </w:trPr>
        <w:tc>
          <w:tcPr>
            <w:tcW w:w="1559" w:type="dxa"/>
            <w:hideMark/>
          </w:tcPr>
          <w:p w14:paraId="23FFC2D5"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DLQ &gt; 1</w:t>
            </w:r>
          </w:p>
        </w:tc>
        <w:tc>
          <w:tcPr>
            <w:tcW w:w="1418" w:type="dxa"/>
            <w:hideMark/>
          </w:tcPr>
          <w:p w14:paraId="25E230C2"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andalan</w:t>
            </w:r>
          </w:p>
        </w:tc>
        <w:tc>
          <w:tcPr>
            <w:tcW w:w="1417" w:type="dxa"/>
            <w:hideMark/>
          </w:tcPr>
          <w:p w14:paraId="717551F9"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unggulan</w:t>
            </w:r>
          </w:p>
        </w:tc>
      </w:tr>
      <w:tr w:rsidR="00A7711F" w:rsidRPr="00A7711F" w14:paraId="5FBBD6E7" w14:textId="77777777" w:rsidTr="00A7711F">
        <w:trPr>
          <w:jc w:val="center"/>
        </w:trPr>
        <w:tc>
          <w:tcPr>
            <w:tcW w:w="1559" w:type="dxa"/>
            <w:hideMark/>
          </w:tcPr>
          <w:p w14:paraId="139BC090"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DLQ &lt; 1</w:t>
            </w:r>
          </w:p>
        </w:tc>
        <w:tc>
          <w:tcPr>
            <w:tcW w:w="1418" w:type="dxa"/>
            <w:hideMark/>
          </w:tcPr>
          <w:p w14:paraId="59371533"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tertinggal</w:t>
            </w:r>
          </w:p>
        </w:tc>
        <w:tc>
          <w:tcPr>
            <w:tcW w:w="1417" w:type="dxa"/>
            <w:hideMark/>
          </w:tcPr>
          <w:p w14:paraId="31352AE8" w14:textId="77777777" w:rsidR="00A7711F" w:rsidRPr="00A7711F" w:rsidRDefault="00A7711F" w:rsidP="00A7711F">
            <w:pPr>
              <w:rPr>
                <w:rFonts w:ascii="Times New Roman" w:hAnsi="Times New Roman" w:cs="Times New Roman"/>
                <w:color w:val="000000"/>
                <w:sz w:val="24"/>
                <w:szCs w:val="24"/>
              </w:rPr>
            </w:pPr>
            <w:r w:rsidRPr="00A7711F">
              <w:rPr>
                <w:rFonts w:ascii="Times New Roman" w:hAnsi="Times New Roman" w:cs="Times New Roman"/>
                <w:color w:val="000000"/>
                <w:sz w:val="24"/>
                <w:szCs w:val="24"/>
              </w:rPr>
              <w:t>prospektif</w:t>
            </w:r>
          </w:p>
        </w:tc>
      </w:tr>
    </w:tbl>
    <w:p w14:paraId="443046D7" w14:textId="77777777" w:rsidR="00A7711F" w:rsidRPr="00A7711F" w:rsidRDefault="00A7711F" w:rsidP="00A7711F">
      <w:pPr>
        <w:rPr>
          <w:rFonts w:ascii="Times New Roman" w:hAnsi="Times New Roman" w:cs="Times New Roman"/>
          <w:sz w:val="24"/>
          <w:szCs w:val="24"/>
        </w:rPr>
      </w:pPr>
    </w:p>
    <w:p w14:paraId="0B1A87AA" w14:textId="77777777" w:rsidR="00A7711F" w:rsidRPr="00A7711F" w:rsidRDefault="00A7711F" w:rsidP="00A7711F">
      <w:pPr>
        <w:tabs>
          <w:tab w:val="left" w:pos="1440"/>
          <w:tab w:val="left" w:pos="1800"/>
          <w:tab w:val="left" w:pos="2044"/>
        </w:tabs>
        <w:rPr>
          <w:rFonts w:ascii="Times New Roman" w:hAnsi="Times New Roman" w:cs="Times New Roman"/>
          <w:b/>
          <w:sz w:val="24"/>
          <w:szCs w:val="24"/>
        </w:rPr>
      </w:pPr>
      <w:r w:rsidRPr="00A7711F">
        <w:rPr>
          <w:rFonts w:ascii="Times New Roman" w:hAnsi="Times New Roman" w:cs="Times New Roman"/>
          <w:b/>
          <w:sz w:val="24"/>
          <w:szCs w:val="24"/>
        </w:rPr>
        <w:t>Metode Perhitungan</w:t>
      </w:r>
    </w:p>
    <w:p w14:paraId="13D34B45" w14:textId="77777777" w:rsidR="00D039CE" w:rsidRDefault="00D039CE" w:rsidP="00A7711F">
      <w:pPr>
        <w:ind w:firstLine="720"/>
        <w:rPr>
          <w:rFonts w:ascii="Times New Roman" w:hAnsi="Times New Roman" w:cs="Times New Roman"/>
          <w:sz w:val="24"/>
          <w:szCs w:val="24"/>
        </w:rPr>
      </w:pPr>
    </w:p>
    <w:p w14:paraId="2BFB469F" w14:textId="77777777" w:rsidR="00A7711F" w:rsidRPr="00A7711F" w:rsidRDefault="00A7711F" w:rsidP="00A7711F">
      <w:pPr>
        <w:ind w:firstLine="720"/>
        <w:rPr>
          <w:rFonts w:ascii="Times New Roman" w:hAnsi="Times New Roman" w:cs="Times New Roman"/>
          <w:sz w:val="24"/>
          <w:szCs w:val="24"/>
        </w:rPr>
      </w:pPr>
      <w:r w:rsidRPr="00A7711F">
        <w:rPr>
          <w:rFonts w:ascii="Times New Roman" w:hAnsi="Times New Roman" w:cs="Times New Roman"/>
          <w:sz w:val="24"/>
          <w:szCs w:val="24"/>
        </w:rPr>
        <w:t xml:space="preserve">Data yang dibutuhkan dalam analisis Static </w:t>
      </w:r>
      <w:r w:rsidRPr="00A7711F">
        <w:rPr>
          <w:rFonts w:ascii="Times New Roman" w:hAnsi="Times New Roman" w:cs="Times New Roman"/>
          <w:i/>
          <w:sz w:val="24"/>
          <w:szCs w:val="24"/>
        </w:rPr>
        <w:t>Location Question</w:t>
      </w:r>
      <w:r w:rsidRPr="00A7711F">
        <w:rPr>
          <w:rFonts w:ascii="Times New Roman" w:hAnsi="Times New Roman" w:cs="Times New Roman"/>
          <w:sz w:val="24"/>
          <w:szCs w:val="24"/>
        </w:rPr>
        <w:t xml:space="preserve"> (SLQ) dan DLQ </w:t>
      </w:r>
      <w:r w:rsidRPr="00A7711F">
        <w:rPr>
          <w:rFonts w:ascii="Times New Roman" w:hAnsi="Times New Roman" w:cs="Times New Roman"/>
          <w:i/>
          <w:color w:val="000000"/>
          <w:sz w:val="24"/>
          <w:szCs w:val="24"/>
        </w:rPr>
        <w:t>Dinamic  Loqation  Quatient</w:t>
      </w:r>
      <w:r w:rsidRPr="00A7711F">
        <w:rPr>
          <w:rFonts w:ascii="Times New Roman" w:hAnsi="Times New Roman" w:cs="Times New Roman"/>
          <w:sz w:val="24"/>
          <w:szCs w:val="24"/>
        </w:rPr>
        <w:t xml:space="preserve"> (adalah data Produk Domestik Regional Bruto (PDRB) harga konstan untuk wilayah studi dan referensi. Dalam latihan berikut digunakan PDRB harga konstan Kecamatan Purwodadi dan Kabupaten Pasuruan. Kabupaten Pasuruan. Adapun program yang digunakan adalah Microsoft Ecxel. </w:t>
      </w:r>
    </w:p>
    <w:p w14:paraId="61D11036" w14:textId="77777777" w:rsidR="00A7711F" w:rsidRPr="00A7711F" w:rsidRDefault="00A7711F" w:rsidP="00A7711F">
      <w:pPr>
        <w:ind w:firstLine="720"/>
        <w:rPr>
          <w:rFonts w:ascii="Times New Roman" w:hAnsi="Times New Roman" w:cs="Times New Roman"/>
          <w:sz w:val="24"/>
          <w:szCs w:val="24"/>
        </w:rPr>
      </w:pPr>
    </w:p>
    <w:p w14:paraId="2C67C847" w14:textId="77777777" w:rsidR="00831C02" w:rsidRDefault="00831C02" w:rsidP="00A7711F">
      <w:pPr>
        <w:rPr>
          <w:rFonts w:ascii="Times New Roman" w:hAnsi="Times New Roman" w:cs="Times New Roman"/>
          <w:sz w:val="24"/>
          <w:szCs w:val="24"/>
        </w:rPr>
        <w:sectPr w:rsidR="00831C02" w:rsidSect="002F38DD">
          <w:type w:val="nextColumn"/>
          <w:pgSz w:w="11906" w:h="16838" w:code="9"/>
          <w:pgMar w:top="1440" w:right="1440" w:bottom="1701" w:left="1701" w:header="709" w:footer="709" w:gutter="0"/>
          <w:cols w:space="708"/>
          <w:docGrid w:linePitch="360"/>
        </w:sectPr>
      </w:pPr>
    </w:p>
    <w:p w14:paraId="247B0B69"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lastRenderedPageBreak/>
        <w:t>Langkah-langkah perhitungannya adalah sebagai berikut :</w:t>
      </w:r>
    </w:p>
    <w:p w14:paraId="1F7176CA" w14:textId="77777777" w:rsidR="00A7711F" w:rsidRPr="00A7711F" w:rsidRDefault="00A7711F" w:rsidP="00A7711F">
      <w:pPr>
        <w:numPr>
          <w:ilvl w:val="0"/>
          <w:numId w:val="17"/>
        </w:numPr>
        <w:ind w:right="0"/>
        <w:rPr>
          <w:rFonts w:ascii="Times New Roman" w:hAnsi="Times New Roman" w:cs="Times New Roman"/>
          <w:sz w:val="24"/>
          <w:szCs w:val="24"/>
        </w:rPr>
      </w:pPr>
      <w:r w:rsidRPr="00A7711F">
        <w:rPr>
          <w:rFonts w:ascii="Times New Roman" w:hAnsi="Times New Roman" w:cs="Times New Roman"/>
          <w:sz w:val="24"/>
          <w:szCs w:val="24"/>
        </w:rPr>
        <w:t>Entry data PDRB harga konstan kecamatan dan Kabupaten Pasuruan</w:t>
      </w:r>
    </w:p>
    <w:p w14:paraId="5EE6ED56" w14:textId="77777777" w:rsidR="00A7711F" w:rsidRDefault="00A7711F" w:rsidP="00A7711F">
      <w:pPr>
        <w:tabs>
          <w:tab w:val="left" w:pos="1440"/>
          <w:tab w:val="left" w:pos="1800"/>
          <w:tab w:val="left" w:pos="2044"/>
        </w:tabs>
        <w:jc w:val="center"/>
        <w:rPr>
          <w:rFonts w:ascii="Times New Roman" w:hAnsi="Times New Roman" w:cs="Times New Roman"/>
          <w:b/>
          <w:sz w:val="24"/>
          <w:szCs w:val="24"/>
        </w:rPr>
      </w:pPr>
      <w:r w:rsidRPr="00A7711F">
        <w:rPr>
          <w:rFonts w:ascii="Times New Roman" w:hAnsi="Times New Roman" w:cs="Times New Roman"/>
          <w:b/>
          <w:sz w:val="24"/>
          <w:szCs w:val="24"/>
        </w:rPr>
        <w:t>KABUPATEN PASURUAN</w:t>
      </w:r>
    </w:p>
    <w:p w14:paraId="5C2BE0CB" w14:textId="77777777" w:rsidR="00D039CE" w:rsidRPr="00A7711F" w:rsidRDefault="00D039CE" w:rsidP="00A7711F">
      <w:pPr>
        <w:tabs>
          <w:tab w:val="left" w:pos="1440"/>
          <w:tab w:val="left" w:pos="1800"/>
          <w:tab w:val="left" w:pos="2044"/>
        </w:tabs>
        <w:jc w:val="center"/>
        <w:rPr>
          <w:rFonts w:ascii="Times New Roman" w:hAnsi="Times New Roman" w:cs="Times New Roman"/>
          <w:b/>
          <w:sz w:val="24"/>
          <w:szCs w:val="24"/>
        </w:rPr>
      </w:pPr>
    </w:p>
    <w:tbl>
      <w:tblPr>
        <w:tblW w:w="9245" w:type="dxa"/>
        <w:tblInd w:w="93" w:type="dxa"/>
        <w:tblLook w:val="04A0" w:firstRow="1" w:lastRow="0" w:firstColumn="1" w:lastColumn="0" w:noHBand="0" w:noVBand="1"/>
      </w:tblPr>
      <w:tblGrid>
        <w:gridCol w:w="606"/>
        <w:gridCol w:w="3217"/>
        <w:gridCol w:w="1360"/>
        <w:gridCol w:w="1354"/>
        <w:gridCol w:w="1354"/>
        <w:gridCol w:w="1354"/>
      </w:tblGrid>
      <w:tr w:rsidR="00A7711F" w:rsidRPr="00A7711F" w14:paraId="45DDB001" w14:textId="77777777" w:rsidTr="00D039CE">
        <w:trPr>
          <w:trHeight w:val="276"/>
        </w:trPr>
        <w:tc>
          <w:tcPr>
            <w:tcW w:w="606"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1A5BC2C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No</w:t>
            </w:r>
          </w:p>
        </w:tc>
        <w:tc>
          <w:tcPr>
            <w:tcW w:w="3217" w:type="dxa"/>
            <w:tcBorders>
              <w:top w:val="single" w:sz="4" w:space="0" w:color="auto"/>
              <w:left w:val="nil"/>
              <w:bottom w:val="single" w:sz="4" w:space="0" w:color="auto"/>
              <w:right w:val="single" w:sz="4" w:space="0" w:color="auto"/>
            </w:tcBorders>
            <w:shd w:val="clear" w:color="auto" w:fill="C0C0C0"/>
            <w:noWrap/>
            <w:vAlign w:val="center"/>
            <w:hideMark/>
          </w:tcPr>
          <w:p w14:paraId="4D4D4ABA"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LAPANGAN USAHA</w:t>
            </w:r>
          </w:p>
        </w:tc>
        <w:tc>
          <w:tcPr>
            <w:tcW w:w="1360" w:type="dxa"/>
            <w:tcBorders>
              <w:top w:val="single" w:sz="4" w:space="0" w:color="auto"/>
              <w:left w:val="nil"/>
              <w:bottom w:val="single" w:sz="4" w:space="0" w:color="auto"/>
              <w:right w:val="single" w:sz="4" w:space="0" w:color="auto"/>
            </w:tcBorders>
            <w:shd w:val="clear" w:color="auto" w:fill="C0C0C0"/>
            <w:noWrap/>
            <w:vAlign w:val="center"/>
            <w:hideMark/>
          </w:tcPr>
          <w:p w14:paraId="29389F02"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2009</w:t>
            </w:r>
          </w:p>
        </w:tc>
        <w:tc>
          <w:tcPr>
            <w:tcW w:w="1354" w:type="dxa"/>
            <w:tcBorders>
              <w:top w:val="single" w:sz="4" w:space="0" w:color="auto"/>
              <w:left w:val="nil"/>
              <w:bottom w:val="single" w:sz="4" w:space="0" w:color="auto"/>
              <w:right w:val="single" w:sz="4" w:space="0" w:color="auto"/>
            </w:tcBorders>
            <w:shd w:val="clear" w:color="auto" w:fill="C0C0C0"/>
            <w:noWrap/>
            <w:vAlign w:val="center"/>
            <w:hideMark/>
          </w:tcPr>
          <w:p w14:paraId="7C38D69B"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2010</w:t>
            </w:r>
          </w:p>
        </w:tc>
        <w:tc>
          <w:tcPr>
            <w:tcW w:w="1354" w:type="dxa"/>
            <w:tcBorders>
              <w:top w:val="single" w:sz="4" w:space="0" w:color="auto"/>
              <w:left w:val="nil"/>
              <w:bottom w:val="single" w:sz="4" w:space="0" w:color="auto"/>
              <w:right w:val="single" w:sz="4" w:space="0" w:color="auto"/>
            </w:tcBorders>
            <w:shd w:val="clear" w:color="auto" w:fill="C0C0C0"/>
            <w:noWrap/>
            <w:vAlign w:val="center"/>
            <w:hideMark/>
          </w:tcPr>
          <w:p w14:paraId="2B8DF212"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2011</w:t>
            </w:r>
          </w:p>
        </w:tc>
        <w:tc>
          <w:tcPr>
            <w:tcW w:w="1354" w:type="dxa"/>
            <w:tcBorders>
              <w:top w:val="single" w:sz="4" w:space="0" w:color="auto"/>
              <w:left w:val="nil"/>
              <w:bottom w:val="single" w:sz="4" w:space="0" w:color="auto"/>
              <w:right w:val="single" w:sz="4" w:space="0" w:color="auto"/>
            </w:tcBorders>
            <w:shd w:val="clear" w:color="auto" w:fill="C0C0C0"/>
            <w:noWrap/>
            <w:vAlign w:val="center"/>
            <w:hideMark/>
          </w:tcPr>
          <w:p w14:paraId="7F8C5675"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2012</w:t>
            </w:r>
          </w:p>
        </w:tc>
      </w:tr>
      <w:tr w:rsidR="00A7711F" w:rsidRPr="00A7711F" w14:paraId="0565A98F"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64B5E69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1</w:t>
            </w:r>
          </w:p>
        </w:tc>
        <w:tc>
          <w:tcPr>
            <w:tcW w:w="3217" w:type="dxa"/>
            <w:tcBorders>
              <w:top w:val="nil"/>
              <w:left w:val="nil"/>
              <w:bottom w:val="nil"/>
              <w:right w:val="single" w:sz="4" w:space="0" w:color="auto"/>
            </w:tcBorders>
            <w:noWrap/>
            <w:vAlign w:val="bottom"/>
            <w:hideMark/>
          </w:tcPr>
          <w:p w14:paraId="315CDD1E"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Pertanian</w:t>
            </w:r>
          </w:p>
        </w:tc>
        <w:tc>
          <w:tcPr>
            <w:tcW w:w="1360" w:type="dxa"/>
            <w:tcBorders>
              <w:top w:val="single" w:sz="8" w:space="0" w:color="auto"/>
              <w:left w:val="single" w:sz="8" w:space="0" w:color="auto"/>
              <w:bottom w:val="single" w:sz="8" w:space="0" w:color="auto"/>
              <w:right w:val="single" w:sz="8" w:space="0" w:color="auto"/>
            </w:tcBorders>
            <w:vAlign w:val="center"/>
            <w:hideMark/>
          </w:tcPr>
          <w:p w14:paraId="529B97B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419.662,56 </w:t>
            </w:r>
          </w:p>
        </w:tc>
        <w:tc>
          <w:tcPr>
            <w:tcW w:w="1354" w:type="dxa"/>
            <w:tcBorders>
              <w:top w:val="single" w:sz="8" w:space="0" w:color="auto"/>
              <w:left w:val="nil"/>
              <w:bottom w:val="single" w:sz="8" w:space="0" w:color="auto"/>
              <w:right w:val="nil"/>
            </w:tcBorders>
            <w:vAlign w:val="center"/>
            <w:hideMark/>
          </w:tcPr>
          <w:p w14:paraId="361772A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430.222,02 </w:t>
            </w:r>
          </w:p>
        </w:tc>
        <w:tc>
          <w:tcPr>
            <w:tcW w:w="1354" w:type="dxa"/>
            <w:tcBorders>
              <w:top w:val="single" w:sz="8" w:space="0" w:color="auto"/>
              <w:left w:val="single" w:sz="8" w:space="0" w:color="auto"/>
              <w:bottom w:val="single" w:sz="8" w:space="0" w:color="auto"/>
              <w:right w:val="single" w:sz="8" w:space="0" w:color="auto"/>
            </w:tcBorders>
            <w:noWrap/>
            <w:vAlign w:val="center"/>
            <w:hideMark/>
          </w:tcPr>
          <w:p w14:paraId="3C96A5E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558.669,93</w:t>
            </w:r>
          </w:p>
        </w:tc>
        <w:tc>
          <w:tcPr>
            <w:tcW w:w="1354" w:type="dxa"/>
            <w:tcBorders>
              <w:top w:val="single" w:sz="8" w:space="0" w:color="auto"/>
              <w:left w:val="nil"/>
              <w:bottom w:val="single" w:sz="8" w:space="0" w:color="auto"/>
              <w:right w:val="single" w:sz="8" w:space="0" w:color="auto"/>
            </w:tcBorders>
            <w:noWrap/>
            <w:vAlign w:val="center"/>
            <w:hideMark/>
          </w:tcPr>
          <w:p w14:paraId="7A68111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476.684,32 </w:t>
            </w:r>
          </w:p>
        </w:tc>
      </w:tr>
      <w:tr w:rsidR="00A7711F" w:rsidRPr="00A7711F" w14:paraId="41EFEE17"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2826779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2</w:t>
            </w:r>
          </w:p>
        </w:tc>
        <w:tc>
          <w:tcPr>
            <w:tcW w:w="3217" w:type="dxa"/>
            <w:tcBorders>
              <w:top w:val="nil"/>
              <w:left w:val="nil"/>
              <w:bottom w:val="nil"/>
              <w:right w:val="single" w:sz="4" w:space="0" w:color="auto"/>
            </w:tcBorders>
            <w:noWrap/>
            <w:vAlign w:val="bottom"/>
            <w:hideMark/>
          </w:tcPr>
          <w:p w14:paraId="66C6AEE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Pertambangan Dan Penggalian</w:t>
            </w:r>
          </w:p>
        </w:tc>
        <w:tc>
          <w:tcPr>
            <w:tcW w:w="1360" w:type="dxa"/>
            <w:tcBorders>
              <w:top w:val="nil"/>
              <w:left w:val="single" w:sz="8" w:space="0" w:color="auto"/>
              <w:bottom w:val="single" w:sz="8" w:space="0" w:color="auto"/>
              <w:right w:val="single" w:sz="8" w:space="0" w:color="auto"/>
            </w:tcBorders>
            <w:vAlign w:val="center"/>
            <w:hideMark/>
          </w:tcPr>
          <w:p w14:paraId="6F2FAB1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466,01 </w:t>
            </w:r>
          </w:p>
        </w:tc>
        <w:tc>
          <w:tcPr>
            <w:tcW w:w="1354" w:type="dxa"/>
            <w:tcBorders>
              <w:top w:val="nil"/>
              <w:left w:val="nil"/>
              <w:bottom w:val="single" w:sz="8" w:space="0" w:color="auto"/>
              <w:right w:val="nil"/>
            </w:tcBorders>
            <w:vAlign w:val="center"/>
            <w:hideMark/>
          </w:tcPr>
          <w:p w14:paraId="12C3FB9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537,18 </w:t>
            </w:r>
          </w:p>
        </w:tc>
        <w:tc>
          <w:tcPr>
            <w:tcW w:w="1354" w:type="dxa"/>
            <w:tcBorders>
              <w:top w:val="nil"/>
              <w:left w:val="single" w:sz="8" w:space="0" w:color="auto"/>
              <w:bottom w:val="single" w:sz="8" w:space="0" w:color="auto"/>
              <w:right w:val="single" w:sz="8" w:space="0" w:color="auto"/>
            </w:tcBorders>
            <w:noWrap/>
            <w:vAlign w:val="center"/>
            <w:hideMark/>
          </w:tcPr>
          <w:p w14:paraId="039755C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498,06</w:t>
            </w:r>
          </w:p>
        </w:tc>
        <w:tc>
          <w:tcPr>
            <w:tcW w:w="1354" w:type="dxa"/>
            <w:tcBorders>
              <w:top w:val="nil"/>
              <w:left w:val="nil"/>
              <w:bottom w:val="single" w:sz="8" w:space="0" w:color="auto"/>
              <w:right w:val="single" w:sz="8" w:space="0" w:color="auto"/>
            </w:tcBorders>
            <w:noWrap/>
            <w:vAlign w:val="center"/>
            <w:hideMark/>
          </w:tcPr>
          <w:p w14:paraId="5FC2742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687,29 </w:t>
            </w:r>
          </w:p>
        </w:tc>
      </w:tr>
      <w:tr w:rsidR="00A7711F" w:rsidRPr="00A7711F" w14:paraId="4C754C21"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2C8DB8F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3</w:t>
            </w:r>
          </w:p>
        </w:tc>
        <w:tc>
          <w:tcPr>
            <w:tcW w:w="3217" w:type="dxa"/>
            <w:tcBorders>
              <w:top w:val="nil"/>
              <w:left w:val="nil"/>
              <w:bottom w:val="nil"/>
              <w:right w:val="single" w:sz="4" w:space="0" w:color="auto"/>
            </w:tcBorders>
            <w:noWrap/>
            <w:vAlign w:val="bottom"/>
            <w:hideMark/>
          </w:tcPr>
          <w:p w14:paraId="53FE39BE"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Industri Pengolahan</w:t>
            </w:r>
          </w:p>
        </w:tc>
        <w:tc>
          <w:tcPr>
            <w:tcW w:w="1360" w:type="dxa"/>
            <w:tcBorders>
              <w:top w:val="nil"/>
              <w:left w:val="single" w:sz="8" w:space="0" w:color="auto"/>
              <w:bottom w:val="single" w:sz="8" w:space="0" w:color="auto"/>
              <w:right w:val="single" w:sz="8" w:space="0" w:color="auto"/>
            </w:tcBorders>
            <w:vAlign w:val="center"/>
            <w:hideMark/>
          </w:tcPr>
          <w:p w14:paraId="5AFA0F9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582.204,65 </w:t>
            </w:r>
          </w:p>
        </w:tc>
        <w:tc>
          <w:tcPr>
            <w:tcW w:w="1354" w:type="dxa"/>
            <w:tcBorders>
              <w:top w:val="nil"/>
              <w:left w:val="nil"/>
              <w:bottom w:val="single" w:sz="8" w:space="0" w:color="auto"/>
              <w:right w:val="nil"/>
            </w:tcBorders>
            <w:vAlign w:val="center"/>
            <w:hideMark/>
          </w:tcPr>
          <w:p w14:paraId="46348DA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603.051,96 </w:t>
            </w:r>
          </w:p>
        </w:tc>
        <w:tc>
          <w:tcPr>
            <w:tcW w:w="1354" w:type="dxa"/>
            <w:tcBorders>
              <w:top w:val="nil"/>
              <w:left w:val="single" w:sz="8" w:space="0" w:color="auto"/>
              <w:bottom w:val="single" w:sz="8" w:space="0" w:color="auto"/>
              <w:right w:val="single" w:sz="8" w:space="0" w:color="auto"/>
            </w:tcBorders>
            <w:noWrap/>
            <w:vAlign w:val="center"/>
            <w:hideMark/>
          </w:tcPr>
          <w:p w14:paraId="692A7D21"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633.335,43</w:t>
            </w:r>
          </w:p>
        </w:tc>
        <w:tc>
          <w:tcPr>
            <w:tcW w:w="1354" w:type="dxa"/>
            <w:tcBorders>
              <w:top w:val="nil"/>
              <w:left w:val="nil"/>
              <w:bottom w:val="single" w:sz="8" w:space="0" w:color="auto"/>
              <w:right w:val="single" w:sz="8" w:space="0" w:color="auto"/>
            </w:tcBorders>
            <w:noWrap/>
            <w:vAlign w:val="center"/>
            <w:hideMark/>
          </w:tcPr>
          <w:p w14:paraId="1E0F4FC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644.009,05 </w:t>
            </w:r>
          </w:p>
        </w:tc>
      </w:tr>
      <w:tr w:rsidR="00A7711F" w:rsidRPr="00A7711F" w14:paraId="6817BF36"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4AF673F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4</w:t>
            </w:r>
          </w:p>
        </w:tc>
        <w:tc>
          <w:tcPr>
            <w:tcW w:w="3217" w:type="dxa"/>
            <w:tcBorders>
              <w:top w:val="nil"/>
              <w:left w:val="nil"/>
              <w:bottom w:val="nil"/>
              <w:right w:val="single" w:sz="4" w:space="0" w:color="auto"/>
            </w:tcBorders>
            <w:noWrap/>
            <w:vAlign w:val="bottom"/>
            <w:hideMark/>
          </w:tcPr>
          <w:p w14:paraId="6BCBACB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 xml:space="preserve">Listrik Dan Air Bersih   </w:t>
            </w:r>
          </w:p>
        </w:tc>
        <w:tc>
          <w:tcPr>
            <w:tcW w:w="1360" w:type="dxa"/>
            <w:tcBorders>
              <w:top w:val="nil"/>
              <w:left w:val="single" w:sz="8" w:space="0" w:color="auto"/>
              <w:bottom w:val="single" w:sz="8" w:space="0" w:color="auto"/>
              <w:right w:val="single" w:sz="8" w:space="0" w:color="auto"/>
            </w:tcBorders>
            <w:vAlign w:val="center"/>
            <w:hideMark/>
          </w:tcPr>
          <w:p w14:paraId="7FAE989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38.517,50 </w:t>
            </w:r>
          </w:p>
        </w:tc>
        <w:tc>
          <w:tcPr>
            <w:tcW w:w="1354" w:type="dxa"/>
            <w:tcBorders>
              <w:top w:val="nil"/>
              <w:left w:val="nil"/>
              <w:bottom w:val="single" w:sz="8" w:space="0" w:color="auto"/>
              <w:right w:val="nil"/>
            </w:tcBorders>
            <w:vAlign w:val="center"/>
            <w:hideMark/>
          </w:tcPr>
          <w:p w14:paraId="6821A3A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43.056,78 </w:t>
            </w:r>
          </w:p>
        </w:tc>
        <w:tc>
          <w:tcPr>
            <w:tcW w:w="1354" w:type="dxa"/>
            <w:tcBorders>
              <w:top w:val="nil"/>
              <w:left w:val="single" w:sz="8" w:space="0" w:color="auto"/>
              <w:bottom w:val="single" w:sz="8" w:space="0" w:color="auto"/>
              <w:right w:val="single" w:sz="8" w:space="0" w:color="auto"/>
            </w:tcBorders>
            <w:noWrap/>
            <w:vAlign w:val="center"/>
            <w:hideMark/>
          </w:tcPr>
          <w:p w14:paraId="6D90887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44.770,72</w:t>
            </w:r>
          </w:p>
        </w:tc>
        <w:tc>
          <w:tcPr>
            <w:tcW w:w="1354" w:type="dxa"/>
            <w:tcBorders>
              <w:top w:val="nil"/>
              <w:left w:val="nil"/>
              <w:bottom w:val="single" w:sz="8" w:space="0" w:color="auto"/>
              <w:right w:val="single" w:sz="8" w:space="0" w:color="auto"/>
            </w:tcBorders>
            <w:noWrap/>
            <w:vAlign w:val="center"/>
            <w:hideMark/>
          </w:tcPr>
          <w:p w14:paraId="5CD164E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46.740,59 </w:t>
            </w:r>
          </w:p>
        </w:tc>
      </w:tr>
      <w:tr w:rsidR="00A7711F" w:rsidRPr="00A7711F" w14:paraId="2905AD4A"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720F72A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5</w:t>
            </w:r>
          </w:p>
        </w:tc>
        <w:tc>
          <w:tcPr>
            <w:tcW w:w="3217" w:type="dxa"/>
            <w:tcBorders>
              <w:top w:val="nil"/>
              <w:left w:val="nil"/>
              <w:bottom w:val="nil"/>
              <w:right w:val="single" w:sz="4" w:space="0" w:color="auto"/>
            </w:tcBorders>
            <w:noWrap/>
            <w:vAlign w:val="bottom"/>
            <w:hideMark/>
          </w:tcPr>
          <w:p w14:paraId="55AE4A0E"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 a n g u n a n</w:t>
            </w:r>
          </w:p>
        </w:tc>
        <w:tc>
          <w:tcPr>
            <w:tcW w:w="1360" w:type="dxa"/>
            <w:tcBorders>
              <w:top w:val="nil"/>
              <w:left w:val="single" w:sz="8" w:space="0" w:color="auto"/>
              <w:bottom w:val="single" w:sz="8" w:space="0" w:color="auto"/>
              <w:right w:val="single" w:sz="8" w:space="0" w:color="auto"/>
            </w:tcBorders>
            <w:vAlign w:val="center"/>
            <w:hideMark/>
          </w:tcPr>
          <w:p w14:paraId="1A5BEFC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11.536,94 </w:t>
            </w:r>
          </w:p>
        </w:tc>
        <w:tc>
          <w:tcPr>
            <w:tcW w:w="1354" w:type="dxa"/>
            <w:tcBorders>
              <w:top w:val="nil"/>
              <w:left w:val="nil"/>
              <w:bottom w:val="single" w:sz="8" w:space="0" w:color="auto"/>
              <w:right w:val="nil"/>
            </w:tcBorders>
            <w:vAlign w:val="center"/>
            <w:hideMark/>
          </w:tcPr>
          <w:p w14:paraId="54096B7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12.510,66 </w:t>
            </w:r>
          </w:p>
        </w:tc>
        <w:tc>
          <w:tcPr>
            <w:tcW w:w="1354" w:type="dxa"/>
            <w:tcBorders>
              <w:top w:val="nil"/>
              <w:left w:val="single" w:sz="8" w:space="0" w:color="auto"/>
              <w:bottom w:val="single" w:sz="8" w:space="0" w:color="auto"/>
              <w:right w:val="single" w:sz="8" w:space="0" w:color="auto"/>
            </w:tcBorders>
            <w:noWrap/>
            <w:vAlign w:val="center"/>
            <w:hideMark/>
          </w:tcPr>
          <w:p w14:paraId="086CC8D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13.722,91</w:t>
            </w:r>
          </w:p>
        </w:tc>
        <w:tc>
          <w:tcPr>
            <w:tcW w:w="1354" w:type="dxa"/>
            <w:tcBorders>
              <w:top w:val="nil"/>
              <w:left w:val="nil"/>
              <w:bottom w:val="single" w:sz="8" w:space="0" w:color="auto"/>
              <w:right w:val="single" w:sz="8" w:space="0" w:color="auto"/>
            </w:tcBorders>
            <w:noWrap/>
            <w:vAlign w:val="center"/>
            <w:hideMark/>
          </w:tcPr>
          <w:p w14:paraId="5060B4D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14.128,87 </w:t>
            </w:r>
          </w:p>
        </w:tc>
      </w:tr>
      <w:tr w:rsidR="00A7711F" w:rsidRPr="00A7711F" w14:paraId="417B3898"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59D5B0E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6</w:t>
            </w:r>
          </w:p>
        </w:tc>
        <w:tc>
          <w:tcPr>
            <w:tcW w:w="3217" w:type="dxa"/>
            <w:tcBorders>
              <w:top w:val="nil"/>
              <w:left w:val="nil"/>
              <w:bottom w:val="nil"/>
              <w:right w:val="single" w:sz="4" w:space="0" w:color="auto"/>
            </w:tcBorders>
            <w:noWrap/>
            <w:vAlign w:val="bottom"/>
            <w:hideMark/>
          </w:tcPr>
          <w:p w14:paraId="75F11AAF"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 xml:space="preserve">Perdagangan, Hotel Dan Restoran   </w:t>
            </w:r>
          </w:p>
        </w:tc>
        <w:tc>
          <w:tcPr>
            <w:tcW w:w="1360" w:type="dxa"/>
            <w:tcBorders>
              <w:top w:val="nil"/>
              <w:left w:val="single" w:sz="8" w:space="0" w:color="auto"/>
              <w:bottom w:val="single" w:sz="8" w:space="0" w:color="auto"/>
              <w:right w:val="single" w:sz="8" w:space="0" w:color="auto"/>
            </w:tcBorders>
            <w:vAlign w:val="center"/>
            <w:hideMark/>
          </w:tcPr>
          <w:p w14:paraId="3D999A5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171.915,06 </w:t>
            </w:r>
          </w:p>
        </w:tc>
        <w:tc>
          <w:tcPr>
            <w:tcW w:w="1354" w:type="dxa"/>
            <w:tcBorders>
              <w:top w:val="nil"/>
              <w:left w:val="nil"/>
              <w:bottom w:val="single" w:sz="8" w:space="0" w:color="auto"/>
              <w:right w:val="nil"/>
            </w:tcBorders>
            <w:vAlign w:val="center"/>
            <w:hideMark/>
          </w:tcPr>
          <w:p w14:paraId="48C2013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181.160,47 </w:t>
            </w:r>
          </w:p>
        </w:tc>
        <w:tc>
          <w:tcPr>
            <w:tcW w:w="1354" w:type="dxa"/>
            <w:tcBorders>
              <w:top w:val="nil"/>
              <w:left w:val="single" w:sz="8" w:space="0" w:color="auto"/>
              <w:bottom w:val="single" w:sz="8" w:space="0" w:color="auto"/>
              <w:right w:val="single" w:sz="8" w:space="0" w:color="auto"/>
            </w:tcBorders>
            <w:noWrap/>
            <w:vAlign w:val="center"/>
            <w:hideMark/>
          </w:tcPr>
          <w:p w14:paraId="55B6B65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191.016,75</w:t>
            </w:r>
          </w:p>
        </w:tc>
        <w:tc>
          <w:tcPr>
            <w:tcW w:w="1354" w:type="dxa"/>
            <w:tcBorders>
              <w:top w:val="nil"/>
              <w:left w:val="nil"/>
              <w:bottom w:val="single" w:sz="8" w:space="0" w:color="auto"/>
              <w:right w:val="single" w:sz="8" w:space="0" w:color="auto"/>
            </w:tcBorders>
            <w:noWrap/>
            <w:vAlign w:val="center"/>
            <w:hideMark/>
          </w:tcPr>
          <w:p w14:paraId="5D7DE30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195.566,92 </w:t>
            </w:r>
          </w:p>
        </w:tc>
      </w:tr>
      <w:tr w:rsidR="00A7711F" w:rsidRPr="00A7711F" w14:paraId="36CF6B34"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2F36E9C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7</w:t>
            </w:r>
          </w:p>
        </w:tc>
        <w:tc>
          <w:tcPr>
            <w:tcW w:w="3217" w:type="dxa"/>
            <w:tcBorders>
              <w:top w:val="nil"/>
              <w:left w:val="nil"/>
              <w:bottom w:val="nil"/>
              <w:right w:val="single" w:sz="4" w:space="0" w:color="auto"/>
            </w:tcBorders>
            <w:noWrap/>
            <w:vAlign w:val="bottom"/>
            <w:hideMark/>
          </w:tcPr>
          <w:p w14:paraId="68B3208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Pengangkutan Dan Komunikasi</w:t>
            </w:r>
          </w:p>
        </w:tc>
        <w:tc>
          <w:tcPr>
            <w:tcW w:w="1360" w:type="dxa"/>
            <w:tcBorders>
              <w:top w:val="nil"/>
              <w:left w:val="single" w:sz="8" w:space="0" w:color="auto"/>
              <w:bottom w:val="single" w:sz="8" w:space="0" w:color="auto"/>
              <w:right w:val="single" w:sz="8" w:space="0" w:color="auto"/>
            </w:tcBorders>
            <w:vAlign w:val="center"/>
            <w:hideMark/>
          </w:tcPr>
          <w:p w14:paraId="3AF2CAF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62.457,36 </w:t>
            </w:r>
          </w:p>
        </w:tc>
        <w:tc>
          <w:tcPr>
            <w:tcW w:w="1354" w:type="dxa"/>
            <w:tcBorders>
              <w:top w:val="nil"/>
              <w:left w:val="nil"/>
              <w:bottom w:val="single" w:sz="8" w:space="0" w:color="auto"/>
              <w:right w:val="nil"/>
            </w:tcBorders>
            <w:vAlign w:val="center"/>
            <w:hideMark/>
          </w:tcPr>
          <w:p w14:paraId="0F60E78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69.143,92 </w:t>
            </w:r>
          </w:p>
        </w:tc>
        <w:tc>
          <w:tcPr>
            <w:tcW w:w="1354" w:type="dxa"/>
            <w:tcBorders>
              <w:top w:val="nil"/>
              <w:left w:val="single" w:sz="8" w:space="0" w:color="auto"/>
              <w:bottom w:val="single" w:sz="8" w:space="0" w:color="auto"/>
              <w:right w:val="single" w:sz="8" w:space="0" w:color="auto"/>
            </w:tcBorders>
            <w:noWrap/>
            <w:vAlign w:val="center"/>
            <w:hideMark/>
          </w:tcPr>
          <w:p w14:paraId="139F0DA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72.188,15</w:t>
            </w:r>
          </w:p>
        </w:tc>
        <w:tc>
          <w:tcPr>
            <w:tcW w:w="1354" w:type="dxa"/>
            <w:tcBorders>
              <w:top w:val="nil"/>
              <w:left w:val="nil"/>
              <w:bottom w:val="single" w:sz="8" w:space="0" w:color="auto"/>
              <w:right w:val="single" w:sz="8" w:space="0" w:color="auto"/>
            </w:tcBorders>
            <w:noWrap/>
            <w:vAlign w:val="center"/>
            <w:hideMark/>
          </w:tcPr>
          <w:p w14:paraId="57DC3AF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75.275,38 </w:t>
            </w:r>
          </w:p>
        </w:tc>
      </w:tr>
      <w:tr w:rsidR="00A7711F" w:rsidRPr="00A7711F" w14:paraId="31790DE9"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4E50705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8</w:t>
            </w:r>
          </w:p>
        </w:tc>
        <w:tc>
          <w:tcPr>
            <w:tcW w:w="3217" w:type="dxa"/>
            <w:tcBorders>
              <w:top w:val="nil"/>
              <w:left w:val="nil"/>
              <w:bottom w:val="nil"/>
              <w:right w:val="single" w:sz="4" w:space="0" w:color="auto"/>
            </w:tcBorders>
            <w:noWrap/>
            <w:vAlign w:val="bottom"/>
            <w:hideMark/>
          </w:tcPr>
          <w:p w14:paraId="7EF1F019"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Keuangan, Persewaan Dan</w:t>
            </w:r>
          </w:p>
        </w:tc>
        <w:tc>
          <w:tcPr>
            <w:tcW w:w="1360" w:type="dxa"/>
            <w:tcBorders>
              <w:top w:val="nil"/>
              <w:left w:val="single" w:sz="8" w:space="0" w:color="auto"/>
              <w:bottom w:val="single" w:sz="8" w:space="0" w:color="auto"/>
              <w:right w:val="single" w:sz="8" w:space="0" w:color="auto"/>
            </w:tcBorders>
            <w:vAlign w:val="center"/>
            <w:hideMark/>
          </w:tcPr>
          <w:p w14:paraId="2294E80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41.610,89 </w:t>
            </w:r>
          </w:p>
        </w:tc>
        <w:tc>
          <w:tcPr>
            <w:tcW w:w="1354" w:type="dxa"/>
            <w:tcBorders>
              <w:top w:val="nil"/>
              <w:left w:val="nil"/>
              <w:bottom w:val="single" w:sz="8" w:space="0" w:color="auto"/>
              <w:right w:val="nil"/>
            </w:tcBorders>
            <w:vAlign w:val="center"/>
            <w:hideMark/>
          </w:tcPr>
          <w:p w14:paraId="4595C1E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43.939,15 </w:t>
            </w:r>
          </w:p>
        </w:tc>
        <w:tc>
          <w:tcPr>
            <w:tcW w:w="1354" w:type="dxa"/>
            <w:tcBorders>
              <w:top w:val="nil"/>
              <w:left w:val="single" w:sz="8" w:space="0" w:color="auto"/>
              <w:bottom w:val="single" w:sz="8" w:space="0" w:color="auto"/>
              <w:right w:val="single" w:sz="8" w:space="0" w:color="auto"/>
            </w:tcBorders>
            <w:noWrap/>
            <w:vAlign w:val="center"/>
            <w:hideMark/>
          </w:tcPr>
          <w:p w14:paraId="1D3BF28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73.294,13</w:t>
            </w:r>
          </w:p>
        </w:tc>
        <w:tc>
          <w:tcPr>
            <w:tcW w:w="1354" w:type="dxa"/>
            <w:tcBorders>
              <w:top w:val="nil"/>
              <w:left w:val="nil"/>
              <w:bottom w:val="single" w:sz="8" w:space="0" w:color="auto"/>
              <w:right w:val="single" w:sz="8" w:space="0" w:color="auto"/>
            </w:tcBorders>
            <w:noWrap/>
            <w:vAlign w:val="center"/>
            <w:hideMark/>
          </w:tcPr>
          <w:p w14:paraId="1FD4602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47.368,87 </w:t>
            </w:r>
          </w:p>
        </w:tc>
      </w:tr>
      <w:tr w:rsidR="00A7711F" w:rsidRPr="00A7711F" w14:paraId="5808028E" w14:textId="77777777" w:rsidTr="00D039CE">
        <w:trPr>
          <w:trHeight w:val="276"/>
        </w:trPr>
        <w:tc>
          <w:tcPr>
            <w:tcW w:w="606" w:type="dxa"/>
            <w:tcBorders>
              <w:top w:val="nil"/>
              <w:left w:val="single" w:sz="4" w:space="0" w:color="auto"/>
              <w:bottom w:val="nil"/>
              <w:right w:val="single" w:sz="4" w:space="0" w:color="auto"/>
            </w:tcBorders>
            <w:noWrap/>
            <w:vAlign w:val="bottom"/>
            <w:hideMark/>
          </w:tcPr>
          <w:p w14:paraId="0C176C6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9</w:t>
            </w:r>
          </w:p>
        </w:tc>
        <w:tc>
          <w:tcPr>
            <w:tcW w:w="3217" w:type="dxa"/>
            <w:tcBorders>
              <w:top w:val="nil"/>
              <w:left w:val="nil"/>
              <w:bottom w:val="nil"/>
              <w:right w:val="single" w:sz="4" w:space="0" w:color="auto"/>
            </w:tcBorders>
            <w:noWrap/>
            <w:vAlign w:val="bottom"/>
            <w:hideMark/>
          </w:tcPr>
          <w:p w14:paraId="79A66D34"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Jasa  -  Jasa</w:t>
            </w:r>
          </w:p>
        </w:tc>
        <w:tc>
          <w:tcPr>
            <w:tcW w:w="1360" w:type="dxa"/>
            <w:tcBorders>
              <w:top w:val="nil"/>
              <w:left w:val="single" w:sz="8" w:space="0" w:color="auto"/>
              <w:bottom w:val="single" w:sz="8" w:space="0" w:color="auto"/>
              <w:right w:val="single" w:sz="8" w:space="0" w:color="auto"/>
            </w:tcBorders>
            <w:vAlign w:val="center"/>
            <w:hideMark/>
          </w:tcPr>
          <w:p w14:paraId="00B8502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176.849,65 </w:t>
            </w:r>
          </w:p>
        </w:tc>
        <w:tc>
          <w:tcPr>
            <w:tcW w:w="1354" w:type="dxa"/>
            <w:tcBorders>
              <w:top w:val="nil"/>
              <w:left w:val="nil"/>
              <w:bottom w:val="single" w:sz="8" w:space="0" w:color="auto"/>
              <w:right w:val="nil"/>
            </w:tcBorders>
            <w:vAlign w:val="center"/>
            <w:hideMark/>
          </w:tcPr>
          <w:p w14:paraId="39E820D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180.910,46 </w:t>
            </w:r>
          </w:p>
        </w:tc>
        <w:tc>
          <w:tcPr>
            <w:tcW w:w="1354" w:type="dxa"/>
            <w:tcBorders>
              <w:top w:val="nil"/>
              <w:left w:val="single" w:sz="8" w:space="0" w:color="auto"/>
              <w:bottom w:val="single" w:sz="8" w:space="0" w:color="auto"/>
              <w:right w:val="single" w:sz="8" w:space="0" w:color="auto"/>
            </w:tcBorders>
            <w:noWrap/>
            <w:vAlign w:val="center"/>
            <w:hideMark/>
          </w:tcPr>
          <w:p w14:paraId="1941B4A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185.769,30</w:t>
            </w:r>
          </w:p>
        </w:tc>
        <w:tc>
          <w:tcPr>
            <w:tcW w:w="1354" w:type="dxa"/>
            <w:tcBorders>
              <w:top w:val="nil"/>
              <w:left w:val="nil"/>
              <w:bottom w:val="single" w:sz="8" w:space="0" w:color="auto"/>
              <w:right w:val="single" w:sz="8" w:space="0" w:color="auto"/>
            </w:tcBorders>
            <w:noWrap/>
            <w:vAlign w:val="center"/>
            <w:hideMark/>
          </w:tcPr>
          <w:p w14:paraId="08BD0F7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 xml:space="preserve">187.493,15 </w:t>
            </w:r>
          </w:p>
        </w:tc>
      </w:tr>
      <w:tr w:rsidR="00A7711F" w:rsidRPr="00A7711F" w14:paraId="247D4481" w14:textId="77777777" w:rsidTr="00D039CE">
        <w:trPr>
          <w:trHeight w:val="261"/>
        </w:trPr>
        <w:tc>
          <w:tcPr>
            <w:tcW w:w="606" w:type="dxa"/>
            <w:tcBorders>
              <w:top w:val="single" w:sz="4" w:space="0" w:color="auto"/>
              <w:left w:val="single" w:sz="4" w:space="0" w:color="auto"/>
              <w:bottom w:val="single" w:sz="4" w:space="0" w:color="auto"/>
              <w:right w:val="single" w:sz="4" w:space="0" w:color="auto"/>
            </w:tcBorders>
            <w:noWrap/>
            <w:vAlign w:val="bottom"/>
            <w:hideMark/>
          </w:tcPr>
          <w:p w14:paraId="4656DAC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 </w:t>
            </w:r>
          </w:p>
        </w:tc>
        <w:tc>
          <w:tcPr>
            <w:tcW w:w="3217" w:type="dxa"/>
            <w:tcBorders>
              <w:top w:val="single" w:sz="4" w:space="0" w:color="auto"/>
              <w:left w:val="nil"/>
              <w:bottom w:val="single" w:sz="4" w:space="0" w:color="auto"/>
              <w:right w:val="single" w:sz="4" w:space="0" w:color="auto"/>
            </w:tcBorders>
            <w:noWrap/>
            <w:vAlign w:val="bottom"/>
            <w:hideMark/>
          </w:tcPr>
          <w:p w14:paraId="0D12D770" w14:textId="77777777" w:rsidR="00A7711F" w:rsidRPr="00A7711F" w:rsidRDefault="00A7711F" w:rsidP="00A7711F">
            <w:pPr>
              <w:rPr>
                <w:rFonts w:ascii="Times New Roman" w:hAnsi="Times New Roman" w:cs="Times New Roman"/>
                <w:b/>
                <w:bCs/>
                <w:szCs w:val="24"/>
              </w:rPr>
            </w:pPr>
            <w:r w:rsidRPr="00A7711F">
              <w:rPr>
                <w:rFonts w:ascii="Times New Roman" w:hAnsi="Times New Roman" w:cs="Times New Roman"/>
                <w:b/>
                <w:bCs/>
                <w:szCs w:val="24"/>
              </w:rPr>
              <w:t>PDRB</w:t>
            </w:r>
          </w:p>
        </w:tc>
        <w:tc>
          <w:tcPr>
            <w:tcW w:w="1360" w:type="dxa"/>
            <w:tcBorders>
              <w:top w:val="single" w:sz="4" w:space="0" w:color="auto"/>
              <w:left w:val="nil"/>
              <w:bottom w:val="single" w:sz="4" w:space="0" w:color="auto"/>
              <w:right w:val="single" w:sz="4" w:space="0" w:color="auto"/>
            </w:tcBorders>
            <w:noWrap/>
            <w:vAlign w:val="center"/>
            <w:hideMark/>
          </w:tcPr>
          <w:p w14:paraId="26DF9571" w14:textId="77777777" w:rsidR="00A7711F" w:rsidRPr="00A7711F" w:rsidRDefault="00A7711F" w:rsidP="00A7711F">
            <w:pPr>
              <w:jc w:val="right"/>
              <w:rPr>
                <w:rFonts w:ascii="Times New Roman" w:hAnsi="Times New Roman" w:cs="Times New Roman"/>
                <w:b/>
                <w:bCs/>
                <w:szCs w:val="24"/>
              </w:rPr>
            </w:pPr>
            <w:r w:rsidRPr="00A7711F">
              <w:rPr>
                <w:rFonts w:ascii="Times New Roman" w:hAnsi="Times New Roman" w:cs="Times New Roman"/>
                <w:b/>
                <w:bCs/>
                <w:szCs w:val="24"/>
              </w:rPr>
              <w:t xml:space="preserve"> 1.505.221 </w:t>
            </w:r>
          </w:p>
        </w:tc>
        <w:tc>
          <w:tcPr>
            <w:tcW w:w="1354" w:type="dxa"/>
            <w:tcBorders>
              <w:top w:val="single" w:sz="4" w:space="0" w:color="auto"/>
              <w:left w:val="nil"/>
              <w:bottom w:val="single" w:sz="4" w:space="0" w:color="auto"/>
              <w:right w:val="single" w:sz="4" w:space="0" w:color="auto"/>
            </w:tcBorders>
            <w:noWrap/>
            <w:vAlign w:val="center"/>
            <w:hideMark/>
          </w:tcPr>
          <w:p w14:paraId="6A74DAE7" w14:textId="77777777" w:rsidR="00A7711F" w:rsidRPr="00A7711F" w:rsidRDefault="00A7711F" w:rsidP="00A7711F">
            <w:pPr>
              <w:jc w:val="right"/>
              <w:rPr>
                <w:rFonts w:ascii="Times New Roman" w:hAnsi="Times New Roman" w:cs="Times New Roman"/>
                <w:b/>
                <w:bCs/>
                <w:szCs w:val="24"/>
              </w:rPr>
            </w:pPr>
            <w:r w:rsidRPr="00A7711F">
              <w:rPr>
                <w:rFonts w:ascii="Times New Roman" w:hAnsi="Times New Roman" w:cs="Times New Roman"/>
                <w:b/>
                <w:bCs/>
                <w:szCs w:val="24"/>
              </w:rPr>
              <w:t xml:space="preserve">1.564.533 </w:t>
            </w:r>
          </w:p>
        </w:tc>
        <w:tc>
          <w:tcPr>
            <w:tcW w:w="1354" w:type="dxa"/>
            <w:tcBorders>
              <w:top w:val="single" w:sz="4" w:space="0" w:color="auto"/>
              <w:left w:val="nil"/>
              <w:bottom w:val="single" w:sz="4" w:space="0" w:color="auto"/>
              <w:right w:val="single" w:sz="4" w:space="0" w:color="auto"/>
            </w:tcBorders>
            <w:noWrap/>
            <w:vAlign w:val="center"/>
            <w:hideMark/>
          </w:tcPr>
          <w:p w14:paraId="1FFEBB5E" w14:textId="77777777" w:rsidR="00A7711F" w:rsidRPr="00A7711F" w:rsidRDefault="00A7711F" w:rsidP="00A7711F">
            <w:pPr>
              <w:jc w:val="right"/>
              <w:rPr>
                <w:rFonts w:ascii="Times New Roman" w:hAnsi="Times New Roman" w:cs="Times New Roman"/>
                <w:b/>
                <w:bCs/>
                <w:szCs w:val="24"/>
              </w:rPr>
            </w:pPr>
            <w:r w:rsidRPr="00A7711F">
              <w:rPr>
                <w:rFonts w:ascii="Times New Roman" w:hAnsi="Times New Roman" w:cs="Times New Roman"/>
                <w:b/>
                <w:bCs/>
                <w:szCs w:val="24"/>
              </w:rPr>
              <w:t xml:space="preserve"> 1.773.265 </w:t>
            </w:r>
          </w:p>
        </w:tc>
        <w:tc>
          <w:tcPr>
            <w:tcW w:w="1354" w:type="dxa"/>
            <w:tcBorders>
              <w:top w:val="single" w:sz="4" w:space="0" w:color="auto"/>
              <w:left w:val="nil"/>
              <w:bottom w:val="single" w:sz="4" w:space="0" w:color="auto"/>
              <w:right w:val="single" w:sz="4" w:space="0" w:color="auto"/>
            </w:tcBorders>
            <w:noWrap/>
            <w:vAlign w:val="center"/>
            <w:hideMark/>
          </w:tcPr>
          <w:p w14:paraId="0A66CAC3" w14:textId="77777777" w:rsidR="00A7711F" w:rsidRPr="00A7711F" w:rsidRDefault="00A7711F" w:rsidP="00A7711F">
            <w:pPr>
              <w:jc w:val="right"/>
              <w:rPr>
                <w:rFonts w:ascii="Times New Roman" w:hAnsi="Times New Roman" w:cs="Times New Roman"/>
                <w:b/>
                <w:bCs/>
                <w:szCs w:val="24"/>
              </w:rPr>
            </w:pPr>
            <w:r w:rsidRPr="00A7711F">
              <w:rPr>
                <w:rFonts w:ascii="Times New Roman" w:hAnsi="Times New Roman" w:cs="Times New Roman"/>
                <w:b/>
                <w:bCs/>
                <w:szCs w:val="24"/>
              </w:rPr>
              <w:t xml:space="preserve">1.687.954 </w:t>
            </w:r>
          </w:p>
        </w:tc>
      </w:tr>
    </w:tbl>
    <w:p w14:paraId="74B9BC09" w14:textId="77777777" w:rsidR="00D039CE" w:rsidRDefault="00D039CE" w:rsidP="00A7711F">
      <w:pPr>
        <w:rPr>
          <w:rFonts w:ascii="Times New Roman" w:hAnsi="Times New Roman" w:cs="Times New Roman"/>
          <w:b/>
          <w:sz w:val="24"/>
          <w:szCs w:val="24"/>
        </w:rPr>
      </w:pPr>
    </w:p>
    <w:p w14:paraId="146FA7CC" w14:textId="77777777" w:rsidR="00A7711F" w:rsidRDefault="00A7711F" w:rsidP="00A7711F">
      <w:pPr>
        <w:rPr>
          <w:rFonts w:ascii="Times New Roman" w:hAnsi="Times New Roman" w:cs="Times New Roman"/>
          <w:b/>
          <w:sz w:val="24"/>
          <w:szCs w:val="24"/>
        </w:rPr>
      </w:pPr>
      <w:r w:rsidRPr="00A7711F">
        <w:rPr>
          <w:rFonts w:ascii="Times New Roman" w:hAnsi="Times New Roman" w:cs="Times New Roman"/>
          <w:b/>
          <w:sz w:val="24"/>
          <w:szCs w:val="24"/>
        </w:rPr>
        <w:t>KECAMATAN PURWODADI</w:t>
      </w:r>
    </w:p>
    <w:p w14:paraId="1A8500C6" w14:textId="77777777" w:rsidR="00D039CE" w:rsidRPr="00A7711F" w:rsidRDefault="00D039CE" w:rsidP="00A7711F">
      <w:pPr>
        <w:rPr>
          <w:rFonts w:ascii="Times New Roman" w:hAnsi="Times New Roman" w:cs="Times New Roman"/>
          <w:b/>
          <w:sz w:val="24"/>
          <w:szCs w:val="24"/>
        </w:rPr>
      </w:pPr>
    </w:p>
    <w:tbl>
      <w:tblPr>
        <w:tblW w:w="9189" w:type="dxa"/>
        <w:tblInd w:w="93" w:type="dxa"/>
        <w:tblLook w:val="04A0" w:firstRow="1" w:lastRow="0" w:firstColumn="1" w:lastColumn="0" w:noHBand="0" w:noVBand="1"/>
      </w:tblPr>
      <w:tblGrid>
        <w:gridCol w:w="619"/>
        <w:gridCol w:w="3287"/>
        <w:gridCol w:w="1390"/>
        <w:gridCol w:w="1264"/>
        <w:gridCol w:w="1265"/>
        <w:gridCol w:w="1364"/>
      </w:tblGrid>
      <w:tr w:rsidR="00A7711F" w:rsidRPr="00D42F62" w14:paraId="39F0F278" w14:textId="77777777" w:rsidTr="00D039CE">
        <w:trPr>
          <w:trHeight w:val="290"/>
        </w:trPr>
        <w:tc>
          <w:tcPr>
            <w:tcW w:w="61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7B7B603A"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No</w:t>
            </w:r>
          </w:p>
        </w:tc>
        <w:tc>
          <w:tcPr>
            <w:tcW w:w="3287" w:type="dxa"/>
            <w:tcBorders>
              <w:top w:val="single" w:sz="4" w:space="0" w:color="auto"/>
              <w:left w:val="nil"/>
              <w:bottom w:val="single" w:sz="4" w:space="0" w:color="auto"/>
              <w:right w:val="single" w:sz="4" w:space="0" w:color="auto"/>
            </w:tcBorders>
            <w:shd w:val="clear" w:color="auto" w:fill="C0C0C0"/>
            <w:noWrap/>
            <w:vAlign w:val="center"/>
            <w:hideMark/>
          </w:tcPr>
          <w:p w14:paraId="47278908"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LAPANGAN USAHA</w:t>
            </w:r>
          </w:p>
        </w:tc>
        <w:tc>
          <w:tcPr>
            <w:tcW w:w="1390" w:type="dxa"/>
            <w:tcBorders>
              <w:top w:val="single" w:sz="4" w:space="0" w:color="auto"/>
              <w:left w:val="nil"/>
              <w:bottom w:val="single" w:sz="4" w:space="0" w:color="auto"/>
              <w:right w:val="single" w:sz="4" w:space="0" w:color="auto"/>
            </w:tcBorders>
            <w:shd w:val="clear" w:color="auto" w:fill="C0C0C0"/>
            <w:noWrap/>
            <w:vAlign w:val="center"/>
            <w:hideMark/>
          </w:tcPr>
          <w:p w14:paraId="52C0CA67"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2009</w:t>
            </w:r>
          </w:p>
        </w:tc>
        <w:tc>
          <w:tcPr>
            <w:tcW w:w="1264" w:type="dxa"/>
            <w:tcBorders>
              <w:top w:val="single" w:sz="4" w:space="0" w:color="auto"/>
              <w:left w:val="nil"/>
              <w:bottom w:val="single" w:sz="4" w:space="0" w:color="auto"/>
              <w:right w:val="single" w:sz="4" w:space="0" w:color="auto"/>
            </w:tcBorders>
            <w:shd w:val="clear" w:color="auto" w:fill="C0C0C0"/>
            <w:noWrap/>
            <w:vAlign w:val="center"/>
            <w:hideMark/>
          </w:tcPr>
          <w:p w14:paraId="4921AABB"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2010</w:t>
            </w:r>
          </w:p>
        </w:tc>
        <w:tc>
          <w:tcPr>
            <w:tcW w:w="1265" w:type="dxa"/>
            <w:tcBorders>
              <w:top w:val="single" w:sz="4" w:space="0" w:color="auto"/>
              <w:left w:val="nil"/>
              <w:bottom w:val="single" w:sz="4" w:space="0" w:color="auto"/>
              <w:right w:val="single" w:sz="4" w:space="0" w:color="auto"/>
            </w:tcBorders>
            <w:shd w:val="clear" w:color="auto" w:fill="C0C0C0"/>
            <w:noWrap/>
            <w:vAlign w:val="center"/>
            <w:hideMark/>
          </w:tcPr>
          <w:p w14:paraId="2B9FB58E"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2011</w:t>
            </w:r>
          </w:p>
        </w:tc>
        <w:tc>
          <w:tcPr>
            <w:tcW w:w="1364" w:type="dxa"/>
            <w:tcBorders>
              <w:top w:val="single" w:sz="4" w:space="0" w:color="auto"/>
              <w:left w:val="nil"/>
              <w:bottom w:val="single" w:sz="4" w:space="0" w:color="auto"/>
              <w:right w:val="single" w:sz="4" w:space="0" w:color="auto"/>
            </w:tcBorders>
            <w:shd w:val="clear" w:color="auto" w:fill="C0C0C0"/>
            <w:noWrap/>
            <w:vAlign w:val="center"/>
            <w:hideMark/>
          </w:tcPr>
          <w:p w14:paraId="2904D876"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2012</w:t>
            </w:r>
          </w:p>
        </w:tc>
      </w:tr>
      <w:tr w:rsidR="00A7711F" w:rsidRPr="00D42F62" w14:paraId="25B7E770"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6B92C9FF"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1</w:t>
            </w:r>
          </w:p>
        </w:tc>
        <w:tc>
          <w:tcPr>
            <w:tcW w:w="3287" w:type="dxa"/>
            <w:tcBorders>
              <w:top w:val="nil"/>
              <w:left w:val="nil"/>
              <w:bottom w:val="nil"/>
              <w:right w:val="single" w:sz="4" w:space="0" w:color="auto"/>
            </w:tcBorders>
            <w:noWrap/>
            <w:vAlign w:val="bottom"/>
            <w:hideMark/>
          </w:tcPr>
          <w:p w14:paraId="795C24C2"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Pertanian</w:t>
            </w:r>
          </w:p>
        </w:tc>
        <w:tc>
          <w:tcPr>
            <w:tcW w:w="1390" w:type="dxa"/>
            <w:tcBorders>
              <w:top w:val="single" w:sz="8" w:space="0" w:color="auto"/>
              <w:left w:val="single" w:sz="8" w:space="0" w:color="auto"/>
              <w:bottom w:val="single" w:sz="8" w:space="0" w:color="auto"/>
              <w:right w:val="single" w:sz="8" w:space="0" w:color="auto"/>
            </w:tcBorders>
            <w:vAlign w:val="center"/>
            <w:hideMark/>
          </w:tcPr>
          <w:p w14:paraId="5EFB20AF"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37.937,38 </w:t>
            </w:r>
          </w:p>
        </w:tc>
        <w:tc>
          <w:tcPr>
            <w:tcW w:w="1264" w:type="dxa"/>
            <w:tcBorders>
              <w:top w:val="single" w:sz="8" w:space="0" w:color="auto"/>
              <w:left w:val="nil"/>
              <w:bottom w:val="single" w:sz="8" w:space="0" w:color="auto"/>
              <w:right w:val="nil"/>
            </w:tcBorders>
            <w:vAlign w:val="center"/>
            <w:hideMark/>
          </w:tcPr>
          <w:p w14:paraId="6321BD4D"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27.477,53 </w:t>
            </w:r>
          </w:p>
        </w:tc>
        <w:tc>
          <w:tcPr>
            <w:tcW w:w="1265" w:type="dxa"/>
            <w:tcBorders>
              <w:top w:val="single" w:sz="8" w:space="0" w:color="auto"/>
              <w:left w:val="single" w:sz="8" w:space="0" w:color="auto"/>
              <w:bottom w:val="single" w:sz="8" w:space="0" w:color="auto"/>
              <w:right w:val="single" w:sz="8" w:space="0" w:color="auto"/>
            </w:tcBorders>
            <w:noWrap/>
            <w:vAlign w:val="center"/>
            <w:hideMark/>
          </w:tcPr>
          <w:p w14:paraId="20682A1C"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34.594,56</w:t>
            </w:r>
          </w:p>
        </w:tc>
        <w:tc>
          <w:tcPr>
            <w:tcW w:w="1364" w:type="dxa"/>
            <w:tcBorders>
              <w:top w:val="single" w:sz="8" w:space="0" w:color="auto"/>
              <w:left w:val="nil"/>
              <w:bottom w:val="single" w:sz="8" w:space="0" w:color="auto"/>
              <w:right w:val="single" w:sz="8" w:space="0" w:color="auto"/>
            </w:tcBorders>
            <w:noWrap/>
            <w:vAlign w:val="center"/>
            <w:hideMark/>
          </w:tcPr>
          <w:p w14:paraId="572446AB"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32.705,63</w:t>
            </w:r>
          </w:p>
        </w:tc>
      </w:tr>
      <w:tr w:rsidR="00A7711F" w:rsidRPr="00D42F62" w14:paraId="062D6447"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1B367AF2"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2</w:t>
            </w:r>
          </w:p>
        </w:tc>
        <w:tc>
          <w:tcPr>
            <w:tcW w:w="3287" w:type="dxa"/>
            <w:tcBorders>
              <w:top w:val="nil"/>
              <w:left w:val="nil"/>
              <w:bottom w:val="nil"/>
              <w:right w:val="single" w:sz="4" w:space="0" w:color="auto"/>
            </w:tcBorders>
            <w:noWrap/>
            <w:vAlign w:val="bottom"/>
            <w:hideMark/>
          </w:tcPr>
          <w:p w14:paraId="141765CA"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Pertambangan Dan Penggalian</w:t>
            </w:r>
          </w:p>
        </w:tc>
        <w:tc>
          <w:tcPr>
            <w:tcW w:w="1390" w:type="dxa"/>
            <w:tcBorders>
              <w:top w:val="nil"/>
              <w:left w:val="single" w:sz="8" w:space="0" w:color="auto"/>
              <w:bottom w:val="single" w:sz="8" w:space="0" w:color="auto"/>
              <w:right w:val="single" w:sz="8" w:space="0" w:color="auto"/>
            </w:tcBorders>
            <w:vAlign w:val="center"/>
            <w:hideMark/>
          </w:tcPr>
          <w:p w14:paraId="60A8C1FC"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0,36 </w:t>
            </w:r>
          </w:p>
        </w:tc>
        <w:tc>
          <w:tcPr>
            <w:tcW w:w="1264" w:type="dxa"/>
            <w:tcBorders>
              <w:top w:val="nil"/>
              <w:left w:val="nil"/>
              <w:bottom w:val="single" w:sz="8" w:space="0" w:color="auto"/>
              <w:right w:val="nil"/>
            </w:tcBorders>
            <w:vAlign w:val="center"/>
            <w:hideMark/>
          </w:tcPr>
          <w:p w14:paraId="4526C4F3"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0,65 </w:t>
            </w:r>
          </w:p>
        </w:tc>
        <w:tc>
          <w:tcPr>
            <w:tcW w:w="1265" w:type="dxa"/>
            <w:tcBorders>
              <w:top w:val="nil"/>
              <w:left w:val="single" w:sz="8" w:space="0" w:color="auto"/>
              <w:bottom w:val="single" w:sz="8" w:space="0" w:color="auto"/>
              <w:right w:val="single" w:sz="8" w:space="0" w:color="auto"/>
            </w:tcBorders>
            <w:noWrap/>
            <w:vAlign w:val="center"/>
            <w:hideMark/>
          </w:tcPr>
          <w:p w14:paraId="7B5E8766"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0,58</w:t>
            </w:r>
          </w:p>
        </w:tc>
        <w:tc>
          <w:tcPr>
            <w:tcW w:w="1364" w:type="dxa"/>
            <w:tcBorders>
              <w:top w:val="nil"/>
              <w:left w:val="nil"/>
              <w:bottom w:val="single" w:sz="8" w:space="0" w:color="auto"/>
              <w:right w:val="single" w:sz="8" w:space="0" w:color="auto"/>
            </w:tcBorders>
            <w:noWrap/>
            <w:vAlign w:val="center"/>
            <w:hideMark/>
          </w:tcPr>
          <w:p w14:paraId="747D4E2F"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0,62</w:t>
            </w:r>
          </w:p>
        </w:tc>
      </w:tr>
      <w:tr w:rsidR="00A7711F" w:rsidRPr="00D42F62" w14:paraId="14B8B62F"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166CAD5F"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3</w:t>
            </w:r>
          </w:p>
        </w:tc>
        <w:tc>
          <w:tcPr>
            <w:tcW w:w="3287" w:type="dxa"/>
            <w:tcBorders>
              <w:top w:val="nil"/>
              <w:left w:val="nil"/>
              <w:bottom w:val="nil"/>
              <w:right w:val="single" w:sz="4" w:space="0" w:color="auto"/>
            </w:tcBorders>
            <w:noWrap/>
            <w:vAlign w:val="bottom"/>
            <w:hideMark/>
          </w:tcPr>
          <w:p w14:paraId="6243C41E"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Industri Pengolahan</w:t>
            </w:r>
          </w:p>
        </w:tc>
        <w:tc>
          <w:tcPr>
            <w:tcW w:w="1390" w:type="dxa"/>
            <w:tcBorders>
              <w:top w:val="nil"/>
              <w:left w:val="single" w:sz="8" w:space="0" w:color="auto"/>
              <w:bottom w:val="single" w:sz="8" w:space="0" w:color="auto"/>
              <w:right w:val="single" w:sz="8" w:space="0" w:color="auto"/>
            </w:tcBorders>
            <w:vAlign w:val="center"/>
            <w:hideMark/>
          </w:tcPr>
          <w:p w14:paraId="5CC78BFD"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11.142,12 </w:t>
            </w:r>
          </w:p>
        </w:tc>
        <w:tc>
          <w:tcPr>
            <w:tcW w:w="1264" w:type="dxa"/>
            <w:tcBorders>
              <w:top w:val="nil"/>
              <w:left w:val="nil"/>
              <w:bottom w:val="single" w:sz="8" w:space="0" w:color="auto"/>
              <w:right w:val="nil"/>
            </w:tcBorders>
            <w:vAlign w:val="center"/>
            <w:hideMark/>
          </w:tcPr>
          <w:p w14:paraId="6E52419F"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11.349,56 </w:t>
            </w:r>
          </w:p>
        </w:tc>
        <w:tc>
          <w:tcPr>
            <w:tcW w:w="1265" w:type="dxa"/>
            <w:tcBorders>
              <w:top w:val="nil"/>
              <w:left w:val="single" w:sz="8" w:space="0" w:color="auto"/>
              <w:bottom w:val="single" w:sz="8" w:space="0" w:color="auto"/>
              <w:right w:val="single" w:sz="8" w:space="0" w:color="auto"/>
            </w:tcBorders>
            <w:noWrap/>
            <w:vAlign w:val="center"/>
            <w:hideMark/>
          </w:tcPr>
          <w:p w14:paraId="64AC735C"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11.886,44</w:t>
            </w:r>
          </w:p>
        </w:tc>
        <w:tc>
          <w:tcPr>
            <w:tcW w:w="1364" w:type="dxa"/>
            <w:tcBorders>
              <w:top w:val="nil"/>
              <w:left w:val="nil"/>
              <w:bottom w:val="single" w:sz="8" w:space="0" w:color="auto"/>
              <w:right w:val="single" w:sz="8" w:space="0" w:color="auto"/>
            </w:tcBorders>
            <w:noWrap/>
            <w:vAlign w:val="center"/>
            <w:hideMark/>
          </w:tcPr>
          <w:p w14:paraId="46D28157"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11.990,16</w:t>
            </w:r>
          </w:p>
        </w:tc>
      </w:tr>
      <w:tr w:rsidR="00A7711F" w:rsidRPr="00D42F62" w14:paraId="60179A4A"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0D31D8CF"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4</w:t>
            </w:r>
          </w:p>
        </w:tc>
        <w:tc>
          <w:tcPr>
            <w:tcW w:w="3287" w:type="dxa"/>
            <w:tcBorders>
              <w:top w:val="nil"/>
              <w:left w:val="nil"/>
              <w:bottom w:val="nil"/>
              <w:right w:val="single" w:sz="4" w:space="0" w:color="auto"/>
            </w:tcBorders>
            <w:noWrap/>
            <w:vAlign w:val="bottom"/>
            <w:hideMark/>
          </w:tcPr>
          <w:p w14:paraId="4C57255C"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 xml:space="preserve">Listrik Dan Air Bersih   </w:t>
            </w:r>
          </w:p>
        </w:tc>
        <w:tc>
          <w:tcPr>
            <w:tcW w:w="1390" w:type="dxa"/>
            <w:tcBorders>
              <w:top w:val="nil"/>
              <w:left w:val="single" w:sz="8" w:space="0" w:color="auto"/>
              <w:bottom w:val="single" w:sz="8" w:space="0" w:color="auto"/>
              <w:right w:val="single" w:sz="8" w:space="0" w:color="auto"/>
            </w:tcBorders>
            <w:vAlign w:val="center"/>
            <w:hideMark/>
          </w:tcPr>
          <w:p w14:paraId="4641220C"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1.658,75 </w:t>
            </w:r>
          </w:p>
        </w:tc>
        <w:tc>
          <w:tcPr>
            <w:tcW w:w="1264" w:type="dxa"/>
            <w:tcBorders>
              <w:top w:val="nil"/>
              <w:left w:val="nil"/>
              <w:bottom w:val="single" w:sz="8" w:space="0" w:color="auto"/>
              <w:right w:val="nil"/>
            </w:tcBorders>
            <w:vAlign w:val="center"/>
            <w:hideMark/>
          </w:tcPr>
          <w:p w14:paraId="4BC40837"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1.876,14 </w:t>
            </w:r>
          </w:p>
        </w:tc>
        <w:tc>
          <w:tcPr>
            <w:tcW w:w="1265" w:type="dxa"/>
            <w:tcBorders>
              <w:top w:val="nil"/>
              <w:left w:val="single" w:sz="8" w:space="0" w:color="auto"/>
              <w:bottom w:val="single" w:sz="8" w:space="0" w:color="auto"/>
              <w:right w:val="single" w:sz="8" w:space="0" w:color="auto"/>
            </w:tcBorders>
            <w:noWrap/>
            <w:vAlign w:val="center"/>
            <w:hideMark/>
          </w:tcPr>
          <w:p w14:paraId="3A7C085D"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1.891,01</w:t>
            </w:r>
          </w:p>
        </w:tc>
        <w:tc>
          <w:tcPr>
            <w:tcW w:w="1364" w:type="dxa"/>
            <w:tcBorders>
              <w:top w:val="nil"/>
              <w:left w:val="nil"/>
              <w:bottom w:val="single" w:sz="8" w:space="0" w:color="auto"/>
              <w:right w:val="single" w:sz="8" w:space="0" w:color="auto"/>
            </w:tcBorders>
            <w:noWrap/>
            <w:vAlign w:val="center"/>
            <w:hideMark/>
          </w:tcPr>
          <w:p w14:paraId="43599E38"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1.929,07</w:t>
            </w:r>
          </w:p>
        </w:tc>
      </w:tr>
      <w:tr w:rsidR="00A7711F" w:rsidRPr="00D42F62" w14:paraId="756874B5"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048701D2"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5</w:t>
            </w:r>
          </w:p>
        </w:tc>
        <w:tc>
          <w:tcPr>
            <w:tcW w:w="3287" w:type="dxa"/>
            <w:tcBorders>
              <w:top w:val="nil"/>
              <w:left w:val="nil"/>
              <w:bottom w:val="nil"/>
              <w:right w:val="single" w:sz="4" w:space="0" w:color="auto"/>
            </w:tcBorders>
            <w:noWrap/>
            <w:vAlign w:val="bottom"/>
            <w:hideMark/>
          </w:tcPr>
          <w:p w14:paraId="4A5D8F35"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B a n g u n a n</w:t>
            </w:r>
          </w:p>
        </w:tc>
        <w:tc>
          <w:tcPr>
            <w:tcW w:w="1390" w:type="dxa"/>
            <w:tcBorders>
              <w:top w:val="nil"/>
              <w:left w:val="single" w:sz="8" w:space="0" w:color="auto"/>
              <w:bottom w:val="single" w:sz="8" w:space="0" w:color="auto"/>
              <w:right w:val="single" w:sz="8" w:space="0" w:color="auto"/>
            </w:tcBorders>
            <w:vAlign w:val="center"/>
            <w:hideMark/>
          </w:tcPr>
          <w:p w14:paraId="024BCDC2"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244,91 </w:t>
            </w:r>
          </w:p>
        </w:tc>
        <w:tc>
          <w:tcPr>
            <w:tcW w:w="1264" w:type="dxa"/>
            <w:tcBorders>
              <w:top w:val="nil"/>
              <w:left w:val="nil"/>
              <w:bottom w:val="single" w:sz="8" w:space="0" w:color="auto"/>
              <w:right w:val="nil"/>
            </w:tcBorders>
            <w:vAlign w:val="center"/>
            <w:hideMark/>
          </w:tcPr>
          <w:p w14:paraId="3121355D"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448,23 </w:t>
            </w:r>
          </w:p>
        </w:tc>
        <w:tc>
          <w:tcPr>
            <w:tcW w:w="1265" w:type="dxa"/>
            <w:tcBorders>
              <w:top w:val="nil"/>
              <w:left w:val="single" w:sz="8" w:space="0" w:color="auto"/>
              <w:bottom w:val="single" w:sz="8" w:space="0" w:color="auto"/>
              <w:right w:val="single" w:sz="8" w:space="0" w:color="auto"/>
            </w:tcBorders>
            <w:noWrap/>
            <w:vAlign w:val="center"/>
            <w:hideMark/>
          </w:tcPr>
          <w:p w14:paraId="6208F8DE"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615,07</w:t>
            </w:r>
          </w:p>
        </w:tc>
        <w:tc>
          <w:tcPr>
            <w:tcW w:w="1364" w:type="dxa"/>
            <w:tcBorders>
              <w:top w:val="nil"/>
              <w:left w:val="nil"/>
              <w:bottom w:val="single" w:sz="8" w:space="0" w:color="auto"/>
              <w:right w:val="single" w:sz="8" w:space="0" w:color="auto"/>
            </w:tcBorders>
            <w:noWrap/>
            <w:vAlign w:val="center"/>
            <w:hideMark/>
          </w:tcPr>
          <w:p w14:paraId="0D404374"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716,07</w:t>
            </w:r>
          </w:p>
        </w:tc>
      </w:tr>
      <w:tr w:rsidR="00A7711F" w:rsidRPr="00D42F62" w14:paraId="0D6F51E1"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43522D1A"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6</w:t>
            </w:r>
          </w:p>
        </w:tc>
        <w:tc>
          <w:tcPr>
            <w:tcW w:w="3287" w:type="dxa"/>
            <w:tcBorders>
              <w:top w:val="nil"/>
              <w:left w:val="nil"/>
              <w:bottom w:val="nil"/>
              <w:right w:val="single" w:sz="4" w:space="0" w:color="auto"/>
            </w:tcBorders>
            <w:noWrap/>
            <w:vAlign w:val="bottom"/>
            <w:hideMark/>
          </w:tcPr>
          <w:p w14:paraId="42992745"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 xml:space="preserve">Perdagangan, Hotel Dan Restoran   </w:t>
            </w:r>
          </w:p>
        </w:tc>
        <w:tc>
          <w:tcPr>
            <w:tcW w:w="1390" w:type="dxa"/>
            <w:tcBorders>
              <w:top w:val="nil"/>
              <w:left w:val="single" w:sz="8" w:space="0" w:color="auto"/>
              <w:bottom w:val="single" w:sz="8" w:space="0" w:color="auto"/>
              <w:right w:val="single" w:sz="8" w:space="0" w:color="auto"/>
            </w:tcBorders>
            <w:vAlign w:val="center"/>
            <w:hideMark/>
          </w:tcPr>
          <w:p w14:paraId="08846054"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4.336,26 </w:t>
            </w:r>
          </w:p>
        </w:tc>
        <w:tc>
          <w:tcPr>
            <w:tcW w:w="1264" w:type="dxa"/>
            <w:tcBorders>
              <w:top w:val="nil"/>
              <w:left w:val="nil"/>
              <w:bottom w:val="single" w:sz="8" w:space="0" w:color="auto"/>
              <w:right w:val="nil"/>
            </w:tcBorders>
            <w:vAlign w:val="center"/>
            <w:hideMark/>
          </w:tcPr>
          <w:p w14:paraId="59703D52"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4.494,79 </w:t>
            </w:r>
          </w:p>
        </w:tc>
        <w:tc>
          <w:tcPr>
            <w:tcW w:w="1265" w:type="dxa"/>
            <w:tcBorders>
              <w:top w:val="nil"/>
              <w:left w:val="single" w:sz="8" w:space="0" w:color="auto"/>
              <w:bottom w:val="single" w:sz="8" w:space="0" w:color="auto"/>
              <w:right w:val="single" w:sz="8" w:space="0" w:color="auto"/>
            </w:tcBorders>
            <w:noWrap/>
            <w:vAlign w:val="center"/>
            <w:hideMark/>
          </w:tcPr>
          <w:p w14:paraId="41ED6594"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4.735,07</w:t>
            </w:r>
          </w:p>
        </w:tc>
        <w:tc>
          <w:tcPr>
            <w:tcW w:w="1364" w:type="dxa"/>
            <w:tcBorders>
              <w:top w:val="nil"/>
              <w:left w:val="nil"/>
              <w:bottom w:val="single" w:sz="8" w:space="0" w:color="auto"/>
              <w:right w:val="single" w:sz="8" w:space="0" w:color="auto"/>
            </w:tcBorders>
            <w:noWrap/>
            <w:vAlign w:val="center"/>
            <w:hideMark/>
          </w:tcPr>
          <w:p w14:paraId="4B5EC318"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4.814,35</w:t>
            </w:r>
          </w:p>
        </w:tc>
      </w:tr>
      <w:tr w:rsidR="00A7711F" w:rsidRPr="00D42F62" w14:paraId="00D08E1F"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02A4D645"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7</w:t>
            </w:r>
          </w:p>
        </w:tc>
        <w:tc>
          <w:tcPr>
            <w:tcW w:w="3287" w:type="dxa"/>
            <w:tcBorders>
              <w:top w:val="nil"/>
              <w:left w:val="nil"/>
              <w:bottom w:val="nil"/>
              <w:right w:val="single" w:sz="4" w:space="0" w:color="auto"/>
            </w:tcBorders>
            <w:noWrap/>
            <w:vAlign w:val="bottom"/>
            <w:hideMark/>
          </w:tcPr>
          <w:p w14:paraId="08BCCB05"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Pengangkutan Dan Komunikasi</w:t>
            </w:r>
          </w:p>
        </w:tc>
        <w:tc>
          <w:tcPr>
            <w:tcW w:w="1390" w:type="dxa"/>
            <w:tcBorders>
              <w:top w:val="nil"/>
              <w:left w:val="single" w:sz="8" w:space="0" w:color="auto"/>
              <w:bottom w:val="single" w:sz="8" w:space="0" w:color="auto"/>
              <w:right w:val="single" w:sz="8" w:space="0" w:color="auto"/>
            </w:tcBorders>
            <w:vAlign w:val="center"/>
            <w:hideMark/>
          </w:tcPr>
          <w:p w14:paraId="4DC529E7"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817,12 </w:t>
            </w:r>
          </w:p>
        </w:tc>
        <w:tc>
          <w:tcPr>
            <w:tcW w:w="1264" w:type="dxa"/>
            <w:tcBorders>
              <w:top w:val="nil"/>
              <w:left w:val="nil"/>
              <w:bottom w:val="single" w:sz="8" w:space="0" w:color="auto"/>
              <w:right w:val="nil"/>
            </w:tcBorders>
            <w:vAlign w:val="center"/>
            <w:hideMark/>
          </w:tcPr>
          <w:p w14:paraId="1FE55E66"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936,91 </w:t>
            </w:r>
          </w:p>
        </w:tc>
        <w:tc>
          <w:tcPr>
            <w:tcW w:w="1265" w:type="dxa"/>
            <w:tcBorders>
              <w:top w:val="nil"/>
              <w:left w:val="single" w:sz="8" w:space="0" w:color="auto"/>
              <w:bottom w:val="single" w:sz="8" w:space="0" w:color="auto"/>
              <w:right w:val="single" w:sz="8" w:space="0" w:color="auto"/>
            </w:tcBorders>
            <w:noWrap/>
            <w:vAlign w:val="center"/>
            <w:hideMark/>
          </w:tcPr>
          <w:p w14:paraId="3D63314B"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1.154,85</w:t>
            </w:r>
          </w:p>
        </w:tc>
        <w:tc>
          <w:tcPr>
            <w:tcW w:w="1364" w:type="dxa"/>
            <w:tcBorders>
              <w:top w:val="nil"/>
              <w:left w:val="nil"/>
              <w:bottom w:val="single" w:sz="8" w:space="0" w:color="auto"/>
              <w:right w:val="single" w:sz="8" w:space="0" w:color="auto"/>
            </w:tcBorders>
            <w:noWrap/>
            <w:vAlign w:val="center"/>
            <w:hideMark/>
          </w:tcPr>
          <w:p w14:paraId="2166D39A"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1.224,74</w:t>
            </w:r>
          </w:p>
        </w:tc>
      </w:tr>
      <w:tr w:rsidR="00A7711F" w:rsidRPr="00D42F62" w14:paraId="3C240232"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5BE8E033"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8</w:t>
            </w:r>
          </w:p>
        </w:tc>
        <w:tc>
          <w:tcPr>
            <w:tcW w:w="3287" w:type="dxa"/>
            <w:tcBorders>
              <w:top w:val="nil"/>
              <w:left w:val="nil"/>
              <w:bottom w:val="nil"/>
              <w:right w:val="single" w:sz="4" w:space="0" w:color="auto"/>
            </w:tcBorders>
            <w:noWrap/>
            <w:vAlign w:val="bottom"/>
            <w:hideMark/>
          </w:tcPr>
          <w:p w14:paraId="0FEDF36D"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Keuangan, Persewaan Dan</w:t>
            </w:r>
          </w:p>
        </w:tc>
        <w:tc>
          <w:tcPr>
            <w:tcW w:w="1390" w:type="dxa"/>
            <w:tcBorders>
              <w:top w:val="nil"/>
              <w:left w:val="single" w:sz="8" w:space="0" w:color="auto"/>
              <w:bottom w:val="single" w:sz="8" w:space="0" w:color="auto"/>
              <w:right w:val="single" w:sz="8" w:space="0" w:color="auto"/>
            </w:tcBorders>
            <w:vAlign w:val="center"/>
            <w:hideMark/>
          </w:tcPr>
          <w:p w14:paraId="36A054F2"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1.258,55 </w:t>
            </w:r>
          </w:p>
        </w:tc>
        <w:tc>
          <w:tcPr>
            <w:tcW w:w="1264" w:type="dxa"/>
            <w:tcBorders>
              <w:top w:val="nil"/>
              <w:left w:val="nil"/>
              <w:bottom w:val="single" w:sz="8" w:space="0" w:color="auto"/>
              <w:right w:val="nil"/>
            </w:tcBorders>
            <w:vAlign w:val="center"/>
            <w:hideMark/>
          </w:tcPr>
          <w:p w14:paraId="3FE7922B"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1.387,33 </w:t>
            </w:r>
          </w:p>
        </w:tc>
        <w:tc>
          <w:tcPr>
            <w:tcW w:w="1265" w:type="dxa"/>
            <w:tcBorders>
              <w:top w:val="nil"/>
              <w:left w:val="single" w:sz="8" w:space="0" w:color="auto"/>
              <w:bottom w:val="single" w:sz="8" w:space="0" w:color="auto"/>
              <w:right w:val="single" w:sz="8" w:space="0" w:color="auto"/>
            </w:tcBorders>
            <w:noWrap/>
            <w:vAlign w:val="center"/>
            <w:hideMark/>
          </w:tcPr>
          <w:p w14:paraId="31DF55B0"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1.544,17</w:t>
            </w:r>
          </w:p>
        </w:tc>
        <w:tc>
          <w:tcPr>
            <w:tcW w:w="1364" w:type="dxa"/>
            <w:tcBorders>
              <w:top w:val="nil"/>
              <w:left w:val="nil"/>
              <w:bottom w:val="single" w:sz="8" w:space="0" w:color="auto"/>
              <w:right w:val="single" w:sz="8" w:space="0" w:color="auto"/>
            </w:tcBorders>
            <w:noWrap/>
            <w:vAlign w:val="center"/>
            <w:hideMark/>
          </w:tcPr>
          <w:p w14:paraId="5FE70126"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1.609</w:t>
            </w:r>
          </w:p>
        </w:tc>
      </w:tr>
      <w:tr w:rsidR="00A7711F" w:rsidRPr="00D42F62" w14:paraId="190E84B9" w14:textId="77777777" w:rsidTr="00D039CE">
        <w:trPr>
          <w:trHeight w:val="290"/>
        </w:trPr>
        <w:tc>
          <w:tcPr>
            <w:tcW w:w="619" w:type="dxa"/>
            <w:tcBorders>
              <w:top w:val="nil"/>
              <w:left w:val="single" w:sz="4" w:space="0" w:color="auto"/>
              <w:bottom w:val="nil"/>
              <w:right w:val="single" w:sz="4" w:space="0" w:color="auto"/>
            </w:tcBorders>
            <w:noWrap/>
            <w:vAlign w:val="bottom"/>
            <w:hideMark/>
          </w:tcPr>
          <w:p w14:paraId="4C750783"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9</w:t>
            </w:r>
          </w:p>
        </w:tc>
        <w:tc>
          <w:tcPr>
            <w:tcW w:w="3287" w:type="dxa"/>
            <w:tcBorders>
              <w:top w:val="nil"/>
              <w:left w:val="nil"/>
              <w:bottom w:val="nil"/>
              <w:right w:val="single" w:sz="4" w:space="0" w:color="auto"/>
            </w:tcBorders>
            <w:noWrap/>
            <w:vAlign w:val="bottom"/>
            <w:hideMark/>
          </w:tcPr>
          <w:p w14:paraId="40AE1424"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Jasa  -  Jasa</w:t>
            </w:r>
          </w:p>
        </w:tc>
        <w:tc>
          <w:tcPr>
            <w:tcW w:w="1390" w:type="dxa"/>
            <w:tcBorders>
              <w:top w:val="nil"/>
              <w:left w:val="single" w:sz="8" w:space="0" w:color="auto"/>
              <w:bottom w:val="single" w:sz="8" w:space="0" w:color="auto"/>
              <w:right w:val="single" w:sz="8" w:space="0" w:color="auto"/>
            </w:tcBorders>
            <w:vAlign w:val="center"/>
            <w:hideMark/>
          </w:tcPr>
          <w:p w14:paraId="714783F7"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5.241,97 </w:t>
            </w:r>
          </w:p>
        </w:tc>
        <w:tc>
          <w:tcPr>
            <w:tcW w:w="1264" w:type="dxa"/>
            <w:tcBorders>
              <w:top w:val="nil"/>
              <w:left w:val="nil"/>
              <w:bottom w:val="single" w:sz="8" w:space="0" w:color="auto"/>
              <w:right w:val="nil"/>
            </w:tcBorders>
            <w:vAlign w:val="center"/>
            <w:hideMark/>
          </w:tcPr>
          <w:p w14:paraId="5F9E813B"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 xml:space="preserve">5.298,51 </w:t>
            </w:r>
          </w:p>
        </w:tc>
        <w:tc>
          <w:tcPr>
            <w:tcW w:w="1265" w:type="dxa"/>
            <w:tcBorders>
              <w:top w:val="nil"/>
              <w:left w:val="single" w:sz="8" w:space="0" w:color="auto"/>
              <w:bottom w:val="single" w:sz="8" w:space="0" w:color="auto"/>
              <w:right w:val="single" w:sz="8" w:space="0" w:color="auto"/>
            </w:tcBorders>
            <w:noWrap/>
            <w:vAlign w:val="center"/>
            <w:hideMark/>
          </w:tcPr>
          <w:p w14:paraId="5ED0A0DA"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5.424,74</w:t>
            </w:r>
          </w:p>
        </w:tc>
        <w:tc>
          <w:tcPr>
            <w:tcW w:w="1364" w:type="dxa"/>
            <w:tcBorders>
              <w:top w:val="nil"/>
              <w:left w:val="nil"/>
              <w:bottom w:val="single" w:sz="8" w:space="0" w:color="auto"/>
              <w:right w:val="single" w:sz="8" w:space="0" w:color="auto"/>
            </w:tcBorders>
            <w:noWrap/>
            <w:vAlign w:val="center"/>
            <w:hideMark/>
          </w:tcPr>
          <w:p w14:paraId="04B7C508" w14:textId="77777777" w:rsidR="00A7711F" w:rsidRPr="00D42F62" w:rsidRDefault="00A7711F" w:rsidP="00A7711F">
            <w:pPr>
              <w:jc w:val="right"/>
              <w:rPr>
                <w:rFonts w:ascii="Times New Roman" w:hAnsi="Times New Roman" w:cs="Times New Roman"/>
                <w:sz w:val="20"/>
                <w:szCs w:val="24"/>
              </w:rPr>
            </w:pPr>
            <w:r w:rsidRPr="00D42F62">
              <w:rPr>
                <w:rFonts w:ascii="Times New Roman" w:hAnsi="Times New Roman" w:cs="Times New Roman"/>
                <w:sz w:val="20"/>
                <w:szCs w:val="24"/>
              </w:rPr>
              <w:t>5.453,00</w:t>
            </w:r>
          </w:p>
        </w:tc>
      </w:tr>
      <w:tr w:rsidR="00A7711F" w:rsidRPr="00D42F62" w14:paraId="72DD72C1" w14:textId="77777777" w:rsidTr="00D039CE">
        <w:trPr>
          <w:trHeight w:val="274"/>
        </w:trPr>
        <w:tc>
          <w:tcPr>
            <w:tcW w:w="619" w:type="dxa"/>
            <w:tcBorders>
              <w:top w:val="single" w:sz="4" w:space="0" w:color="auto"/>
              <w:left w:val="single" w:sz="4" w:space="0" w:color="auto"/>
              <w:bottom w:val="single" w:sz="4" w:space="0" w:color="auto"/>
              <w:right w:val="single" w:sz="4" w:space="0" w:color="auto"/>
            </w:tcBorders>
            <w:noWrap/>
            <w:vAlign w:val="bottom"/>
            <w:hideMark/>
          </w:tcPr>
          <w:p w14:paraId="5D066540"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 </w:t>
            </w:r>
          </w:p>
        </w:tc>
        <w:tc>
          <w:tcPr>
            <w:tcW w:w="3287" w:type="dxa"/>
            <w:tcBorders>
              <w:top w:val="single" w:sz="4" w:space="0" w:color="auto"/>
              <w:left w:val="nil"/>
              <w:bottom w:val="single" w:sz="4" w:space="0" w:color="auto"/>
              <w:right w:val="single" w:sz="4" w:space="0" w:color="auto"/>
            </w:tcBorders>
            <w:noWrap/>
            <w:vAlign w:val="bottom"/>
            <w:hideMark/>
          </w:tcPr>
          <w:p w14:paraId="5967435B" w14:textId="77777777" w:rsidR="00A7711F" w:rsidRPr="00D42F62" w:rsidRDefault="00A7711F" w:rsidP="00A7711F">
            <w:pPr>
              <w:rPr>
                <w:rFonts w:ascii="Times New Roman" w:hAnsi="Times New Roman" w:cs="Times New Roman"/>
                <w:b/>
                <w:bCs/>
                <w:sz w:val="20"/>
                <w:szCs w:val="24"/>
              </w:rPr>
            </w:pPr>
            <w:r w:rsidRPr="00D42F62">
              <w:rPr>
                <w:rFonts w:ascii="Times New Roman" w:hAnsi="Times New Roman" w:cs="Times New Roman"/>
                <w:b/>
                <w:bCs/>
                <w:sz w:val="20"/>
                <w:szCs w:val="24"/>
              </w:rPr>
              <w:t>PDRB</w:t>
            </w:r>
          </w:p>
        </w:tc>
        <w:tc>
          <w:tcPr>
            <w:tcW w:w="1390" w:type="dxa"/>
            <w:tcBorders>
              <w:top w:val="single" w:sz="4" w:space="0" w:color="auto"/>
              <w:left w:val="nil"/>
              <w:bottom w:val="single" w:sz="4" w:space="0" w:color="auto"/>
              <w:right w:val="single" w:sz="4" w:space="0" w:color="auto"/>
            </w:tcBorders>
            <w:noWrap/>
            <w:vAlign w:val="center"/>
            <w:hideMark/>
          </w:tcPr>
          <w:p w14:paraId="698FE49B" w14:textId="77777777" w:rsidR="00A7711F" w:rsidRPr="00D42F62" w:rsidRDefault="00A7711F" w:rsidP="00A7711F">
            <w:pPr>
              <w:jc w:val="right"/>
              <w:rPr>
                <w:rFonts w:ascii="Times New Roman" w:hAnsi="Times New Roman" w:cs="Times New Roman"/>
                <w:b/>
                <w:bCs/>
                <w:sz w:val="20"/>
                <w:szCs w:val="24"/>
              </w:rPr>
            </w:pPr>
            <w:r w:rsidRPr="00D42F62">
              <w:rPr>
                <w:rFonts w:ascii="Times New Roman" w:hAnsi="Times New Roman" w:cs="Times New Roman"/>
                <w:b/>
                <w:bCs/>
                <w:sz w:val="20"/>
                <w:szCs w:val="24"/>
              </w:rPr>
              <w:t xml:space="preserve">62.637,42 </w:t>
            </w:r>
          </w:p>
        </w:tc>
        <w:tc>
          <w:tcPr>
            <w:tcW w:w="1264" w:type="dxa"/>
            <w:tcBorders>
              <w:top w:val="single" w:sz="4" w:space="0" w:color="auto"/>
              <w:left w:val="nil"/>
              <w:bottom w:val="single" w:sz="4" w:space="0" w:color="auto"/>
              <w:right w:val="single" w:sz="4" w:space="0" w:color="auto"/>
            </w:tcBorders>
            <w:noWrap/>
            <w:vAlign w:val="center"/>
            <w:hideMark/>
          </w:tcPr>
          <w:p w14:paraId="5041F363" w14:textId="77777777" w:rsidR="00A7711F" w:rsidRPr="00D42F62" w:rsidRDefault="00A7711F" w:rsidP="00A7711F">
            <w:pPr>
              <w:jc w:val="right"/>
              <w:rPr>
                <w:rFonts w:ascii="Times New Roman" w:hAnsi="Times New Roman" w:cs="Times New Roman"/>
                <w:b/>
                <w:bCs/>
                <w:sz w:val="20"/>
                <w:szCs w:val="24"/>
              </w:rPr>
            </w:pPr>
            <w:r w:rsidRPr="00D42F62">
              <w:rPr>
                <w:rFonts w:ascii="Times New Roman" w:hAnsi="Times New Roman" w:cs="Times New Roman"/>
                <w:b/>
                <w:bCs/>
                <w:sz w:val="20"/>
                <w:szCs w:val="24"/>
              </w:rPr>
              <w:t xml:space="preserve">53.269,65 </w:t>
            </w:r>
          </w:p>
        </w:tc>
        <w:tc>
          <w:tcPr>
            <w:tcW w:w="1265" w:type="dxa"/>
            <w:tcBorders>
              <w:top w:val="single" w:sz="4" w:space="0" w:color="auto"/>
              <w:left w:val="nil"/>
              <w:bottom w:val="single" w:sz="4" w:space="0" w:color="auto"/>
              <w:right w:val="single" w:sz="4" w:space="0" w:color="auto"/>
            </w:tcBorders>
            <w:noWrap/>
            <w:vAlign w:val="center"/>
            <w:hideMark/>
          </w:tcPr>
          <w:p w14:paraId="0D22F815" w14:textId="77777777" w:rsidR="00A7711F" w:rsidRPr="00D42F62" w:rsidRDefault="00A7711F" w:rsidP="00A7711F">
            <w:pPr>
              <w:jc w:val="right"/>
              <w:rPr>
                <w:rFonts w:ascii="Times New Roman" w:hAnsi="Times New Roman" w:cs="Times New Roman"/>
                <w:b/>
                <w:bCs/>
                <w:sz w:val="20"/>
                <w:szCs w:val="24"/>
              </w:rPr>
            </w:pPr>
            <w:r w:rsidRPr="00D42F62">
              <w:rPr>
                <w:rFonts w:ascii="Times New Roman" w:hAnsi="Times New Roman" w:cs="Times New Roman"/>
                <w:b/>
                <w:bCs/>
                <w:sz w:val="20"/>
                <w:szCs w:val="24"/>
              </w:rPr>
              <w:t xml:space="preserve">61.846,49 </w:t>
            </w:r>
          </w:p>
        </w:tc>
        <w:tc>
          <w:tcPr>
            <w:tcW w:w="1364" w:type="dxa"/>
            <w:tcBorders>
              <w:top w:val="single" w:sz="4" w:space="0" w:color="auto"/>
              <w:left w:val="nil"/>
              <w:bottom w:val="single" w:sz="4" w:space="0" w:color="auto"/>
              <w:right w:val="single" w:sz="4" w:space="0" w:color="auto"/>
            </w:tcBorders>
            <w:noWrap/>
            <w:vAlign w:val="center"/>
            <w:hideMark/>
          </w:tcPr>
          <w:p w14:paraId="1193EC50" w14:textId="77777777" w:rsidR="00A7711F" w:rsidRPr="00D42F62" w:rsidRDefault="00A7711F" w:rsidP="00A7711F">
            <w:pPr>
              <w:jc w:val="right"/>
              <w:rPr>
                <w:rFonts w:ascii="Times New Roman" w:hAnsi="Times New Roman" w:cs="Times New Roman"/>
                <w:b/>
                <w:bCs/>
                <w:sz w:val="20"/>
                <w:szCs w:val="24"/>
              </w:rPr>
            </w:pPr>
            <w:r w:rsidRPr="00D42F62">
              <w:rPr>
                <w:rFonts w:ascii="Times New Roman" w:hAnsi="Times New Roman" w:cs="Times New Roman"/>
                <w:b/>
                <w:bCs/>
                <w:sz w:val="20"/>
                <w:szCs w:val="24"/>
              </w:rPr>
              <w:t xml:space="preserve">60.442,20 </w:t>
            </w:r>
          </w:p>
        </w:tc>
      </w:tr>
    </w:tbl>
    <w:p w14:paraId="34885112" w14:textId="77777777" w:rsidR="00A7711F" w:rsidRPr="00A7711F" w:rsidRDefault="00A7711F" w:rsidP="00A7711F">
      <w:pPr>
        <w:rPr>
          <w:rFonts w:ascii="Times New Roman" w:hAnsi="Times New Roman" w:cs="Times New Roman"/>
          <w:sz w:val="24"/>
          <w:szCs w:val="24"/>
        </w:rPr>
      </w:pPr>
    </w:p>
    <w:p w14:paraId="6C9AFC39" w14:textId="77777777" w:rsidR="00A7711F" w:rsidRDefault="00A7711F" w:rsidP="00A7711F">
      <w:pPr>
        <w:numPr>
          <w:ilvl w:val="0"/>
          <w:numId w:val="17"/>
        </w:numPr>
        <w:ind w:right="0"/>
        <w:rPr>
          <w:rFonts w:ascii="Times New Roman" w:hAnsi="Times New Roman" w:cs="Times New Roman"/>
          <w:sz w:val="24"/>
          <w:szCs w:val="24"/>
        </w:rPr>
      </w:pPr>
      <w:r w:rsidRPr="00A7711F">
        <w:rPr>
          <w:rFonts w:ascii="Times New Roman" w:hAnsi="Times New Roman" w:cs="Times New Roman"/>
          <w:sz w:val="24"/>
          <w:szCs w:val="24"/>
        </w:rPr>
        <w:t>Isilah kolom-kolom dibawah dengan menggunakan rumus 2. Kemudian buatlah rumus logika dengan menggunakan program excel untuk menentukan sektor Basis (B) dan Non Basis (NB).</w:t>
      </w:r>
    </w:p>
    <w:p w14:paraId="10CB0B00" w14:textId="77777777" w:rsidR="00D039CE" w:rsidRPr="00A7711F" w:rsidRDefault="00D039CE" w:rsidP="00D039CE">
      <w:pPr>
        <w:ind w:left="360" w:right="0"/>
        <w:rPr>
          <w:rFonts w:ascii="Times New Roman" w:hAnsi="Times New Roman" w:cs="Times New Roman"/>
          <w:sz w:val="24"/>
          <w:szCs w:val="24"/>
        </w:rPr>
      </w:pPr>
    </w:p>
    <w:p w14:paraId="5871AEE1" w14:textId="77777777" w:rsidR="00A7711F" w:rsidRPr="00D039CE" w:rsidRDefault="00A7711F" w:rsidP="00A7711F">
      <w:pPr>
        <w:rPr>
          <w:rFonts w:ascii="Times New Roman" w:hAnsi="Times New Roman" w:cs="Times New Roman"/>
          <w:b/>
          <w:sz w:val="24"/>
          <w:szCs w:val="24"/>
        </w:rPr>
      </w:pPr>
      <w:r w:rsidRPr="00D039CE">
        <w:rPr>
          <w:rFonts w:ascii="Times New Roman" w:hAnsi="Times New Roman" w:cs="Times New Roman"/>
          <w:b/>
          <w:sz w:val="24"/>
          <w:szCs w:val="24"/>
        </w:rPr>
        <w:t>Nilai SLQ</w:t>
      </w:r>
    </w:p>
    <w:tbl>
      <w:tblPr>
        <w:tblW w:w="9227" w:type="dxa"/>
        <w:tblInd w:w="93" w:type="dxa"/>
        <w:tblLook w:val="04A0" w:firstRow="1" w:lastRow="0" w:firstColumn="1" w:lastColumn="0" w:noHBand="0" w:noVBand="1"/>
      </w:tblPr>
      <w:tblGrid>
        <w:gridCol w:w="626"/>
        <w:gridCol w:w="3731"/>
        <w:gridCol w:w="1152"/>
        <w:gridCol w:w="899"/>
        <w:gridCol w:w="875"/>
        <w:gridCol w:w="842"/>
        <w:gridCol w:w="1102"/>
      </w:tblGrid>
      <w:tr w:rsidR="00A7711F" w:rsidRPr="00D42F62" w14:paraId="3D24BCBA" w14:textId="77777777" w:rsidTr="00D039CE">
        <w:trPr>
          <w:trHeight w:val="281"/>
        </w:trPr>
        <w:tc>
          <w:tcPr>
            <w:tcW w:w="626"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1C4ECA34"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No</w:t>
            </w:r>
          </w:p>
        </w:tc>
        <w:tc>
          <w:tcPr>
            <w:tcW w:w="3731" w:type="dxa"/>
            <w:tcBorders>
              <w:top w:val="single" w:sz="4" w:space="0" w:color="auto"/>
              <w:left w:val="nil"/>
              <w:bottom w:val="single" w:sz="4" w:space="0" w:color="auto"/>
              <w:right w:val="single" w:sz="4" w:space="0" w:color="auto"/>
            </w:tcBorders>
            <w:shd w:val="clear" w:color="auto" w:fill="C0C0C0"/>
            <w:noWrap/>
            <w:vAlign w:val="center"/>
            <w:hideMark/>
          </w:tcPr>
          <w:p w14:paraId="15AFE5EA"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LAPANGAN USAHA</w:t>
            </w:r>
          </w:p>
        </w:tc>
        <w:tc>
          <w:tcPr>
            <w:tcW w:w="1152" w:type="dxa"/>
            <w:tcBorders>
              <w:top w:val="single" w:sz="4" w:space="0" w:color="auto"/>
              <w:left w:val="nil"/>
              <w:bottom w:val="single" w:sz="4" w:space="0" w:color="auto"/>
              <w:right w:val="single" w:sz="4" w:space="0" w:color="auto"/>
            </w:tcBorders>
            <w:shd w:val="clear" w:color="auto" w:fill="C0C0C0"/>
            <w:noWrap/>
            <w:vAlign w:val="center"/>
            <w:hideMark/>
          </w:tcPr>
          <w:p w14:paraId="1813FE41"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2009</w:t>
            </w:r>
          </w:p>
        </w:tc>
        <w:tc>
          <w:tcPr>
            <w:tcW w:w="899" w:type="dxa"/>
            <w:tcBorders>
              <w:top w:val="single" w:sz="4" w:space="0" w:color="auto"/>
              <w:left w:val="nil"/>
              <w:bottom w:val="single" w:sz="4" w:space="0" w:color="auto"/>
              <w:right w:val="single" w:sz="4" w:space="0" w:color="auto"/>
            </w:tcBorders>
            <w:shd w:val="clear" w:color="auto" w:fill="C0C0C0"/>
            <w:noWrap/>
            <w:vAlign w:val="center"/>
            <w:hideMark/>
          </w:tcPr>
          <w:p w14:paraId="520DB896"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2010</w:t>
            </w:r>
          </w:p>
        </w:tc>
        <w:tc>
          <w:tcPr>
            <w:tcW w:w="874" w:type="dxa"/>
            <w:tcBorders>
              <w:top w:val="single" w:sz="4" w:space="0" w:color="auto"/>
              <w:left w:val="nil"/>
              <w:bottom w:val="single" w:sz="4" w:space="0" w:color="auto"/>
              <w:right w:val="single" w:sz="4" w:space="0" w:color="auto"/>
            </w:tcBorders>
            <w:shd w:val="clear" w:color="auto" w:fill="C0C0C0"/>
            <w:noWrap/>
            <w:vAlign w:val="center"/>
            <w:hideMark/>
          </w:tcPr>
          <w:p w14:paraId="736F3C70"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2011</w:t>
            </w:r>
          </w:p>
        </w:tc>
        <w:tc>
          <w:tcPr>
            <w:tcW w:w="842" w:type="dxa"/>
            <w:tcBorders>
              <w:top w:val="single" w:sz="4" w:space="0" w:color="auto"/>
              <w:left w:val="nil"/>
              <w:bottom w:val="single" w:sz="4" w:space="0" w:color="auto"/>
              <w:right w:val="single" w:sz="4" w:space="0" w:color="auto"/>
            </w:tcBorders>
            <w:shd w:val="clear" w:color="auto" w:fill="C0C0C0"/>
            <w:noWrap/>
            <w:vAlign w:val="center"/>
            <w:hideMark/>
          </w:tcPr>
          <w:p w14:paraId="0D6E8EC0"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2012</w:t>
            </w:r>
          </w:p>
        </w:tc>
        <w:tc>
          <w:tcPr>
            <w:tcW w:w="1102" w:type="dxa"/>
            <w:tcBorders>
              <w:top w:val="single" w:sz="4" w:space="0" w:color="auto"/>
              <w:left w:val="nil"/>
              <w:bottom w:val="single" w:sz="4" w:space="0" w:color="auto"/>
              <w:right w:val="single" w:sz="4" w:space="0" w:color="auto"/>
            </w:tcBorders>
            <w:shd w:val="clear" w:color="auto" w:fill="C0C0C0"/>
            <w:noWrap/>
            <w:vAlign w:val="center"/>
            <w:hideMark/>
          </w:tcPr>
          <w:p w14:paraId="65670B2D" w14:textId="77777777" w:rsidR="00A7711F" w:rsidRPr="00D42F62" w:rsidRDefault="00A7711F" w:rsidP="00A7711F">
            <w:pPr>
              <w:jc w:val="center"/>
              <w:rPr>
                <w:rFonts w:ascii="Times New Roman" w:hAnsi="Times New Roman" w:cs="Times New Roman"/>
                <w:b/>
                <w:bCs/>
                <w:sz w:val="20"/>
                <w:szCs w:val="24"/>
              </w:rPr>
            </w:pPr>
            <w:r w:rsidRPr="00D42F62">
              <w:rPr>
                <w:rFonts w:ascii="Times New Roman" w:hAnsi="Times New Roman" w:cs="Times New Roman"/>
                <w:b/>
                <w:bCs/>
                <w:sz w:val="20"/>
                <w:szCs w:val="24"/>
              </w:rPr>
              <w:t>Rerata</w:t>
            </w:r>
          </w:p>
        </w:tc>
      </w:tr>
      <w:tr w:rsidR="00A7711F" w:rsidRPr="00D42F62" w14:paraId="0AC8D952" w14:textId="77777777" w:rsidTr="00D039CE">
        <w:trPr>
          <w:trHeight w:val="281"/>
        </w:trPr>
        <w:tc>
          <w:tcPr>
            <w:tcW w:w="626" w:type="dxa"/>
            <w:tcBorders>
              <w:top w:val="nil"/>
              <w:left w:val="single" w:sz="4" w:space="0" w:color="auto"/>
              <w:bottom w:val="nil"/>
              <w:right w:val="single" w:sz="4" w:space="0" w:color="auto"/>
            </w:tcBorders>
            <w:noWrap/>
            <w:vAlign w:val="bottom"/>
            <w:hideMark/>
          </w:tcPr>
          <w:p w14:paraId="4568FD51"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1</w:t>
            </w:r>
          </w:p>
        </w:tc>
        <w:tc>
          <w:tcPr>
            <w:tcW w:w="3731" w:type="dxa"/>
            <w:tcBorders>
              <w:top w:val="nil"/>
              <w:left w:val="nil"/>
              <w:bottom w:val="nil"/>
              <w:right w:val="single" w:sz="4" w:space="0" w:color="auto"/>
            </w:tcBorders>
            <w:noWrap/>
            <w:vAlign w:val="bottom"/>
            <w:hideMark/>
          </w:tcPr>
          <w:p w14:paraId="67CAECC8"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Pertanian</w:t>
            </w:r>
          </w:p>
        </w:tc>
        <w:tc>
          <w:tcPr>
            <w:tcW w:w="2926" w:type="dxa"/>
            <w:gridSpan w:val="3"/>
            <w:tcBorders>
              <w:top w:val="nil"/>
              <w:left w:val="nil"/>
              <w:bottom w:val="nil"/>
              <w:right w:val="single" w:sz="4" w:space="0" w:color="auto"/>
            </w:tcBorders>
            <w:noWrap/>
            <w:vAlign w:val="bottom"/>
            <w:hideMark/>
          </w:tcPr>
          <w:p w14:paraId="6EEAA51F"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=(C17/$C$26)/(C4/$C$13)</w:t>
            </w:r>
          </w:p>
        </w:tc>
        <w:tc>
          <w:tcPr>
            <w:tcW w:w="842" w:type="dxa"/>
            <w:tcBorders>
              <w:top w:val="nil"/>
              <w:left w:val="nil"/>
              <w:bottom w:val="nil"/>
              <w:right w:val="single" w:sz="4" w:space="0" w:color="auto"/>
            </w:tcBorders>
            <w:noWrap/>
            <w:vAlign w:val="bottom"/>
          </w:tcPr>
          <w:p w14:paraId="3ACD88C1"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nil"/>
              <w:right w:val="single" w:sz="4" w:space="0" w:color="auto"/>
            </w:tcBorders>
            <w:noWrap/>
            <w:vAlign w:val="bottom"/>
          </w:tcPr>
          <w:p w14:paraId="7A041C91" w14:textId="77777777" w:rsidR="00A7711F" w:rsidRPr="00D42F62" w:rsidRDefault="00A7711F" w:rsidP="00A7711F">
            <w:pPr>
              <w:jc w:val="right"/>
              <w:rPr>
                <w:rFonts w:ascii="Times New Roman" w:hAnsi="Times New Roman" w:cs="Times New Roman"/>
                <w:sz w:val="20"/>
                <w:szCs w:val="24"/>
              </w:rPr>
            </w:pPr>
          </w:p>
        </w:tc>
      </w:tr>
      <w:tr w:rsidR="00A7711F" w:rsidRPr="00D42F62" w14:paraId="07221A43" w14:textId="77777777" w:rsidTr="00D039CE">
        <w:trPr>
          <w:trHeight w:val="350"/>
        </w:trPr>
        <w:tc>
          <w:tcPr>
            <w:tcW w:w="626" w:type="dxa"/>
            <w:tcBorders>
              <w:top w:val="single" w:sz="4" w:space="0" w:color="auto"/>
              <w:left w:val="single" w:sz="4" w:space="0" w:color="auto"/>
              <w:bottom w:val="single" w:sz="4" w:space="0" w:color="auto"/>
              <w:right w:val="single" w:sz="4" w:space="0" w:color="auto"/>
            </w:tcBorders>
            <w:noWrap/>
            <w:vAlign w:val="bottom"/>
            <w:hideMark/>
          </w:tcPr>
          <w:p w14:paraId="5645CEF8"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2</w:t>
            </w:r>
          </w:p>
        </w:tc>
        <w:tc>
          <w:tcPr>
            <w:tcW w:w="3731" w:type="dxa"/>
            <w:tcBorders>
              <w:top w:val="single" w:sz="4" w:space="0" w:color="auto"/>
              <w:left w:val="nil"/>
              <w:bottom w:val="single" w:sz="4" w:space="0" w:color="auto"/>
              <w:right w:val="single" w:sz="4" w:space="0" w:color="auto"/>
            </w:tcBorders>
            <w:noWrap/>
            <w:vAlign w:val="bottom"/>
            <w:hideMark/>
          </w:tcPr>
          <w:p w14:paraId="4F21D211"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Pertambangan Dan Penggalian</w:t>
            </w:r>
          </w:p>
        </w:tc>
        <w:tc>
          <w:tcPr>
            <w:tcW w:w="1152" w:type="dxa"/>
            <w:tcBorders>
              <w:top w:val="single" w:sz="4" w:space="0" w:color="auto"/>
              <w:left w:val="nil"/>
              <w:bottom w:val="single" w:sz="4" w:space="0" w:color="auto"/>
              <w:right w:val="single" w:sz="4" w:space="0" w:color="auto"/>
            </w:tcBorders>
            <w:noWrap/>
            <w:vAlign w:val="bottom"/>
          </w:tcPr>
          <w:p w14:paraId="5F84A513" w14:textId="77777777" w:rsidR="00A7711F" w:rsidRPr="00D42F62" w:rsidRDefault="00A7711F" w:rsidP="00A7711F">
            <w:pPr>
              <w:jc w:val="right"/>
              <w:rPr>
                <w:rFonts w:ascii="Times New Roman" w:hAnsi="Times New Roman" w:cs="Times New Roman"/>
                <w:sz w:val="20"/>
                <w:szCs w:val="24"/>
              </w:rPr>
            </w:pPr>
          </w:p>
        </w:tc>
        <w:tc>
          <w:tcPr>
            <w:tcW w:w="899" w:type="dxa"/>
            <w:tcBorders>
              <w:top w:val="single" w:sz="4" w:space="0" w:color="auto"/>
              <w:left w:val="nil"/>
              <w:bottom w:val="single" w:sz="4" w:space="0" w:color="auto"/>
              <w:right w:val="single" w:sz="4" w:space="0" w:color="auto"/>
            </w:tcBorders>
            <w:noWrap/>
            <w:vAlign w:val="bottom"/>
          </w:tcPr>
          <w:p w14:paraId="7EBDAE01" w14:textId="77777777" w:rsidR="00A7711F" w:rsidRPr="00D42F62" w:rsidRDefault="00A7711F" w:rsidP="00A7711F">
            <w:pPr>
              <w:jc w:val="right"/>
              <w:rPr>
                <w:rFonts w:ascii="Times New Roman" w:hAnsi="Times New Roman" w:cs="Times New Roman"/>
                <w:sz w:val="20"/>
                <w:szCs w:val="24"/>
              </w:rPr>
            </w:pPr>
          </w:p>
        </w:tc>
        <w:tc>
          <w:tcPr>
            <w:tcW w:w="874" w:type="dxa"/>
            <w:tcBorders>
              <w:top w:val="single" w:sz="4" w:space="0" w:color="auto"/>
              <w:left w:val="nil"/>
              <w:bottom w:val="single" w:sz="4" w:space="0" w:color="auto"/>
              <w:right w:val="single" w:sz="4" w:space="0" w:color="auto"/>
            </w:tcBorders>
            <w:noWrap/>
            <w:vAlign w:val="bottom"/>
          </w:tcPr>
          <w:p w14:paraId="4DC94FFA" w14:textId="77777777" w:rsidR="00A7711F" w:rsidRPr="00D42F62" w:rsidRDefault="00A7711F" w:rsidP="00A7711F">
            <w:pPr>
              <w:jc w:val="right"/>
              <w:rPr>
                <w:rFonts w:ascii="Times New Roman" w:hAnsi="Times New Roman" w:cs="Times New Roman"/>
                <w:sz w:val="20"/>
                <w:szCs w:val="24"/>
              </w:rPr>
            </w:pPr>
          </w:p>
        </w:tc>
        <w:tc>
          <w:tcPr>
            <w:tcW w:w="842" w:type="dxa"/>
            <w:tcBorders>
              <w:top w:val="single" w:sz="4" w:space="0" w:color="auto"/>
              <w:left w:val="nil"/>
              <w:bottom w:val="single" w:sz="4" w:space="0" w:color="auto"/>
              <w:right w:val="single" w:sz="4" w:space="0" w:color="auto"/>
            </w:tcBorders>
            <w:noWrap/>
            <w:vAlign w:val="bottom"/>
          </w:tcPr>
          <w:p w14:paraId="3F0E0E26" w14:textId="77777777" w:rsidR="00A7711F" w:rsidRPr="00D42F62" w:rsidRDefault="00A7711F" w:rsidP="00A7711F">
            <w:pPr>
              <w:jc w:val="right"/>
              <w:rPr>
                <w:rFonts w:ascii="Times New Roman" w:hAnsi="Times New Roman" w:cs="Times New Roman"/>
                <w:sz w:val="20"/>
                <w:szCs w:val="24"/>
              </w:rPr>
            </w:pPr>
          </w:p>
        </w:tc>
        <w:tc>
          <w:tcPr>
            <w:tcW w:w="1102" w:type="dxa"/>
            <w:tcBorders>
              <w:top w:val="single" w:sz="4" w:space="0" w:color="auto"/>
              <w:left w:val="nil"/>
              <w:bottom w:val="single" w:sz="4" w:space="0" w:color="auto"/>
              <w:right w:val="single" w:sz="4" w:space="0" w:color="auto"/>
            </w:tcBorders>
            <w:noWrap/>
            <w:vAlign w:val="bottom"/>
          </w:tcPr>
          <w:p w14:paraId="1941A9F7" w14:textId="77777777" w:rsidR="00A7711F" w:rsidRPr="00D42F62" w:rsidRDefault="00A7711F" w:rsidP="00A7711F">
            <w:pPr>
              <w:jc w:val="right"/>
              <w:rPr>
                <w:rFonts w:ascii="Times New Roman" w:hAnsi="Times New Roman" w:cs="Times New Roman"/>
                <w:sz w:val="20"/>
                <w:szCs w:val="24"/>
              </w:rPr>
            </w:pPr>
          </w:p>
        </w:tc>
      </w:tr>
      <w:tr w:rsidR="00A7711F" w:rsidRPr="00D42F62" w14:paraId="7F8A91BF" w14:textId="77777777" w:rsidTr="00D039CE">
        <w:trPr>
          <w:trHeight w:val="281"/>
        </w:trPr>
        <w:tc>
          <w:tcPr>
            <w:tcW w:w="626" w:type="dxa"/>
            <w:tcBorders>
              <w:top w:val="nil"/>
              <w:left w:val="single" w:sz="4" w:space="0" w:color="auto"/>
              <w:bottom w:val="single" w:sz="4" w:space="0" w:color="auto"/>
              <w:right w:val="single" w:sz="4" w:space="0" w:color="auto"/>
            </w:tcBorders>
            <w:noWrap/>
            <w:vAlign w:val="bottom"/>
            <w:hideMark/>
          </w:tcPr>
          <w:p w14:paraId="4256324A"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3</w:t>
            </w:r>
          </w:p>
        </w:tc>
        <w:tc>
          <w:tcPr>
            <w:tcW w:w="3731" w:type="dxa"/>
            <w:tcBorders>
              <w:top w:val="nil"/>
              <w:left w:val="nil"/>
              <w:bottom w:val="single" w:sz="4" w:space="0" w:color="auto"/>
              <w:right w:val="single" w:sz="4" w:space="0" w:color="auto"/>
            </w:tcBorders>
            <w:noWrap/>
            <w:vAlign w:val="bottom"/>
            <w:hideMark/>
          </w:tcPr>
          <w:p w14:paraId="7FD41254"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Industri Pengolahan</w:t>
            </w:r>
          </w:p>
        </w:tc>
        <w:tc>
          <w:tcPr>
            <w:tcW w:w="1152" w:type="dxa"/>
            <w:tcBorders>
              <w:top w:val="nil"/>
              <w:left w:val="nil"/>
              <w:bottom w:val="single" w:sz="4" w:space="0" w:color="auto"/>
              <w:right w:val="single" w:sz="4" w:space="0" w:color="auto"/>
            </w:tcBorders>
            <w:noWrap/>
            <w:vAlign w:val="bottom"/>
          </w:tcPr>
          <w:p w14:paraId="05D00B5E" w14:textId="77777777" w:rsidR="00A7711F" w:rsidRPr="00D42F62" w:rsidRDefault="00A7711F" w:rsidP="00A7711F">
            <w:pPr>
              <w:jc w:val="right"/>
              <w:rPr>
                <w:rFonts w:ascii="Times New Roman" w:hAnsi="Times New Roman" w:cs="Times New Roman"/>
                <w:sz w:val="20"/>
                <w:szCs w:val="24"/>
              </w:rPr>
            </w:pPr>
          </w:p>
        </w:tc>
        <w:tc>
          <w:tcPr>
            <w:tcW w:w="899" w:type="dxa"/>
            <w:tcBorders>
              <w:top w:val="nil"/>
              <w:left w:val="nil"/>
              <w:bottom w:val="single" w:sz="4" w:space="0" w:color="auto"/>
              <w:right w:val="single" w:sz="4" w:space="0" w:color="auto"/>
            </w:tcBorders>
            <w:noWrap/>
            <w:vAlign w:val="bottom"/>
          </w:tcPr>
          <w:p w14:paraId="1950C987" w14:textId="77777777" w:rsidR="00A7711F" w:rsidRPr="00D42F62" w:rsidRDefault="00A7711F" w:rsidP="00A7711F">
            <w:pPr>
              <w:jc w:val="right"/>
              <w:rPr>
                <w:rFonts w:ascii="Times New Roman" w:hAnsi="Times New Roman" w:cs="Times New Roman"/>
                <w:sz w:val="20"/>
                <w:szCs w:val="24"/>
              </w:rPr>
            </w:pPr>
          </w:p>
        </w:tc>
        <w:tc>
          <w:tcPr>
            <w:tcW w:w="874" w:type="dxa"/>
            <w:tcBorders>
              <w:top w:val="nil"/>
              <w:left w:val="nil"/>
              <w:bottom w:val="single" w:sz="4" w:space="0" w:color="auto"/>
              <w:right w:val="single" w:sz="4" w:space="0" w:color="auto"/>
            </w:tcBorders>
            <w:noWrap/>
            <w:vAlign w:val="bottom"/>
          </w:tcPr>
          <w:p w14:paraId="4B4FF23F" w14:textId="77777777" w:rsidR="00A7711F" w:rsidRPr="00D42F62" w:rsidRDefault="00A7711F" w:rsidP="00A7711F">
            <w:pPr>
              <w:jc w:val="right"/>
              <w:rPr>
                <w:rFonts w:ascii="Times New Roman" w:hAnsi="Times New Roman" w:cs="Times New Roman"/>
                <w:sz w:val="20"/>
                <w:szCs w:val="24"/>
              </w:rPr>
            </w:pPr>
          </w:p>
        </w:tc>
        <w:tc>
          <w:tcPr>
            <w:tcW w:w="842" w:type="dxa"/>
            <w:tcBorders>
              <w:top w:val="nil"/>
              <w:left w:val="nil"/>
              <w:bottom w:val="single" w:sz="4" w:space="0" w:color="auto"/>
              <w:right w:val="single" w:sz="4" w:space="0" w:color="auto"/>
            </w:tcBorders>
            <w:noWrap/>
            <w:vAlign w:val="bottom"/>
          </w:tcPr>
          <w:p w14:paraId="550D2930"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74F1E928" w14:textId="77777777" w:rsidR="00A7711F" w:rsidRPr="00D42F62" w:rsidRDefault="00A7711F" w:rsidP="00A7711F">
            <w:pPr>
              <w:jc w:val="right"/>
              <w:rPr>
                <w:rFonts w:ascii="Times New Roman" w:hAnsi="Times New Roman" w:cs="Times New Roman"/>
                <w:sz w:val="20"/>
                <w:szCs w:val="24"/>
              </w:rPr>
            </w:pPr>
          </w:p>
        </w:tc>
      </w:tr>
      <w:tr w:rsidR="00A7711F" w:rsidRPr="00D42F62" w14:paraId="30B36148" w14:textId="77777777" w:rsidTr="00D039CE">
        <w:trPr>
          <w:trHeight w:val="281"/>
        </w:trPr>
        <w:tc>
          <w:tcPr>
            <w:tcW w:w="626" w:type="dxa"/>
            <w:tcBorders>
              <w:top w:val="nil"/>
              <w:left w:val="single" w:sz="4" w:space="0" w:color="auto"/>
              <w:bottom w:val="single" w:sz="4" w:space="0" w:color="auto"/>
              <w:right w:val="single" w:sz="4" w:space="0" w:color="auto"/>
            </w:tcBorders>
            <w:noWrap/>
            <w:vAlign w:val="bottom"/>
            <w:hideMark/>
          </w:tcPr>
          <w:p w14:paraId="02065416"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4</w:t>
            </w:r>
          </w:p>
        </w:tc>
        <w:tc>
          <w:tcPr>
            <w:tcW w:w="3731" w:type="dxa"/>
            <w:tcBorders>
              <w:top w:val="nil"/>
              <w:left w:val="nil"/>
              <w:bottom w:val="single" w:sz="4" w:space="0" w:color="auto"/>
              <w:right w:val="single" w:sz="4" w:space="0" w:color="auto"/>
            </w:tcBorders>
            <w:noWrap/>
            <w:vAlign w:val="bottom"/>
            <w:hideMark/>
          </w:tcPr>
          <w:p w14:paraId="47D481AB"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 xml:space="preserve">Listrik Dan Air Bersih   </w:t>
            </w:r>
          </w:p>
        </w:tc>
        <w:tc>
          <w:tcPr>
            <w:tcW w:w="1152" w:type="dxa"/>
            <w:tcBorders>
              <w:top w:val="nil"/>
              <w:left w:val="nil"/>
              <w:bottom w:val="single" w:sz="4" w:space="0" w:color="auto"/>
              <w:right w:val="single" w:sz="4" w:space="0" w:color="auto"/>
            </w:tcBorders>
            <w:noWrap/>
            <w:vAlign w:val="bottom"/>
          </w:tcPr>
          <w:p w14:paraId="3E7F675F" w14:textId="77777777" w:rsidR="00A7711F" w:rsidRPr="00D42F62" w:rsidRDefault="00A7711F" w:rsidP="00A7711F">
            <w:pPr>
              <w:jc w:val="right"/>
              <w:rPr>
                <w:rFonts w:ascii="Times New Roman" w:hAnsi="Times New Roman" w:cs="Times New Roman"/>
                <w:sz w:val="20"/>
                <w:szCs w:val="24"/>
              </w:rPr>
            </w:pPr>
          </w:p>
        </w:tc>
        <w:tc>
          <w:tcPr>
            <w:tcW w:w="899" w:type="dxa"/>
            <w:tcBorders>
              <w:top w:val="nil"/>
              <w:left w:val="nil"/>
              <w:bottom w:val="single" w:sz="4" w:space="0" w:color="auto"/>
              <w:right w:val="single" w:sz="4" w:space="0" w:color="auto"/>
            </w:tcBorders>
            <w:noWrap/>
            <w:vAlign w:val="bottom"/>
          </w:tcPr>
          <w:p w14:paraId="38AD87B8" w14:textId="77777777" w:rsidR="00A7711F" w:rsidRPr="00D42F62" w:rsidRDefault="00A7711F" w:rsidP="00A7711F">
            <w:pPr>
              <w:jc w:val="right"/>
              <w:rPr>
                <w:rFonts w:ascii="Times New Roman" w:hAnsi="Times New Roman" w:cs="Times New Roman"/>
                <w:sz w:val="20"/>
                <w:szCs w:val="24"/>
              </w:rPr>
            </w:pPr>
          </w:p>
        </w:tc>
        <w:tc>
          <w:tcPr>
            <w:tcW w:w="874" w:type="dxa"/>
            <w:tcBorders>
              <w:top w:val="nil"/>
              <w:left w:val="nil"/>
              <w:bottom w:val="single" w:sz="4" w:space="0" w:color="auto"/>
              <w:right w:val="single" w:sz="4" w:space="0" w:color="auto"/>
            </w:tcBorders>
            <w:noWrap/>
            <w:vAlign w:val="bottom"/>
          </w:tcPr>
          <w:p w14:paraId="743C805F" w14:textId="77777777" w:rsidR="00A7711F" w:rsidRPr="00D42F62" w:rsidRDefault="00A7711F" w:rsidP="00A7711F">
            <w:pPr>
              <w:jc w:val="right"/>
              <w:rPr>
                <w:rFonts w:ascii="Times New Roman" w:hAnsi="Times New Roman" w:cs="Times New Roman"/>
                <w:sz w:val="20"/>
                <w:szCs w:val="24"/>
              </w:rPr>
            </w:pPr>
          </w:p>
        </w:tc>
        <w:tc>
          <w:tcPr>
            <w:tcW w:w="842" w:type="dxa"/>
            <w:tcBorders>
              <w:top w:val="nil"/>
              <w:left w:val="nil"/>
              <w:bottom w:val="single" w:sz="4" w:space="0" w:color="auto"/>
              <w:right w:val="single" w:sz="4" w:space="0" w:color="auto"/>
            </w:tcBorders>
            <w:noWrap/>
            <w:vAlign w:val="bottom"/>
          </w:tcPr>
          <w:p w14:paraId="5015B73E"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6C23B3BE" w14:textId="77777777" w:rsidR="00A7711F" w:rsidRPr="00D42F62" w:rsidRDefault="00A7711F" w:rsidP="00A7711F">
            <w:pPr>
              <w:jc w:val="right"/>
              <w:rPr>
                <w:rFonts w:ascii="Times New Roman" w:hAnsi="Times New Roman" w:cs="Times New Roman"/>
                <w:sz w:val="20"/>
                <w:szCs w:val="24"/>
              </w:rPr>
            </w:pPr>
          </w:p>
        </w:tc>
      </w:tr>
      <w:tr w:rsidR="00A7711F" w:rsidRPr="00D42F62" w14:paraId="0043A5A2" w14:textId="77777777" w:rsidTr="00D039CE">
        <w:trPr>
          <w:trHeight w:val="281"/>
        </w:trPr>
        <w:tc>
          <w:tcPr>
            <w:tcW w:w="626" w:type="dxa"/>
            <w:tcBorders>
              <w:top w:val="nil"/>
              <w:left w:val="single" w:sz="4" w:space="0" w:color="auto"/>
              <w:bottom w:val="single" w:sz="4" w:space="0" w:color="auto"/>
              <w:right w:val="single" w:sz="4" w:space="0" w:color="auto"/>
            </w:tcBorders>
            <w:noWrap/>
            <w:vAlign w:val="bottom"/>
            <w:hideMark/>
          </w:tcPr>
          <w:p w14:paraId="6CA7D84D"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5</w:t>
            </w:r>
          </w:p>
        </w:tc>
        <w:tc>
          <w:tcPr>
            <w:tcW w:w="3731" w:type="dxa"/>
            <w:tcBorders>
              <w:top w:val="nil"/>
              <w:left w:val="nil"/>
              <w:bottom w:val="single" w:sz="4" w:space="0" w:color="auto"/>
              <w:right w:val="single" w:sz="4" w:space="0" w:color="auto"/>
            </w:tcBorders>
            <w:noWrap/>
            <w:vAlign w:val="bottom"/>
            <w:hideMark/>
          </w:tcPr>
          <w:p w14:paraId="7E21F74F"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B a n g u n a n</w:t>
            </w:r>
          </w:p>
        </w:tc>
        <w:tc>
          <w:tcPr>
            <w:tcW w:w="1152" w:type="dxa"/>
            <w:tcBorders>
              <w:top w:val="nil"/>
              <w:left w:val="nil"/>
              <w:bottom w:val="single" w:sz="4" w:space="0" w:color="auto"/>
              <w:right w:val="single" w:sz="4" w:space="0" w:color="auto"/>
            </w:tcBorders>
            <w:noWrap/>
            <w:vAlign w:val="bottom"/>
          </w:tcPr>
          <w:p w14:paraId="78197CEB" w14:textId="77777777" w:rsidR="00A7711F" w:rsidRPr="00D42F62" w:rsidRDefault="00A7711F" w:rsidP="00A7711F">
            <w:pPr>
              <w:jc w:val="right"/>
              <w:rPr>
                <w:rFonts w:ascii="Times New Roman" w:hAnsi="Times New Roman" w:cs="Times New Roman"/>
                <w:sz w:val="20"/>
                <w:szCs w:val="24"/>
              </w:rPr>
            </w:pPr>
          </w:p>
        </w:tc>
        <w:tc>
          <w:tcPr>
            <w:tcW w:w="899" w:type="dxa"/>
            <w:tcBorders>
              <w:top w:val="nil"/>
              <w:left w:val="nil"/>
              <w:bottom w:val="single" w:sz="4" w:space="0" w:color="auto"/>
              <w:right w:val="single" w:sz="4" w:space="0" w:color="auto"/>
            </w:tcBorders>
            <w:noWrap/>
            <w:vAlign w:val="bottom"/>
          </w:tcPr>
          <w:p w14:paraId="04DA40E1" w14:textId="77777777" w:rsidR="00A7711F" w:rsidRPr="00D42F62" w:rsidRDefault="00A7711F" w:rsidP="00A7711F">
            <w:pPr>
              <w:jc w:val="right"/>
              <w:rPr>
                <w:rFonts w:ascii="Times New Roman" w:hAnsi="Times New Roman" w:cs="Times New Roman"/>
                <w:sz w:val="20"/>
                <w:szCs w:val="24"/>
              </w:rPr>
            </w:pPr>
          </w:p>
        </w:tc>
        <w:tc>
          <w:tcPr>
            <w:tcW w:w="874" w:type="dxa"/>
            <w:tcBorders>
              <w:top w:val="nil"/>
              <w:left w:val="nil"/>
              <w:bottom w:val="single" w:sz="4" w:space="0" w:color="auto"/>
              <w:right w:val="single" w:sz="4" w:space="0" w:color="auto"/>
            </w:tcBorders>
            <w:noWrap/>
            <w:vAlign w:val="bottom"/>
          </w:tcPr>
          <w:p w14:paraId="43F7B4CE" w14:textId="77777777" w:rsidR="00A7711F" w:rsidRPr="00D42F62" w:rsidRDefault="00A7711F" w:rsidP="00A7711F">
            <w:pPr>
              <w:jc w:val="right"/>
              <w:rPr>
                <w:rFonts w:ascii="Times New Roman" w:hAnsi="Times New Roman" w:cs="Times New Roman"/>
                <w:sz w:val="20"/>
                <w:szCs w:val="24"/>
              </w:rPr>
            </w:pPr>
          </w:p>
        </w:tc>
        <w:tc>
          <w:tcPr>
            <w:tcW w:w="842" w:type="dxa"/>
            <w:tcBorders>
              <w:top w:val="nil"/>
              <w:left w:val="nil"/>
              <w:bottom w:val="single" w:sz="4" w:space="0" w:color="auto"/>
              <w:right w:val="single" w:sz="4" w:space="0" w:color="auto"/>
            </w:tcBorders>
            <w:noWrap/>
            <w:vAlign w:val="bottom"/>
          </w:tcPr>
          <w:p w14:paraId="10E01E1A"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00EF8811" w14:textId="77777777" w:rsidR="00A7711F" w:rsidRPr="00D42F62" w:rsidRDefault="00A7711F" w:rsidP="00A7711F">
            <w:pPr>
              <w:jc w:val="right"/>
              <w:rPr>
                <w:rFonts w:ascii="Times New Roman" w:hAnsi="Times New Roman" w:cs="Times New Roman"/>
                <w:sz w:val="20"/>
                <w:szCs w:val="24"/>
              </w:rPr>
            </w:pPr>
          </w:p>
        </w:tc>
      </w:tr>
      <w:tr w:rsidR="00A7711F" w:rsidRPr="00D42F62" w14:paraId="7BFEEB3D" w14:textId="77777777" w:rsidTr="00D039CE">
        <w:trPr>
          <w:trHeight w:val="281"/>
        </w:trPr>
        <w:tc>
          <w:tcPr>
            <w:tcW w:w="626" w:type="dxa"/>
            <w:tcBorders>
              <w:top w:val="nil"/>
              <w:left w:val="single" w:sz="4" w:space="0" w:color="auto"/>
              <w:bottom w:val="single" w:sz="4" w:space="0" w:color="auto"/>
              <w:right w:val="single" w:sz="4" w:space="0" w:color="auto"/>
            </w:tcBorders>
            <w:noWrap/>
            <w:vAlign w:val="bottom"/>
            <w:hideMark/>
          </w:tcPr>
          <w:p w14:paraId="3E35E6D5"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6</w:t>
            </w:r>
          </w:p>
        </w:tc>
        <w:tc>
          <w:tcPr>
            <w:tcW w:w="3731" w:type="dxa"/>
            <w:tcBorders>
              <w:top w:val="nil"/>
              <w:left w:val="nil"/>
              <w:bottom w:val="single" w:sz="4" w:space="0" w:color="auto"/>
              <w:right w:val="single" w:sz="4" w:space="0" w:color="auto"/>
            </w:tcBorders>
            <w:noWrap/>
            <w:vAlign w:val="bottom"/>
            <w:hideMark/>
          </w:tcPr>
          <w:p w14:paraId="34E55A73"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 xml:space="preserve">Perdagangan, Hotel Dan Restoran   </w:t>
            </w:r>
          </w:p>
        </w:tc>
        <w:tc>
          <w:tcPr>
            <w:tcW w:w="1152" w:type="dxa"/>
            <w:tcBorders>
              <w:top w:val="nil"/>
              <w:left w:val="nil"/>
              <w:bottom w:val="single" w:sz="4" w:space="0" w:color="auto"/>
              <w:right w:val="single" w:sz="4" w:space="0" w:color="auto"/>
            </w:tcBorders>
            <w:noWrap/>
            <w:vAlign w:val="bottom"/>
          </w:tcPr>
          <w:p w14:paraId="5DCBAC6A" w14:textId="77777777" w:rsidR="00A7711F" w:rsidRPr="00D42F62" w:rsidRDefault="00A7711F" w:rsidP="00A7711F">
            <w:pPr>
              <w:jc w:val="right"/>
              <w:rPr>
                <w:rFonts w:ascii="Times New Roman" w:hAnsi="Times New Roman" w:cs="Times New Roman"/>
                <w:sz w:val="20"/>
                <w:szCs w:val="24"/>
              </w:rPr>
            </w:pPr>
          </w:p>
        </w:tc>
        <w:tc>
          <w:tcPr>
            <w:tcW w:w="899" w:type="dxa"/>
            <w:tcBorders>
              <w:top w:val="nil"/>
              <w:left w:val="nil"/>
              <w:bottom w:val="single" w:sz="4" w:space="0" w:color="auto"/>
              <w:right w:val="single" w:sz="4" w:space="0" w:color="auto"/>
            </w:tcBorders>
            <w:noWrap/>
            <w:vAlign w:val="bottom"/>
          </w:tcPr>
          <w:p w14:paraId="69A25903" w14:textId="77777777" w:rsidR="00A7711F" w:rsidRPr="00D42F62" w:rsidRDefault="00A7711F" w:rsidP="00A7711F">
            <w:pPr>
              <w:jc w:val="right"/>
              <w:rPr>
                <w:rFonts w:ascii="Times New Roman" w:hAnsi="Times New Roman" w:cs="Times New Roman"/>
                <w:sz w:val="20"/>
                <w:szCs w:val="24"/>
              </w:rPr>
            </w:pPr>
          </w:p>
        </w:tc>
        <w:tc>
          <w:tcPr>
            <w:tcW w:w="874" w:type="dxa"/>
            <w:tcBorders>
              <w:top w:val="nil"/>
              <w:left w:val="nil"/>
              <w:bottom w:val="single" w:sz="4" w:space="0" w:color="auto"/>
              <w:right w:val="single" w:sz="4" w:space="0" w:color="auto"/>
            </w:tcBorders>
            <w:noWrap/>
            <w:vAlign w:val="bottom"/>
          </w:tcPr>
          <w:p w14:paraId="143DC79F" w14:textId="77777777" w:rsidR="00A7711F" w:rsidRPr="00D42F62" w:rsidRDefault="00A7711F" w:rsidP="00A7711F">
            <w:pPr>
              <w:jc w:val="right"/>
              <w:rPr>
                <w:rFonts w:ascii="Times New Roman" w:hAnsi="Times New Roman" w:cs="Times New Roman"/>
                <w:sz w:val="20"/>
                <w:szCs w:val="24"/>
              </w:rPr>
            </w:pPr>
          </w:p>
        </w:tc>
        <w:tc>
          <w:tcPr>
            <w:tcW w:w="842" w:type="dxa"/>
            <w:tcBorders>
              <w:top w:val="nil"/>
              <w:left w:val="nil"/>
              <w:bottom w:val="single" w:sz="4" w:space="0" w:color="auto"/>
              <w:right w:val="single" w:sz="4" w:space="0" w:color="auto"/>
            </w:tcBorders>
            <w:noWrap/>
            <w:vAlign w:val="bottom"/>
          </w:tcPr>
          <w:p w14:paraId="211FD816"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5DB175BE" w14:textId="77777777" w:rsidR="00A7711F" w:rsidRPr="00D42F62" w:rsidRDefault="00A7711F" w:rsidP="00A7711F">
            <w:pPr>
              <w:jc w:val="right"/>
              <w:rPr>
                <w:rFonts w:ascii="Times New Roman" w:hAnsi="Times New Roman" w:cs="Times New Roman"/>
                <w:sz w:val="20"/>
                <w:szCs w:val="24"/>
              </w:rPr>
            </w:pPr>
          </w:p>
        </w:tc>
      </w:tr>
      <w:tr w:rsidR="00A7711F" w:rsidRPr="00D42F62" w14:paraId="34F3B871" w14:textId="77777777" w:rsidTr="00D039CE">
        <w:trPr>
          <w:trHeight w:val="281"/>
        </w:trPr>
        <w:tc>
          <w:tcPr>
            <w:tcW w:w="626" w:type="dxa"/>
            <w:tcBorders>
              <w:top w:val="nil"/>
              <w:left w:val="single" w:sz="4" w:space="0" w:color="auto"/>
              <w:bottom w:val="single" w:sz="4" w:space="0" w:color="auto"/>
              <w:right w:val="single" w:sz="4" w:space="0" w:color="auto"/>
            </w:tcBorders>
            <w:noWrap/>
            <w:vAlign w:val="bottom"/>
            <w:hideMark/>
          </w:tcPr>
          <w:p w14:paraId="7D936E9B"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7</w:t>
            </w:r>
          </w:p>
        </w:tc>
        <w:tc>
          <w:tcPr>
            <w:tcW w:w="3731" w:type="dxa"/>
            <w:tcBorders>
              <w:top w:val="nil"/>
              <w:left w:val="nil"/>
              <w:bottom w:val="single" w:sz="4" w:space="0" w:color="auto"/>
              <w:right w:val="single" w:sz="4" w:space="0" w:color="auto"/>
            </w:tcBorders>
            <w:noWrap/>
            <w:vAlign w:val="bottom"/>
            <w:hideMark/>
          </w:tcPr>
          <w:p w14:paraId="1C071C6F"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Pengangkutan Dan Komunikasi</w:t>
            </w:r>
          </w:p>
        </w:tc>
        <w:tc>
          <w:tcPr>
            <w:tcW w:w="1152" w:type="dxa"/>
            <w:tcBorders>
              <w:top w:val="nil"/>
              <w:left w:val="nil"/>
              <w:bottom w:val="single" w:sz="4" w:space="0" w:color="auto"/>
              <w:right w:val="single" w:sz="4" w:space="0" w:color="auto"/>
            </w:tcBorders>
            <w:noWrap/>
            <w:vAlign w:val="bottom"/>
          </w:tcPr>
          <w:p w14:paraId="57DA85FF" w14:textId="77777777" w:rsidR="00A7711F" w:rsidRPr="00D42F62" w:rsidRDefault="00A7711F" w:rsidP="00A7711F">
            <w:pPr>
              <w:jc w:val="right"/>
              <w:rPr>
                <w:rFonts w:ascii="Times New Roman" w:hAnsi="Times New Roman" w:cs="Times New Roman"/>
                <w:sz w:val="20"/>
                <w:szCs w:val="24"/>
              </w:rPr>
            </w:pPr>
          </w:p>
        </w:tc>
        <w:tc>
          <w:tcPr>
            <w:tcW w:w="899" w:type="dxa"/>
            <w:tcBorders>
              <w:top w:val="nil"/>
              <w:left w:val="nil"/>
              <w:bottom w:val="single" w:sz="4" w:space="0" w:color="auto"/>
              <w:right w:val="single" w:sz="4" w:space="0" w:color="auto"/>
            </w:tcBorders>
            <w:noWrap/>
            <w:vAlign w:val="bottom"/>
          </w:tcPr>
          <w:p w14:paraId="75535FE6" w14:textId="77777777" w:rsidR="00A7711F" w:rsidRPr="00D42F62" w:rsidRDefault="00A7711F" w:rsidP="00A7711F">
            <w:pPr>
              <w:jc w:val="right"/>
              <w:rPr>
                <w:rFonts w:ascii="Times New Roman" w:hAnsi="Times New Roman" w:cs="Times New Roman"/>
                <w:sz w:val="20"/>
                <w:szCs w:val="24"/>
              </w:rPr>
            </w:pPr>
          </w:p>
        </w:tc>
        <w:tc>
          <w:tcPr>
            <w:tcW w:w="874" w:type="dxa"/>
            <w:tcBorders>
              <w:top w:val="nil"/>
              <w:left w:val="nil"/>
              <w:bottom w:val="single" w:sz="4" w:space="0" w:color="auto"/>
              <w:right w:val="single" w:sz="4" w:space="0" w:color="auto"/>
            </w:tcBorders>
            <w:noWrap/>
            <w:vAlign w:val="bottom"/>
          </w:tcPr>
          <w:p w14:paraId="1A92F9B6" w14:textId="77777777" w:rsidR="00A7711F" w:rsidRPr="00D42F62" w:rsidRDefault="00A7711F" w:rsidP="00A7711F">
            <w:pPr>
              <w:jc w:val="right"/>
              <w:rPr>
                <w:rFonts w:ascii="Times New Roman" w:hAnsi="Times New Roman" w:cs="Times New Roman"/>
                <w:sz w:val="20"/>
                <w:szCs w:val="24"/>
              </w:rPr>
            </w:pPr>
          </w:p>
        </w:tc>
        <w:tc>
          <w:tcPr>
            <w:tcW w:w="842" w:type="dxa"/>
            <w:tcBorders>
              <w:top w:val="nil"/>
              <w:left w:val="nil"/>
              <w:bottom w:val="single" w:sz="4" w:space="0" w:color="auto"/>
              <w:right w:val="single" w:sz="4" w:space="0" w:color="auto"/>
            </w:tcBorders>
            <w:noWrap/>
            <w:vAlign w:val="bottom"/>
          </w:tcPr>
          <w:p w14:paraId="13827809"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0F43BE99" w14:textId="77777777" w:rsidR="00A7711F" w:rsidRPr="00D42F62" w:rsidRDefault="00A7711F" w:rsidP="00A7711F">
            <w:pPr>
              <w:jc w:val="right"/>
              <w:rPr>
                <w:rFonts w:ascii="Times New Roman" w:hAnsi="Times New Roman" w:cs="Times New Roman"/>
                <w:sz w:val="20"/>
                <w:szCs w:val="24"/>
              </w:rPr>
            </w:pPr>
          </w:p>
        </w:tc>
      </w:tr>
      <w:tr w:rsidR="00A7711F" w:rsidRPr="00D42F62" w14:paraId="49A2BDF4" w14:textId="77777777" w:rsidTr="00D039CE">
        <w:trPr>
          <w:trHeight w:val="281"/>
        </w:trPr>
        <w:tc>
          <w:tcPr>
            <w:tcW w:w="626" w:type="dxa"/>
            <w:tcBorders>
              <w:top w:val="nil"/>
              <w:left w:val="single" w:sz="4" w:space="0" w:color="auto"/>
              <w:bottom w:val="nil"/>
              <w:right w:val="single" w:sz="4" w:space="0" w:color="auto"/>
            </w:tcBorders>
            <w:noWrap/>
            <w:vAlign w:val="bottom"/>
            <w:hideMark/>
          </w:tcPr>
          <w:p w14:paraId="04F79E1F"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8</w:t>
            </w:r>
          </w:p>
        </w:tc>
        <w:tc>
          <w:tcPr>
            <w:tcW w:w="3731" w:type="dxa"/>
            <w:tcBorders>
              <w:top w:val="nil"/>
              <w:left w:val="nil"/>
              <w:bottom w:val="nil"/>
              <w:right w:val="single" w:sz="4" w:space="0" w:color="auto"/>
            </w:tcBorders>
            <w:noWrap/>
            <w:vAlign w:val="bottom"/>
            <w:hideMark/>
          </w:tcPr>
          <w:p w14:paraId="2A79C149"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Keuangan, Persewaan Dan</w:t>
            </w:r>
          </w:p>
        </w:tc>
        <w:tc>
          <w:tcPr>
            <w:tcW w:w="1152" w:type="dxa"/>
            <w:tcBorders>
              <w:top w:val="nil"/>
              <w:left w:val="nil"/>
              <w:bottom w:val="nil"/>
              <w:right w:val="single" w:sz="4" w:space="0" w:color="auto"/>
            </w:tcBorders>
            <w:noWrap/>
            <w:vAlign w:val="bottom"/>
          </w:tcPr>
          <w:p w14:paraId="1BF8E5F0" w14:textId="77777777" w:rsidR="00A7711F" w:rsidRPr="00D42F62" w:rsidRDefault="00A7711F" w:rsidP="00A7711F">
            <w:pPr>
              <w:jc w:val="right"/>
              <w:rPr>
                <w:rFonts w:ascii="Times New Roman" w:hAnsi="Times New Roman" w:cs="Times New Roman"/>
                <w:sz w:val="20"/>
                <w:szCs w:val="24"/>
              </w:rPr>
            </w:pPr>
          </w:p>
        </w:tc>
        <w:tc>
          <w:tcPr>
            <w:tcW w:w="899" w:type="dxa"/>
            <w:tcBorders>
              <w:top w:val="nil"/>
              <w:left w:val="nil"/>
              <w:bottom w:val="nil"/>
              <w:right w:val="single" w:sz="4" w:space="0" w:color="auto"/>
            </w:tcBorders>
            <w:noWrap/>
            <w:vAlign w:val="bottom"/>
          </w:tcPr>
          <w:p w14:paraId="3699E88D" w14:textId="77777777" w:rsidR="00A7711F" w:rsidRPr="00D42F62" w:rsidRDefault="00A7711F" w:rsidP="00A7711F">
            <w:pPr>
              <w:jc w:val="right"/>
              <w:rPr>
                <w:rFonts w:ascii="Times New Roman" w:hAnsi="Times New Roman" w:cs="Times New Roman"/>
                <w:sz w:val="20"/>
                <w:szCs w:val="24"/>
              </w:rPr>
            </w:pPr>
          </w:p>
        </w:tc>
        <w:tc>
          <w:tcPr>
            <w:tcW w:w="874" w:type="dxa"/>
            <w:tcBorders>
              <w:top w:val="nil"/>
              <w:left w:val="nil"/>
              <w:bottom w:val="nil"/>
              <w:right w:val="single" w:sz="4" w:space="0" w:color="auto"/>
            </w:tcBorders>
            <w:noWrap/>
            <w:vAlign w:val="bottom"/>
          </w:tcPr>
          <w:p w14:paraId="497B442F" w14:textId="77777777" w:rsidR="00A7711F" w:rsidRPr="00D42F62" w:rsidRDefault="00A7711F" w:rsidP="00A7711F">
            <w:pPr>
              <w:jc w:val="right"/>
              <w:rPr>
                <w:rFonts w:ascii="Times New Roman" w:hAnsi="Times New Roman" w:cs="Times New Roman"/>
                <w:sz w:val="20"/>
                <w:szCs w:val="24"/>
              </w:rPr>
            </w:pPr>
          </w:p>
        </w:tc>
        <w:tc>
          <w:tcPr>
            <w:tcW w:w="842" w:type="dxa"/>
            <w:tcBorders>
              <w:top w:val="nil"/>
              <w:left w:val="nil"/>
              <w:bottom w:val="nil"/>
              <w:right w:val="single" w:sz="4" w:space="0" w:color="auto"/>
            </w:tcBorders>
            <w:noWrap/>
            <w:vAlign w:val="bottom"/>
          </w:tcPr>
          <w:p w14:paraId="18F3AC8C"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572F38CC" w14:textId="77777777" w:rsidR="00A7711F" w:rsidRPr="00D42F62" w:rsidRDefault="00A7711F" w:rsidP="00A7711F">
            <w:pPr>
              <w:jc w:val="right"/>
              <w:rPr>
                <w:rFonts w:ascii="Times New Roman" w:hAnsi="Times New Roman" w:cs="Times New Roman"/>
                <w:sz w:val="20"/>
                <w:szCs w:val="24"/>
              </w:rPr>
            </w:pPr>
          </w:p>
        </w:tc>
      </w:tr>
      <w:tr w:rsidR="00A7711F" w:rsidRPr="00D42F62" w14:paraId="0230386D" w14:textId="77777777" w:rsidTr="00D039CE">
        <w:trPr>
          <w:trHeight w:val="281"/>
        </w:trPr>
        <w:tc>
          <w:tcPr>
            <w:tcW w:w="626" w:type="dxa"/>
            <w:tcBorders>
              <w:top w:val="single" w:sz="4" w:space="0" w:color="auto"/>
              <w:left w:val="single" w:sz="4" w:space="0" w:color="auto"/>
              <w:bottom w:val="single" w:sz="4" w:space="0" w:color="auto"/>
              <w:right w:val="single" w:sz="4" w:space="0" w:color="auto"/>
            </w:tcBorders>
            <w:noWrap/>
            <w:vAlign w:val="bottom"/>
            <w:hideMark/>
          </w:tcPr>
          <w:p w14:paraId="035E1D4D" w14:textId="77777777" w:rsidR="00A7711F" w:rsidRPr="00D42F62" w:rsidRDefault="00A7711F" w:rsidP="00A7711F">
            <w:pPr>
              <w:jc w:val="center"/>
              <w:rPr>
                <w:rFonts w:ascii="Times New Roman" w:hAnsi="Times New Roman" w:cs="Times New Roman"/>
                <w:sz w:val="20"/>
                <w:szCs w:val="24"/>
              </w:rPr>
            </w:pPr>
            <w:r w:rsidRPr="00D42F62">
              <w:rPr>
                <w:rFonts w:ascii="Times New Roman" w:hAnsi="Times New Roman" w:cs="Times New Roman"/>
                <w:sz w:val="20"/>
                <w:szCs w:val="24"/>
              </w:rPr>
              <w:t>9</w:t>
            </w:r>
          </w:p>
        </w:tc>
        <w:tc>
          <w:tcPr>
            <w:tcW w:w="3731" w:type="dxa"/>
            <w:tcBorders>
              <w:top w:val="single" w:sz="4" w:space="0" w:color="auto"/>
              <w:left w:val="nil"/>
              <w:bottom w:val="single" w:sz="4" w:space="0" w:color="auto"/>
              <w:right w:val="single" w:sz="4" w:space="0" w:color="auto"/>
            </w:tcBorders>
            <w:noWrap/>
            <w:vAlign w:val="bottom"/>
            <w:hideMark/>
          </w:tcPr>
          <w:p w14:paraId="4C96B66A" w14:textId="77777777" w:rsidR="00A7711F" w:rsidRPr="00D42F62" w:rsidRDefault="00A7711F" w:rsidP="00A7711F">
            <w:pPr>
              <w:rPr>
                <w:rFonts w:ascii="Times New Roman" w:hAnsi="Times New Roman" w:cs="Times New Roman"/>
                <w:sz w:val="20"/>
                <w:szCs w:val="24"/>
              </w:rPr>
            </w:pPr>
            <w:r w:rsidRPr="00D42F62">
              <w:rPr>
                <w:rFonts w:ascii="Times New Roman" w:hAnsi="Times New Roman" w:cs="Times New Roman"/>
                <w:sz w:val="20"/>
                <w:szCs w:val="24"/>
              </w:rPr>
              <w:t>Jasa  -  Jasa</w:t>
            </w:r>
          </w:p>
        </w:tc>
        <w:tc>
          <w:tcPr>
            <w:tcW w:w="1152" w:type="dxa"/>
            <w:tcBorders>
              <w:top w:val="single" w:sz="4" w:space="0" w:color="auto"/>
              <w:left w:val="nil"/>
              <w:bottom w:val="single" w:sz="4" w:space="0" w:color="auto"/>
              <w:right w:val="single" w:sz="4" w:space="0" w:color="auto"/>
            </w:tcBorders>
            <w:noWrap/>
            <w:vAlign w:val="bottom"/>
          </w:tcPr>
          <w:p w14:paraId="4CE0D720" w14:textId="77777777" w:rsidR="00A7711F" w:rsidRPr="00D42F62" w:rsidRDefault="00A7711F" w:rsidP="00A7711F">
            <w:pPr>
              <w:jc w:val="right"/>
              <w:rPr>
                <w:rFonts w:ascii="Times New Roman" w:hAnsi="Times New Roman" w:cs="Times New Roman"/>
                <w:sz w:val="20"/>
                <w:szCs w:val="24"/>
              </w:rPr>
            </w:pPr>
          </w:p>
        </w:tc>
        <w:tc>
          <w:tcPr>
            <w:tcW w:w="899" w:type="dxa"/>
            <w:tcBorders>
              <w:top w:val="single" w:sz="4" w:space="0" w:color="auto"/>
              <w:left w:val="nil"/>
              <w:bottom w:val="single" w:sz="4" w:space="0" w:color="auto"/>
              <w:right w:val="single" w:sz="4" w:space="0" w:color="auto"/>
            </w:tcBorders>
            <w:noWrap/>
            <w:vAlign w:val="bottom"/>
          </w:tcPr>
          <w:p w14:paraId="68A9BF90" w14:textId="77777777" w:rsidR="00A7711F" w:rsidRPr="00D42F62" w:rsidRDefault="00A7711F" w:rsidP="00A7711F">
            <w:pPr>
              <w:jc w:val="right"/>
              <w:rPr>
                <w:rFonts w:ascii="Times New Roman" w:hAnsi="Times New Roman" w:cs="Times New Roman"/>
                <w:sz w:val="20"/>
                <w:szCs w:val="24"/>
              </w:rPr>
            </w:pPr>
          </w:p>
        </w:tc>
        <w:tc>
          <w:tcPr>
            <w:tcW w:w="874" w:type="dxa"/>
            <w:tcBorders>
              <w:top w:val="single" w:sz="4" w:space="0" w:color="auto"/>
              <w:left w:val="nil"/>
              <w:bottom w:val="single" w:sz="4" w:space="0" w:color="auto"/>
              <w:right w:val="single" w:sz="4" w:space="0" w:color="auto"/>
            </w:tcBorders>
            <w:noWrap/>
            <w:vAlign w:val="bottom"/>
          </w:tcPr>
          <w:p w14:paraId="5326E874" w14:textId="77777777" w:rsidR="00A7711F" w:rsidRPr="00D42F62" w:rsidRDefault="00A7711F" w:rsidP="00A7711F">
            <w:pPr>
              <w:jc w:val="right"/>
              <w:rPr>
                <w:rFonts w:ascii="Times New Roman" w:hAnsi="Times New Roman" w:cs="Times New Roman"/>
                <w:sz w:val="20"/>
                <w:szCs w:val="24"/>
              </w:rPr>
            </w:pPr>
          </w:p>
        </w:tc>
        <w:tc>
          <w:tcPr>
            <w:tcW w:w="842" w:type="dxa"/>
            <w:tcBorders>
              <w:top w:val="single" w:sz="4" w:space="0" w:color="auto"/>
              <w:left w:val="nil"/>
              <w:bottom w:val="single" w:sz="4" w:space="0" w:color="auto"/>
              <w:right w:val="single" w:sz="4" w:space="0" w:color="auto"/>
            </w:tcBorders>
            <w:noWrap/>
            <w:vAlign w:val="bottom"/>
          </w:tcPr>
          <w:p w14:paraId="16B08E9F" w14:textId="77777777" w:rsidR="00A7711F" w:rsidRPr="00D42F62" w:rsidRDefault="00A7711F" w:rsidP="00A7711F">
            <w:pPr>
              <w:jc w:val="right"/>
              <w:rPr>
                <w:rFonts w:ascii="Times New Roman" w:hAnsi="Times New Roman" w:cs="Times New Roman"/>
                <w:sz w:val="20"/>
                <w:szCs w:val="24"/>
              </w:rPr>
            </w:pPr>
          </w:p>
        </w:tc>
        <w:tc>
          <w:tcPr>
            <w:tcW w:w="1102" w:type="dxa"/>
            <w:tcBorders>
              <w:top w:val="nil"/>
              <w:left w:val="nil"/>
              <w:bottom w:val="single" w:sz="4" w:space="0" w:color="auto"/>
              <w:right w:val="single" w:sz="4" w:space="0" w:color="auto"/>
            </w:tcBorders>
            <w:noWrap/>
            <w:vAlign w:val="bottom"/>
          </w:tcPr>
          <w:p w14:paraId="0E5C337F" w14:textId="77777777" w:rsidR="00A7711F" w:rsidRPr="00D42F62" w:rsidRDefault="00A7711F" w:rsidP="00A7711F">
            <w:pPr>
              <w:jc w:val="right"/>
              <w:rPr>
                <w:rFonts w:ascii="Times New Roman" w:hAnsi="Times New Roman" w:cs="Times New Roman"/>
                <w:sz w:val="20"/>
                <w:szCs w:val="24"/>
              </w:rPr>
            </w:pPr>
          </w:p>
        </w:tc>
      </w:tr>
    </w:tbl>
    <w:p w14:paraId="0EF1644C" w14:textId="77777777" w:rsidR="00A7711F" w:rsidRPr="00A7711F" w:rsidRDefault="00A7711F" w:rsidP="00A7711F">
      <w:pPr>
        <w:rPr>
          <w:rFonts w:ascii="Times New Roman" w:hAnsi="Times New Roman" w:cs="Times New Roman"/>
          <w:sz w:val="24"/>
          <w:szCs w:val="24"/>
        </w:rPr>
      </w:pPr>
    </w:p>
    <w:p w14:paraId="5DA18204" w14:textId="77777777" w:rsidR="00A7711F" w:rsidRDefault="00A7711F" w:rsidP="00A7711F">
      <w:pPr>
        <w:rPr>
          <w:rFonts w:ascii="Times New Roman" w:hAnsi="Times New Roman" w:cs="Times New Roman"/>
          <w:b/>
          <w:sz w:val="24"/>
          <w:szCs w:val="24"/>
        </w:rPr>
      </w:pPr>
      <w:r w:rsidRPr="00D039CE">
        <w:rPr>
          <w:rFonts w:ascii="Times New Roman" w:hAnsi="Times New Roman" w:cs="Times New Roman"/>
          <w:b/>
          <w:sz w:val="24"/>
          <w:szCs w:val="24"/>
        </w:rPr>
        <w:lastRenderedPageBreak/>
        <w:t>Kode Nilai SLQ</w:t>
      </w:r>
    </w:p>
    <w:p w14:paraId="1805AC19" w14:textId="77777777" w:rsidR="00831C02" w:rsidRPr="00D039CE" w:rsidRDefault="00831C02" w:rsidP="00A7711F">
      <w:pPr>
        <w:rPr>
          <w:rFonts w:ascii="Times New Roman" w:hAnsi="Times New Roman" w:cs="Times New Roman"/>
          <w:b/>
          <w:sz w:val="24"/>
          <w:szCs w:val="24"/>
        </w:rPr>
      </w:pPr>
    </w:p>
    <w:tbl>
      <w:tblPr>
        <w:tblW w:w="9245" w:type="dxa"/>
        <w:tblInd w:w="93" w:type="dxa"/>
        <w:tblLook w:val="04A0" w:firstRow="1" w:lastRow="0" w:firstColumn="1" w:lastColumn="0" w:noHBand="0" w:noVBand="1"/>
      </w:tblPr>
      <w:tblGrid>
        <w:gridCol w:w="630"/>
        <w:gridCol w:w="3755"/>
        <w:gridCol w:w="1142"/>
        <w:gridCol w:w="879"/>
        <w:gridCol w:w="14"/>
        <w:gridCol w:w="867"/>
        <w:gridCol w:w="848"/>
        <w:gridCol w:w="1110"/>
      </w:tblGrid>
      <w:tr w:rsidR="00A7711F" w:rsidRPr="00A7711F" w14:paraId="7EA57F9B" w14:textId="77777777" w:rsidTr="00D039CE">
        <w:trPr>
          <w:trHeight w:val="270"/>
        </w:trPr>
        <w:tc>
          <w:tcPr>
            <w:tcW w:w="63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2CA7E9F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No</w:t>
            </w:r>
          </w:p>
        </w:tc>
        <w:tc>
          <w:tcPr>
            <w:tcW w:w="3755" w:type="dxa"/>
            <w:tcBorders>
              <w:top w:val="single" w:sz="4" w:space="0" w:color="auto"/>
              <w:left w:val="nil"/>
              <w:bottom w:val="single" w:sz="4" w:space="0" w:color="auto"/>
              <w:right w:val="single" w:sz="4" w:space="0" w:color="auto"/>
            </w:tcBorders>
            <w:shd w:val="clear" w:color="auto" w:fill="C0C0C0"/>
            <w:noWrap/>
            <w:vAlign w:val="center"/>
            <w:hideMark/>
          </w:tcPr>
          <w:p w14:paraId="40C85D83"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LAPANGAN USAHA</w:t>
            </w:r>
          </w:p>
        </w:tc>
        <w:tc>
          <w:tcPr>
            <w:tcW w:w="1142" w:type="dxa"/>
            <w:tcBorders>
              <w:top w:val="single" w:sz="4" w:space="0" w:color="auto"/>
              <w:left w:val="nil"/>
              <w:bottom w:val="single" w:sz="4" w:space="0" w:color="auto"/>
              <w:right w:val="single" w:sz="4" w:space="0" w:color="auto"/>
            </w:tcBorders>
            <w:shd w:val="clear" w:color="auto" w:fill="C0C0C0"/>
            <w:noWrap/>
            <w:vAlign w:val="center"/>
            <w:hideMark/>
          </w:tcPr>
          <w:p w14:paraId="61B832D2"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2009</w:t>
            </w:r>
          </w:p>
        </w:tc>
        <w:tc>
          <w:tcPr>
            <w:tcW w:w="893" w:type="dxa"/>
            <w:gridSpan w:val="2"/>
            <w:tcBorders>
              <w:top w:val="single" w:sz="4" w:space="0" w:color="auto"/>
              <w:left w:val="nil"/>
              <w:bottom w:val="single" w:sz="4" w:space="0" w:color="auto"/>
              <w:right w:val="single" w:sz="4" w:space="0" w:color="auto"/>
            </w:tcBorders>
            <w:shd w:val="clear" w:color="auto" w:fill="C0C0C0"/>
            <w:noWrap/>
            <w:vAlign w:val="center"/>
            <w:hideMark/>
          </w:tcPr>
          <w:p w14:paraId="72828006"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2010</w:t>
            </w:r>
          </w:p>
        </w:tc>
        <w:tc>
          <w:tcPr>
            <w:tcW w:w="867" w:type="dxa"/>
            <w:tcBorders>
              <w:top w:val="single" w:sz="4" w:space="0" w:color="auto"/>
              <w:left w:val="nil"/>
              <w:bottom w:val="single" w:sz="4" w:space="0" w:color="auto"/>
              <w:right w:val="single" w:sz="4" w:space="0" w:color="auto"/>
            </w:tcBorders>
            <w:shd w:val="clear" w:color="auto" w:fill="C0C0C0"/>
            <w:noWrap/>
            <w:vAlign w:val="center"/>
            <w:hideMark/>
          </w:tcPr>
          <w:p w14:paraId="137648F0"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2011</w:t>
            </w:r>
          </w:p>
        </w:tc>
        <w:tc>
          <w:tcPr>
            <w:tcW w:w="848" w:type="dxa"/>
            <w:tcBorders>
              <w:top w:val="single" w:sz="4" w:space="0" w:color="auto"/>
              <w:left w:val="nil"/>
              <w:bottom w:val="single" w:sz="4" w:space="0" w:color="auto"/>
              <w:right w:val="single" w:sz="4" w:space="0" w:color="auto"/>
            </w:tcBorders>
            <w:shd w:val="clear" w:color="auto" w:fill="C0C0C0"/>
            <w:noWrap/>
            <w:vAlign w:val="center"/>
            <w:hideMark/>
          </w:tcPr>
          <w:p w14:paraId="3BD8E240"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2012</w:t>
            </w:r>
          </w:p>
        </w:tc>
        <w:tc>
          <w:tcPr>
            <w:tcW w:w="1110" w:type="dxa"/>
            <w:tcBorders>
              <w:top w:val="single" w:sz="4" w:space="0" w:color="auto"/>
              <w:left w:val="nil"/>
              <w:bottom w:val="single" w:sz="4" w:space="0" w:color="auto"/>
              <w:right w:val="single" w:sz="4" w:space="0" w:color="auto"/>
            </w:tcBorders>
            <w:shd w:val="clear" w:color="auto" w:fill="C0C0C0"/>
            <w:noWrap/>
            <w:vAlign w:val="center"/>
            <w:hideMark/>
          </w:tcPr>
          <w:p w14:paraId="0A6C7A89"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Rerata</w:t>
            </w:r>
          </w:p>
        </w:tc>
      </w:tr>
      <w:tr w:rsidR="00A7711F" w:rsidRPr="00A7711F" w14:paraId="2D3161D8" w14:textId="77777777" w:rsidTr="00D039CE">
        <w:trPr>
          <w:trHeight w:val="270"/>
        </w:trPr>
        <w:tc>
          <w:tcPr>
            <w:tcW w:w="630" w:type="dxa"/>
            <w:tcBorders>
              <w:top w:val="nil"/>
              <w:left w:val="single" w:sz="4" w:space="0" w:color="auto"/>
              <w:bottom w:val="nil"/>
              <w:right w:val="single" w:sz="4" w:space="0" w:color="auto"/>
            </w:tcBorders>
            <w:noWrap/>
            <w:vAlign w:val="bottom"/>
            <w:hideMark/>
          </w:tcPr>
          <w:p w14:paraId="2E1D531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1</w:t>
            </w:r>
          </w:p>
        </w:tc>
        <w:tc>
          <w:tcPr>
            <w:tcW w:w="3755" w:type="dxa"/>
            <w:tcBorders>
              <w:top w:val="nil"/>
              <w:left w:val="nil"/>
              <w:bottom w:val="nil"/>
              <w:right w:val="single" w:sz="4" w:space="0" w:color="auto"/>
            </w:tcBorders>
            <w:noWrap/>
            <w:vAlign w:val="bottom"/>
            <w:hideMark/>
          </w:tcPr>
          <w:p w14:paraId="3609AE3D"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Pertanian</w:t>
            </w:r>
          </w:p>
        </w:tc>
        <w:tc>
          <w:tcPr>
            <w:tcW w:w="1142" w:type="dxa"/>
            <w:tcBorders>
              <w:top w:val="nil"/>
              <w:left w:val="nil"/>
              <w:bottom w:val="nil"/>
              <w:right w:val="single" w:sz="4" w:space="0" w:color="auto"/>
            </w:tcBorders>
            <w:noWrap/>
            <w:vAlign w:val="bottom"/>
          </w:tcPr>
          <w:p w14:paraId="2C6E30EE" w14:textId="77777777" w:rsidR="00A7711F" w:rsidRPr="00A7711F" w:rsidRDefault="00A7711F" w:rsidP="00A7711F">
            <w:pPr>
              <w:rPr>
                <w:rFonts w:ascii="Times New Roman" w:hAnsi="Times New Roman" w:cs="Times New Roman"/>
                <w:szCs w:val="24"/>
              </w:rPr>
            </w:pPr>
          </w:p>
        </w:tc>
        <w:tc>
          <w:tcPr>
            <w:tcW w:w="879" w:type="dxa"/>
            <w:tcBorders>
              <w:top w:val="nil"/>
              <w:left w:val="nil"/>
              <w:bottom w:val="nil"/>
              <w:right w:val="single" w:sz="4" w:space="0" w:color="auto"/>
            </w:tcBorders>
            <w:vAlign w:val="bottom"/>
          </w:tcPr>
          <w:p w14:paraId="1A57DAFA" w14:textId="77777777" w:rsidR="00A7711F" w:rsidRPr="00A7711F" w:rsidRDefault="00A7711F" w:rsidP="00A7711F">
            <w:pPr>
              <w:rPr>
                <w:rFonts w:ascii="Times New Roman" w:hAnsi="Times New Roman" w:cs="Times New Roman"/>
                <w:szCs w:val="24"/>
              </w:rPr>
            </w:pPr>
          </w:p>
        </w:tc>
        <w:tc>
          <w:tcPr>
            <w:tcW w:w="881" w:type="dxa"/>
            <w:gridSpan w:val="2"/>
            <w:tcBorders>
              <w:top w:val="nil"/>
              <w:left w:val="nil"/>
              <w:bottom w:val="nil"/>
              <w:right w:val="single" w:sz="4" w:space="0" w:color="auto"/>
            </w:tcBorders>
            <w:vAlign w:val="bottom"/>
          </w:tcPr>
          <w:p w14:paraId="37786B5C" w14:textId="77777777" w:rsidR="00A7711F" w:rsidRPr="00A7711F" w:rsidRDefault="00A7711F" w:rsidP="00A7711F">
            <w:pPr>
              <w:rPr>
                <w:rFonts w:ascii="Times New Roman" w:hAnsi="Times New Roman" w:cs="Times New Roman"/>
                <w:szCs w:val="24"/>
              </w:rPr>
            </w:pPr>
          </w:p>
        </w:tc>
        <w:tc>
          <w:tcPr>
            <w:tcW w:w="848" w:type="dxa"/>
            <w:tcBorders>
              <w:top w:val="nil"/>
              <w:left w:val="nil"/>
              <w:bottom w:val="nil"/>
              <w:right w:val="single" w:sz="4" w:space="0" w:color="auto"/>
            </w:tcBorders>
            <w:noWrap/>
            <w:vAlign w:val="bottom"/>
          </w:tcPr>
          <w:p w14:paraId="21BB674A"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nil"/>
              <w:right w:val="single" w:sz="4" w:space="0" w:color="auto"/>
            </w:tcBorders>
            <w:noWrap/>
            <w:vAlign w:val="bottom"/>
          </w:tcPr>
          <w:p w14:paraId="2D764492" w14:textId="77777777" w:rsidR="00A7711F" w:rsidRPr="00A7711F" w:rsidRDefault="00A7711F" w:rsidP="00A7711F">
            <w:pPr>
              <w:jc w:val="right"/>
              <w:rPr>
                <w:rFonts w:ascii="Times New Roman" w:hAnsi="Times New Roman" w:cs="Times New Roman"/>
                <w:szCs w:val="24"/>
              </w:rPr>
            </w:pPr>
          </w:p>
        </w:tc>
      </w:tr>
      <w:tr w:rsidR="00A7711F" w:rsidRPr="00A7711F" w14:paraId="5905D5D8" w14:textId="77777777" w:rsidTr="00D039CE">
        <w:trPr>
          <w:trHeight w:val="270"/>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5A8355E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2</w:t>
            </w:r>
          </w:p>
        </w:tc>
        <w:tc>
          <w:tcPr>
            <w:tcW w:w="3755" w:type="dxa"/>
            <w:tcBorders>
              <w:top w:val="single" w:sz="4" w:space="0" w:color="auto"/>
              <w:left w:val="nil"/>
              <w:bottom w:val="single" w:sz="4" w:space="0" w:color="auto"/>
              <w:right w:val="single" w:sz="4" w:space="0" w:color="auto"/>
            </w:tcBorders>
            <w:noWrap/>
            <w:vAlign w:val="bottom"/>
            <w:hideMark/>
          </w:tcPr>
          <w:p w14:paraId="7B83BF8E"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Pertambangan Dan Penggalian</w:t>
            </w:r>
          </w:p>
        </w:tc>
        <w:tc>
          <w:tcPr>
            <w:tcW w:w="1142" w:type="dxa"/>
            <w:tcBorders>
              <w:top w:val="single" w:sz="4" w:space="0" w:color="auto"/>
              <w:left w:val="nil"/>
              <w:bottom w:val="single" w:sz="4" w:space="0" w:color="auto"/>
              <w:right w:val="single" w:sz="4" w:space="0" w:color="auto"/>
            </w:tcBorders>
            <w:noWrap/>
            <w:vAlign w:val="bottom"/>
          </w:tcPr>
          <w:p w14:paraId="0858AAB8" w14:textId="77777777" w:rsidR="00A7711F" w:rsidRPr="00A7711F" w:rsidRDefault="00A7711F" w:rsidP="00A7711F">
            <w:pPr>
              <w:jc w:val="right"/>
              <w:rPr>
                <w:rFonts w:ascii="Times New Roman" w:hAnsi="Times New Roman" w:cs="Times New Roman"/>
                <w:szCs w:val="24"/>
              </w:rPr>
            </w:pPr>
          </w:p>
        </w:tc>
        <w:tc>
          <w:tcPr>
            <w:tcW w:w="893" w:type="dxa"/>
            <w:gridSpan w:val="2"/>
            <w:tcBorders>
              <w:top w:val="single" w:sz="4" w:space="0" w:color="auto"/>
              <w:left w:val="nil"/>
              <w:bottom w:val="single" w:sz="4" w:space="0" w:color="auto"/>
              <w:right w:val="single" w:sz="4" w:space="0" w:color="auto"/>
            </w:tcBorders>
            <w:noWrap/>
            <w:vAlign w:val="bottom"/>
          </w:tcPr>
          <w:p w14:paraId="4C99F955" w14:textId="77777777" w:rsidR="00A7711F" w:rsidRPr="00A7711F" w:rsidRDefault="00A7711F" w:rsidP="00A7711F">
            <w:pPr>
              <w:jc w:val="right"/>
              <w:rPr>
                <w:rFonts w:ascii="Times New Roman" w:hAnsi="Times New Roman" w:cs="Times New Roman"/>
                <w:szCs w:val="24"/>
              </w:rPr>
            </w:pPr>
          </w:p>
        </w:tc>
        <w:tc>
          <w:tcPr>
            <w:tcW w:w="867" w:type="dxa"/>
            <w:tcBorders>
              <w:top w:val="single" w:sz="4" w:space="0" w:color="auto"/>
              <w:left w:val="nil"/>
              <w:bottom w:val="single" w:sz="4" w:space="0" w:color="auto"/>
              <w:right w:val="single" w:sz="4" w:space="0" w:color="auto"/>
            </w:tcBorders>
            <w:noWrap/>
            <w:vAlign w:val="bottom"/>
          </w:tcPr>
          <w:p w14:paraId="49FF1D53" w14:textId="77777777" w:rsidR="00A7711F" w:rsidRPr="00A7711F" w:rsidRDefault="00A7711F" w:rsidP="00A7711F">
            <w:pPr>
              <w:jc w:val="right"/>
              <w:rPr>
                <w:rFonts w:ascii="Times New Roman" w:hAnsi="Times New Roman" w:cs="Times New Roman"/>
                <w:szCs w:val="24"/>
              </w:rPr>
            </w:pPr>
          </w:p>
        </w:tc>
        <w:tc>
          <w:tcPr>
            <w:tcW w:w="848" w:type="dxa"/>
            <w:tcBorders>
              <w:top w:val="single" w:sz="4" w:space="0" w:color="auto"/>
              <w:left w:val="nil"/>
              <w:bottom w:val="single" w:sz="4" w:space="0" w:color="auto"/>
              <w:right w:val="single" w:sz="4" w:space="0" w:color="auto"/>
            </w:tcBorders>
            <w:noWrap/>
            <w:vAlign w:val="bottom"/>
          </w:tcPr>
          <w:p w14:paraId="5B14E51F" w14:textId="77777777" w:rsidR="00A7711F" w:rsidRPr="00A7711F" w:rsidRDefault="00A7711F" w:rsidP="00A7711F">
            <w:pPr>
              <w:jc w:val="right"/>
              <w:rPr>
                <w:rFonts w:ascii="Times New Roman" w:hAnsi="Times New Roman" w:cs="Times New Roman"/>
                <w:szCs w:val="24"/>
              </w:rPr>
            </w:pPr>
          </w:p>
        </w:tc>
        <w:tc>
          <w:tcPr>
            <w:tcW w:w="1110" w:type="dxa"/>
            <w:tcBorders>
              <w:top w:val="single" w:sz="4" w:space="0" w:color="auto"/>
              <w:left w:val="nil"/>
              <w:bottom w:val="single" w:sz="4" w:space="0" w:color="auto"/>
              <w:right w:val="single" w:sz="4" w:space="0" w:color="auto"/>
            </w:tcBorders>
            <w:noWrap/>
            <w:vAlign w:val="bottom"/>
          </w:tcPr>
          <w:p w14:paraId="4BA6CCA6" w14:textId="77777777" w:rsidR="00A7711F" w:rsidRPr="00A7711F" w:rsidRDefault="00A7711F" w:rsidP="00A7711F">
            <w:pPr>
              <w:jc w:val="right"/>
              <w:rPr>
                <w:rFonts w:ascii="Times New Roman" w:hAnsi="Times New Roman" w:cs="Times New Roman"/>
                <w:szCs w:val="24"/>
              </w:rPr>
            </w:pPr>
          </w:p>
        </w:tc>
      </w:tr>
      <w:tr w:rsidR="00A7711F" w:rsidRPr="00A7711F" w14:paraId="63CF1280" w14:textId="77777777" w:rsidTr="00D039CE">
        <w:trPr>
          <w:trHeight w:val="270"/>
        </w:trPr>
        <w:tc>
          <w:tcPr>
            <w:tcW w:w="630" w:type="dxa"/>
            <w:tcBorders>
              <w:top w:val="nil"/>
              <w:left w:val="single" w:sz="4" w:space="0" w:color="auto"/>
              <w:bottom w:val="single" w:sz="4" w:space="0" w:color="auto"/>
              <w:right w:val="single" w:sz="4" w:space="0" w:color="auto"/>
            </w:tcBorders>
            <w:noWrap/>
            <w:vAlign w:val="bottom"/>
            <w:hideMark/>
          </w:tcPr>
          <w:p w14:paraId="4FE99BA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3</w:t>
            </w:r>
          </w:p>
        </w:tc>
        <w:tc>
          <w:tcPr>
            <w:tcW w:w="3755" w:type="dxa"/>
            <w:tcBorders>
              <w:top w:val="nil"/>
              <w:left w:val="nil"/>
              <w:bottom w:val="single" w:sz="4" w:space="0" w:color="auto"/>
              <w:right w:val="single" w:sz="4" w:space="0" w:color="auto"/>
            </w:tcBorders>
            <w:noWrap/>
            <w:vAlign w:val="bottom"/>
            <w:hideMark/>
          </w:tcPr>
          <w:p w14:paraId="5004595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Industri Pengolahan</w:t>
            </w:r>
          </w:p>
        </w:tc>
        <w:tc>
          <w:tcPr>
            <w:tcW w:w="1142" w:type="dxa"/>
            <w:tcBorders>
              <w:top w:val="nil"/>
              <w:left w:val="nil"/>
              <w:bottom w:val="single" w:sz="4" w:space="0" w:color="auto"/>
              <w:right w:val="single" w:sz="4" w:space="0" w:color="auto"/>
            </w:tcBorders>
            <w:noWrap/>
            <w:vAlign w:val="bottom"/>
          </w:tcPr>
          <w:p w14:paraId="51E51183" w14:textId="77777777" w:rsidR="00A7711F" w:rsidRPr="00A7711F" w:rsidRDefault="00A7711F" w:rsidP="00A7711F">
            <w:pPr>
              <w:jc w:val="right"/>
              <w:rPr>
                <w:rFonts w:ascii="Times New Roman" w:hAnsi="Times New Roman" w:cs="Times New Roman"/>
                <w:szCs w:val="24"/>
              </w:rPr>
            </w:pPr>
          </w:p>
        </w:tc>
        <w:tc>
          <w:tcPr>
            <w:tcW w:w="893" w:type="dxa"/>
            <w:gridSpan w:val="2"/>
            <w:tcBorders>
              <w:top w:val="nil"/>
              <w:left w:val="nil"/>
              <w:bottom w:val="single" w:sz="4" w:space="0" w:color="auto"/>
              <w:right w:val="single" w:sz="4" w:space="0" w:color="auto"/>
            </w:tcBorders>
            <w:noWrap/>
            <w:vAlign w:val="bottom"/>
          </w:tcPr>
          <w:p w14:paraId="5BDDA86D" w14:textId="77777777" w:rsidR="00A7711F" w:rsidRPr="00A7711F" w:rsidRDefault="00A7711F" w:rsidP="00A7711F">
            <w:pPr>
              <w:jc w:val="right"/>
              <w:rPr>
                <w:rFonts w:ascii="Times New Roman" w:hAnsi="Times New Roman" w:cs="Times New Roman"/>
                <w:szCs w:val="24"/>
              </w:rPr>
            </w:pPr>
          </w:p>
        </w:tc>
        <w:tc>
          <w:tcPr>
            <w:tcW w:w="867" w:type="dxa"/>
            <w:tcBorders>
              <w:top w:val="nil"/>
              <w:left w:val="nil"/>
              <w:bottom w:val="single" w:sz="4" w:space="0" w:color="auto"/>
              <w:right w:val="single" w:sz="4" w:space="0" w:color="auto"/>
            </w:tcBorders>
            <w:noWrap/>
            <w:vAlign w:val="bottom"/>
          </w:tcPr>
          <w:p w14:paraId="619355A2" w14:textId="77777777" w:rsidR="00A7711F" w:rsidRPr="00A7711F" w:rsidRDefault="00A7711F" w:rsidP="00A7711F">
            <w:pPr>
              <w:jc w:val="right"/>
              <w:rPr>
                <w:rFonts w:ascii="Times New Roman" w:hAnsi="Times New Roman" w:cs="Times New Roman"/>
                <w:szCs w:val="24"/>
              </w:rPr>
            </w:pPr>
          </w:p>
        </w:tc>
        <w:tc>
          <w:tcPr>
            <w:tcW w:w="848" w:type="dxa"/>
            <w:tcBorders>
              <w:top w:val="nil"/>
              <w:left w:val="nil"/>
              <w:bottom w:val="single" w:sz="4" w:space="0" w:color="auto"/>
              <w:right w:val="single" w:sz="4" w:space="0" w:color="auto"/>
            </w:tcBorders>
            <w:noWrap/>
            <w:vAlign w:val="bottom"/>
          </w:tcPr>
          <w:p w14:paraId="6C49013D"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47C175C0" w14:textId="77777777" w:rsidR="00A7711F" w:rsidRPr="00A7711F" w:rsidRDefault="00A7711F" w:rsidP="00A7711F">
            <w:pPr>
              <w:jc w:val="right"/>
              <w:rPr>
                <w:rFonts w:ascii="Times New Roman" w:hAnsi="Times New Roman" w:cs="Times New Roman"/>
                <w:szCs w:val="24"/>
              </w:rPr>
            </w:pPr>
          </w:p>
        </w:tc>
      </w:tr>
      <w:tr w:rsidR="00A7711F" w:rsidRPr="00A7711F" w14:paraId="3013E966" w14:textId="77777777" w:rsidTr="00D039CE">
        <w:trPr>
          <w:trHeight w:val="270"/>
        </w:trPr>
        <w:tc>
          <w:tcPr>
            <w:tcW w:w="630" w:type="dxa"/>
            <w:tcBorders>
              <w:top w:val="nil"/>
              <w:left w:val="single" w:sz="4" w:space="0" w:color="auto"/>
              <w:bottom w:val="single" w:sz="4" w:space="0" w:color="auto"/>
              <w:right w:val="single" w:sz="4" w:space="0" w:color="auto"/>
            </w:tcBorders>
            <w:noWrap/>
            <w:vAlign w:val="bottom"/>
            <w:hideMark/>
          </w:tcPr>
          <w:p w14:paraId="1A05AAD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4</w:t>
            </w:r>
          </w:p>
        </w:tc>
        <w:tc>
          <w:tcPr>
            <w:tcW w:w="3755" w:type="dxa"/>
            <w:tcBorders>
              <w:top w:val="nil"/>
              <w:left w:val="nil"/>
              <w:bottom w:val="single" w:sz="4" w:space="0" w:color="auto"/>
              <w:right w:val="single" w:sz="4" w:space="0" w:color="auto"/>
            </w:tcBorders>
            <w:noWrap/>
            <w:vAlign w:val="bottom"/>
            <w:hideMark/>
          </w:tcPr>
          <w:p w14:paraId="6677DAF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 xml:space="preserve">Listrik Dan Air Bersih   </w:t>
            </w:r>
          </w:p>
        </w:tc>
        <w:tc>
          <w:tcPr>
            <w:tcW w:w="1142" w:type="dxa"/>
            <w:tcBorders>
              <w:top w:val="nil"/>
              <w:left w:val="nil"/>
              <w:bottom w:val="single" w:sz="4" w:space="0" w:color="auto"/>
              <w:right w:val="single" w:sz="4" w:space="0" w:color="auto"/>
            </w:tcBorders>
            <w:noWrap/>
            <w:vAlign w:val="bottom"/>
          </w:tcPr>
          <w:p w14:paraId="1F18F06E" w14:textId="77777777" w:rsidR="00A7711F" w:rsidRPr="00A7711F" w:rsidRDefault="00A7711F" w:rsidP="00A7711F">
            <w:pPr>
              <w:jc w:val="right"/>
              <w:rPr>
                <w:rFonts w:ascii="Times New Roman" w:hAnsi="Times New Roman" w:cs="Times New Roman"/>
                <w:szCs w:val="24"/>
              </w:rPr>
            </w:pPr>
          </w:p>
        </w:tc>
        <w:tc>
          <w:tcPr>
            <w:tcW w:w="893" w:type="dxa"/>
            <w:gridSpan w:val="2"/>
            <w:tcBorders>
              <w:top w:val="nil"/>
              <w:left w:val="nil"/>
              <w:bottom w:val="single" w:sz="4" w:space="0" w:color="auto"/>
              <w:right w:val="single" w:sz="4" w:space="0" w:color="auto"/>
            </w:tcBorders>
            <w:noWrap/>
            <w:vAlign w:val="bottom"/>
          </w:tcPr>
          <w:p w14:paraId="1ACC819B" w14:textId="77777777" w:rsidR="00A7711F" w:rsidRPr="00A7711F" w:rsidRDefault="00A7711F" w:rsidP="00A7711F">
            <w:pPr>
              <w:jc w:val="right"/>
              <w:rPr>
                <w:rFonts w:ascii="Times New Roman" w:hAnsi="Times New Roman" w:cs="Times New Roman"/>
                <w:szCs w:val="24"/>
              </w:rPr>
            </w:pPr>
          </w:p>
        </w:tc>
        <w:tc>
          <w:tcPr>
            <w:tcW w:w="867" w:type="dxa"/>
            <w:tcBorders>
              <w:top w:val="nil"/>
              <w:left w:val="nil"/>
              <w:bottom w:val="single" w:sz="4" w:space="0" w:color="auto"/>
              <w:right w:val="single" w:sz="4" w:space="0" w:color="auto"/>
            </w:tcBorders>
            <w:noWrap/>
            <w:vAlign w:val="bottom"/>
          </w:tcPr>
          <w:p w14:paraId="3294E263" w14:textId="77777777" w:rsidR="00A7711F" w:rsidRPr="00A7711F" w:rsidRDefault="00A7711F" w:rsidP="00A7711F">
            <w:pPr>
              <w:jc w:val="right"/>
              <w:rPr>
                <w:rFonts w:ascii="Times New Roman" w:hAnsi="Times New Roman" w:cs="Times New Roman"/>
                <w:szCs w:val="24"/>
              </w:rPr>
            </w:pPr>
          </w:p>
        </w:tc>
        <w:tc>
          <w:tcPr>
            <w:tcW w:w="848" w:type="dxa"/>
            <w:tcBorders>
              <w:top w:val="nil"/>
              <w:left w:val="nil"/>
              <w:bottom w:val="single" w:sz="4" w:space="0" w:color="auto"/>
              <w:right w:val="single" w:sz="4" w:space="0" w:color="auto"/>
            </w:tcBorders>
            <w:noWrap/>
            <w:vAlign w:val="bottom"/>
          </w:tcPr>
          <w:p w14:paraId="14BDC9F5"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4FF97540" w14:textId="77777777" w:rsidR="00A7711F" w:rsidRPr="00A7711F" w:rsidRDefault="00A7711F" w:rsidP="00A7711F">
            <w:pPr>
              <w:jc w:val="right"/>
              <w:rPr>
                <w:rFonts w:ascii="Times New Roman" w:hAnsi="Times New Roman" w:cs="Times New Roman"/>
                <w:szCs w:val="24"/>
              </w:rPr>
            </w:pPr>
          </w:p>
        </w:tc>
      </w:tr>
      <w:tr w:rsidR="00A7711F" w:rsidRPr="00A7711F" w14:paraId="6B0C9C8B" w14:textId="77777777" w:rsidTr="00D039CE">
        <w:trPr>
          <w:trHeight w:val="270"/>
        </w:trPr>
        <w:tc>
          <w:tcPr>
            <w:tcW w:w="630" w:type="dxa"/>
            <w:tcBorders>
              <w:top w:val="nil"/>
              <w:left w:val="single" w:sz="4" w:space="0" w:color="auto"/>
              <w:bottom w:val="single" w:sz="4" w:space="0" w:color="auto"/>
              <w:right w:val="single" w:sz="4" w:space="0" w:color="auto"/>
            </w:tcBorders>
            <w:noWrap/>
            <w:vAlign w:val="bottom"/>
            <w:hideMark/>
          </w:tcPr>
          <w:p w14:paraId="06EDBD0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5</w:t>
            </w:r>
          </w:p>
        </w:tc>
        <w:tc>
          <w:tcPr>
            <w:tcW w:w="3755" w:type="dxa"/>
            <w:tcBorders>
              <w:top w:val="nil"/>
              <w:left w:val="nil"/>
              <w:bottom w:val="single" w:sz="4" w:space="0" w:color="auto"/>
              <w:right w:val="single" w:sz="4" w:space="0" w:color="auto"/>
            </w:tcBorders>
            <w:noWrap/>
            <w:vAlign w:val="bottom"/>
            <w:hideMark/>
          </w:tcPr>
          <w:p w14:paraId="6979A09D"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 a n g u n a n</w:t>
            </w:r>
          </w:p>
        </w:tc>
        <w:tc>
          <w:tcPr>
            <w:tcW w:w="1142" w:type="dxa"/>
            <w:tcBorders>
              <w:top w:val="nil"/>
              <w:left w:val="nil"/>
              <w:bottom w:val="single" w:sz="4" w:space="0" w:color="auto"/>
              <w:right w:val="single" w:sz="4" w:space="0" w:color="auto"/>
            </w:tcBorders>
            <w:noWrap/>
            <w:vAlign w:val="bottom"/>
          </w:tcPr>
          <w:p w14:paraId="7A139686" w14:textId="77777777" w:rsidR="00A7711F" w:rsidRPr="00A7711F" w:rsidRDefault="00A7711F" w:rsidP="00A7711F">
            <w:pPr>
              <w:jc w:val="right"/>
              <w:rPr>
                <w:rFonts w:ascii="Times New Roman" w:hAnsi="Times New Roman" w:cs="Times New Roman"/>
                <w:szCs w:val="24"/>
              </w:rPr>
            </w:pPr>
          </w:p>
        </w:tc>
        <w:tc>
          <w:tcPr>
            <w:tcW w:w="893" w:type="dxa"/>
            <w:gridSpan w:val="2"/>
            <w:tcBorders>
              <w:top w:val="nil"/>
              <w:left w:val="nil"/>
              <w:bottom w:val="single" w:sz="4" w:space="0" w:color="auto"/>
              <w:right w:val="single" w:sz="4" w:space="0" w:color="auto"/>
            </w:tcBorders>
            <w:noWrap/>
            <w:vAlign w:val="bottom"/>
          </w:tcPr>
          <w:p w14:paraId="5C829DAC" w14:textId="77777777" w:rsidR="00A7711F" w:rsidRPr="00A7711F" w:rsidRDefault="00A7711F" w:rsidP="00A7711F">
            <w:pPr>
              <w:jc w:val="right"/>
              <w:rPr>
                <w:rFonts w:ascii="Times New Roman" w:hAnsi="Times New Roman" w:cs="Times New Roman"/>
                <w:szCs w:val="24"/>
              </w:rPr>
            </w:pPr>
          </w:p>
        </w:tc>
        <w:tc>
          <w:tcPr>
            <w:tcW w:w="867" w:type="dxa"/>
            <w:tcBorders>
              <w:top w:val="nil"/>
              <w:left w:val="nil"/>
              <w:bottom w:val="single" w:sz="4" w:space="0" w:color="auto"/>
              <w:right w:val="single" w:sz="4" w:space="0" w:color="auto"/>
            </w:tcBorders>
            <w:noWrap/>
            <w:vAlign w:val="bottom"/>
          </w:tcPr>
          <w:p w14:paraId="19E7A73A" w14:textId="77777777" w:rsidR="00A7711F" w:rsidRPr="00A7711F" w:rsidRDefault="00A7711F" w:rsidP="00A7711F">
            <w:pPr>
              <w:jc w:val="right"/>
              <w:rPr>
                <w:rFonts w:ascii="Times New Roman" w:hAnsi="Times New Roman" w:cs="Times New Roman"/>
                <w:szCs w:val="24"/>
              </w:rPr>
            </w:pPr>
          </w:p>
        </w:tc>
        <w:tc>
          <w:tcPr>
            <w:tcW w:w="848" w:type="dxa"/>
            <w:tcBorders>
              <w:top w:val="nil"/>
              <w:left w:val="nil"/>
              <w:bottom w:val="single" w:sz="4" w:space="0" w:color="auto"/>
              <w:right w:val="single" w:sz="4" w:space="0" w:color="auto"/>
            </w:tcBorders>
            <w:noWrap/>
            <w:vAlign w:val="bottom"/>
          </w:tcPr>
          <w:p w14:paraId="67072A71"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18F4311B" w14:textId="77777777" w:rsidR="00A7711F" w:rsidRPr="00A7711F" w:rsidRDefault="00A7711F" w:rsidP="00A7711F">
            <w:pPr>
              <w:jc w:val="right"/>
              <w:rPr>
                <w:rFonts w:ascii="Times New Roman" w:hAnsi="Times New Roman" w:cs="Times New Roman"/>
                <w:szCs w:val="24"/>
              </w:rPr>
            </w:pPr>
          </w:p>
        </w:tc>
      </w:tr>
      <w:tr w:rsidR="00A7711F" w:rsidRPr="00A7711F" w14:paraId="1584007E" w14:textId="77777777" w:rsidTr="00D039CE">
        <w:trPr>
          <w:trHeight w:val="270"/>
        </w:trPr>
        <w:tc>
          <w:tcPr>
            <w:tcW w:w="630" w:type="dxa"/>
            <w:tcBorders>
              <w:top w:val="nil"/>
              <w:left w:val="single" w:sz="4" w:space="0" w:color="auto"/>
              <w:bottom w:val="single" w:sz="4" w:space="0" w:color="auto"/>
              <w:right w:val="single" w:sz="4" w:space="0" w:color="auto"/>
            </w:tcBorders>
            <w:noWrap/>
            <w:vAlign w:val="bottom"/>
            <w:hideMark/>
          </w:tcPr>
          <w:p w14:paraId="5DDE622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6</w:t>
            </w:r>
          </w:p>
        </w:tc>
        <w:tc>
          <w:tcPr>
            <w:tcW w:w="3755" w:type="dxa"/>
            <w:tcBorders>
              <w:top w:val="nil"/>
              <w:left w:val="nil"/>
              <w:bottom w:val="single" w:sz="4" w:space="0" w:color="auto"/>
              <w:right w:val="single" w:sz="4" w:space="0" w:color="auto"/>
            </w:tcBorders>
            <w:noWrap/>
            <w:vAlign w:val="bottom"/>
            <w:hideMark/>
          </w:tcPr>
          <w:p w14:paraId="3767598A"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 xml:space="preserve">Perdagangan, Hotel Dan Restoran   </w:t>
            </w:r>
          </w:p>
        </w:tc>
        <w:tc>
          <w:tcPr>
            <w:tcW w:w="1142" w:type="dxa"/>
            <w:tcBorders>
              <w:top w:val="nil"/>
              <w:left w:val="nil"/>
              <w:bottom w:val="single" w:sz="4" w:space="0" w:color="auto"/>
              <w:right w:val="single" w:sz="4" w:space="0" w:color="auto"/>
            </w:tcBorders>
            <w:noWrap/>
            <w:vAlign w:val="bottom"/>
          </w:tcPr>
          <w:p w14:paraId="12E2DCE6" w14:textId="77777777" w:rsidR="00A7711F" w:rsidRPr="00A7711F" w:rsidRDefault="00A7711F" w:rsidP="00A7711F">
            <w:pPr>
              <w:jc w:val="right"/>
              <w:rPr>
                <w:rFonts w:ascii="Times New Roman" w:hAnsi="Times New Roman" w:cs="Times New Roman"/>
                <w:szCs w:val="24"/>
              </w:rPr>
            </w:pPr>
          </w:p>
        </w:tc>
        <w:tc>
          <w:tcPr>
            <w:tcW w:w="893" w:type="dxa"/>
            <w:gridSpan w:val="2"/>
            <w:tcBorders>
              <w:top w:val="nil"/>
              <w:left w:val="nil"/>
              <w:bottom w:val="single" w:sz="4" w:space="0" w:color="auto"/>
              <w:right w:val="single" w:sz="4" w:space="0" w:color="auto"/>
            </w:tcBorders>
            <w:noWrap/>
            <w:vAlign w:val="bottom"/>
          </w:tcPr>
          <w:p w14:paraId="24412E43" w14:textId="77777777" w:rsidR="00A7711F" w:rsidRPr="00A7711F" w:rsidRDefault="00A7711F" w:rsidP="00A7711F">
            <w:pPr>
              <w:jc w:val="right"/>
              <w:rPr>
                <w:rFonts w:ascii="Times New Roman" w:hAnsi="Times New Roman" w:cs="Times New Roman"/>
                <w:szCs w:val="24"/>
              </w:rPr>
            </w:pPr>
          </w:p>
        </w:tc>
        <w:tc>
          <w:tcPr>
            <w:tcW w:w="867" w:type="dxa"/>
            <w:tcBorders>
              <w:top w:val="nil"/>
              <w:left w:val="nil"/>
              <w:bottom w:val="single" w:sz="4" w:space="0" w:color="auto"/>
              <w:right w:val="single" w:sz="4" w:space="0" w:color="auto"/>
            </w:tcBorders>
            <w:noWrap/>
            <w:vAlign w:val="bottom"/>
          </w:tcPr>
          <w:p w14:paraId="7398777C" w14:textId="77777777" w:rsidR="00A7711F" w:rsidRPr="00A7711F" w:rsidRDefault="00A7711F" w:rsidP="00A7711F">
            <w:pPr>
              <w:jc w:val="right"/>
              <w:rPr>
                <w:rFonts w:ascii="Times New Roman" w:hAnsi="Times New Roman" w:cs="Times New Roman"/>
                <w:szCs w:val="24"/>
              </w:rPr>
            </w:pPr>
          </w:p>
        </w:tc>
        <w:tc>
          <w:tcPr>
            <w:tcW w:w="848" w:type="dxa"/>
            <w:tcBorders>
              <w:top w:val="nil"/>
              <w:left w:val="nil"/>
              <w:bottom w:val="single" w:sz="4" w:space="0" w:color="auto"/>
              <w:right w:val="single" w:sz="4" w:space="0" w:color="auto"/>
            </w:tcBorders>
            <w:noWrap/>
            <w:vAlign w:val="bottom"/>
          </w:tcPr>
          <w:p w14:paraId="3B2CC443"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3F720DB0" w14:textId="77777777" w:rsidR="00A7711F" w:rsidRPr="00A7711F" w:rsidRDefault="00A7711F" w:rsidP="00A7711F">
            <w:pPr>
              <w:jc w:val="right"/>
              <w:rPr>
                <w:rFonts w:ascii="Times New Roman" w:hAnsi="Times New Roman" w:cs="Times New Roman"/>
                <w:szCs w:val="24"/>
              </w:rPr>
            </w:pPr>
          </w:p>
        </w:tc>
      </w:tr>
      <w:tr w:rsidR="00A7711F" w:rsidRPr="00A7711F" w14:paraId="3C1957D2" w14:textId="77777777" w:rsidTr="00D039CE">
        <w:trPr>
          <w:trHeight w:val="270"/>
        </w:trPr>
        <w:tc>
          <w:tcPr>
            <w:tcW w:w="630" w:type="dxa"/>
            <w:tcBorders>
              <w:top w:val="nil"/>
              <w:left w:val="single" w:sz="4" w:space="0" w:color="auto"/>
              <w:bottom w:val="single" w:sz="4" w:space="0" w:color="auto"/>
              <w:right w:val="single" w:sz="4" w:space="0" w:color="auto"/>
            </w:tcBorders>
            <w:noWrap/>
            <w:vAlign w:val="bottom"/>
            <w:hideMark/>
          </w:tcPr>
          <w:p w14:paraId="0413964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7</w:t>
            </w:r>
          </w:p>
        </w:tc>
        <w:tc>
          <w:tcPr>
            <w:tcW w:w="3755" w:type="dxa"/>
            <w:tcBorders>
              <w:top w:val="nil"/>
              <w:left w:val="nil"/>
              <w:bottom w:val="single" w:sz="4" w:space="0" w:color="auto"/>
              <w:right w:val="single" w:sz="4" w:space="0" w:color="auto"/>
            </w:tcBorders>
            <w:noWrap/>
            <w:vAlign w:val="bottom"/>
            <w:hideMark/>
          </w:tcPr>
          <w:p w14:paraId="7E79C81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Pengangkutan Dan Komunikasi</w:t>
            </w:r>
          </w:p>
        </w:tc>
        <w:tc>
          <w:tcPr>
            <w:tcW w:w="1142" w:type="dxa"/>
            <w:tcBorders>
              <w:top w:val="nil"/>
              <w:left w:val="nil"/>
              <w:bottom w:val="single" w:sz="4" w:space="0" w:color="auto"/>
              <w:right w:val="single" w:sz="4" w:space="0" w:color="auto"/>
            </w:tcBorders>
            <w:noWrap/>
            <w:vAlign w:val="bottom"/>
          </w:tcPr>
          <w:p w14:paraId="20FEC698" w14:textId="77777777" w:rsidR="00A7711F" w:rsidRPr="00A7711F" w:rsidRDefault="00A7711F" w:rsidP="00A7711F">
            <w:pPr>
              <w:jc w:val="right"/>
              <w:rPr>
                <w:rFonts w:ascii="Times New Roman" w:hAnsi="Times New Roman" w:cs="Times New Roman"/>
                <w:szCs w:val="24"/>
              </w:rPr>
            </w:pPr>
          </w:p>
        </w:tc>
        <w:tc>
          <w:tcPr>
            <w:tcW w:w="893" w:type="dxa"/>
            <w:gridSpan w:val="2"/>
            <w:tcBorders>
              <w:top w:val="nil"/>
              <w:left w:val="nil"/>
              <w:bottom w:val="single" w:sz="4" w:space="0" w:color="auto"/>
              <w:right w:val="single" w:sz="4" w:space="0" w:color="auto"/>
            </w:tcBorders>
            <w:noWrap/>
            <w:vAlign w:val="bottom"/>
          </w:tcPr>
          <w:p w14:paraId="691588C3" w14:textId="77777777" w:rsidR="00A7711F" w:rsidRPr="00A7711F" w:rsidRDefault="00A7711F" w:rsidP="00A7711F">
            <w:pPr>
              <w:jc w:val="right"/>
              <w:rPr>
                <w:rFonts w:ascii="Times New Roman" w:hAnsi="Times New Roman" w:cs="Times New Roman"/>
                <w:szCs w:val="24"/>
              </w:rPr>
            </w:pPr>
          </w:p>
        </w:tc>
        <w:tc>
          <w:tcPr>
            <w:tcW w:w="867" w:type="dxa"/>
            <w:tcBorders>
              <w:top w:val="nil"/>
              <w:left w:val="nil"/>
              <w:bottom w:val="single" w:sz="4" w:space="0" w:color="auto"/>
              <w:right w:val="single" w:sz="4" w:space="0" w:color="auto"/>
            </w:tcBorders>
            <w:noWrap/>
            <w:vAlign w:val="bottom"/>
          </w:tcPr>
          <w:p w14:paraId="7A2C8EFB" w14:textId="77777777" w:rsidR="00A7711F" w:rsidRPr="00A7711F" w:rsidRDefault="00A7711F" w:rsidP="00A7711F">
            <w:pPr>
              <w:jc w:val="right"/>
              <w:rPr>
                <w:rFonts w:ascii="Times New Roman" w:hAnsi="Times New Roman" w:cs="Times New Roman"/>
                <w:szCs w:val="24"/>
              </w:rPr>
            </w:pPr>
          </w:p>
        </w:tc>
        <w:tc>
          <w:tcPr>
            <w:tcW w:w="848" w:type="dxa"/>
            <w:tcBorders>
              <w:top w:val="nil"/>
              <w:left w:val="nil"/>
              <w:bottom w:val="single" w:sz="4" w:space="0" w:color="auto"/>
              <w:right w:val="single" w:sz="4" w:space="0" w:color="auto"/>
            </w:tcBorders>
            <w:noWrap/>
            <w:vAlign w:val="bottom"/>
          </w:tcPr>
          <w:p w14:paraId="1A7633D7"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43AF6DF0" w14:textId="77777777" w:rsidR="00A7711F" w:rsidRPr="00A7711F" w:rsidRDefault="00A7711F" w:rsidP="00A7711F">
            <w:pPr>
              <w:jc w:val="right"/>
              <w:rPr>
                <w:rFonts w:ascii="Times New Roman" w:hAnsi="Times New Roman" w:cs="Times New Roman"/>
                <w:szCs w:val="24"/>
              </w:rPr>
            </w:pPr>
          </w:p>
        </w:tc>
      </w:tr>
      <w:tr w:rsidR="00A7711F" w:rsidRPr="00A7711F" w14:paraId="40BD39F4" w14:textId="77777777" w:rsidTr="00D039CE">
        <w:trPr>
          <w:trHeight w:val="270"/>
        </w:trPr>
        <w:tc>
          <w:tcPr>
            <w:tcW w:w="630" w:type="dxa"/>
            <w:tcBorders>
              <w:top w:val="nil"/>
              <w:left w:val="single" w:sz="4" w:space="0" w:color="auto"/>
              <w:bottom w:val="nil"/>
              <w:right w:val="single" w:sz="4" w:space="0" w:color="auto"/>
            </w:tcBorders>
            <w:noWrap/>
            <w:vAlign w:val="bottom"/>
            <w:hideMark/>
          </w:tcPr>
          <w:p w14:paraId="334ADFA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8</w:t>
            </w:r>
          </w:p>
        </w:tc>
        <w:tc>
          <w:tcPr>
            <w:tcW w:w="3755" w:type="dxa"/>
            <w:tcBorders>
              <w:top w:val="nil"/>
              <w:left w:val="nil"/>
              <w:bottom w:val="nil"/>
              <w:right w:val="single" w:sz="4" w:space="0" w:color="auto"/>
            </w:tcBorders>
            <w:noWrap/>
            <w:vAlign w:val="bottom"/>
            <w:hideMark/>
          </w:tcPr>
          <w:p w14:paraId="5A7273F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Keuangan, Persewaan Dan</w:t>
            </w:r>
          </w:p>
        </w:tc>
        <w:tc>
          <w:tcPr>
            <w:tcW w:w="1142" w:type="dxa"/>
            <w:tcBorders>
              <w:top w:val="nil"/>
              <w:left w:val="nil"/>
              <w:bottom w:val="nil"/>
              <w:right w:val="single" w:sz="4" w:space="0" w:color="auto"/>
            </w:tcBorders>
            <w:noWrap/>
            <w:vAlign w:val="bottom"/>
          </w:tcPr>
          <w:p w14:paraId="73D6A476" w14:textId="77777777" w:rsidR="00A7711F" w:rsidRPr="00A7711F" w:rsidRDefault="00A7711F" w:rsidP="00A7711F">
            <w:pPr>
              <w:jc w:val="right"/>
              <w:rPr>
                <w:rFonts w:ascii="Times New Roman" w:hAnsi="Times New Roman" w:cs="Times New Roman"/>
                <w:szCs w:val="24"/>
              </w:rPr>
            </w:pPr>
          </w:p>
        </w:tc>
        <w:tc>
          <w:tcPr>
            <w:tcW w:w="893" w:type="dxa"/>
            <w:gridSpan w:val="2"/>
            <w:tcBorders>
              <w:top w:val="nil"/>
              <w:left w:val="nil"/>
              <w:bottom w:val="nil"/>
              <w:right w:val="single" w:sz="4" w:space="0" w:color="auto"/>
            </w:tcBorders>
            <w:noWrap/>
            <w:vAlign w:val="bottom"/>
          </w:tcPr>
          <w:p w14:paraId="0C7040C0" w14:textId="77777777" w:rsidR="00A7711F" w:rsidRPr="00A7711F" w:rsidRDefault="00A7711F" w:rsidP="00A7711F">
            <w:pPr>
              <w:jc w:val="right"/>
              <w:rPr>
                <w:rFonts w:ascii="Times New Roman" w:hAnsi="Times New Roman" w:cs="Times New Roman"/>
                <w:szCs w:val="24"/>
              </w:rPr>
            </w:pPr>
          </w:p>
        </w:tc>
        <w:tc>
          <w:tcPr>
            <w:tcW w:w="867" w:type="dxa"/>
            <w:tcBorders>
              <w:top w:val="nil"/>
              <w:left w:val="nil"/>
              <w:bottom w:val="nil"/>
              <w:right w:val="single" w:sz="4" w:space="0" w:color="auto"/>
            </w:tcBorders>
            <w:noWrap/>
            <w:vAlign w:val="bottom"/>
          </w:tcPr>
          <w:p w14:paraId="4970BF38" w14:textId="77777777" w:rsidR="00A7711F" w:rsidRPr="00A7711F" w:rsidRDefault="00A7711F" w:rsidP="00A7711F">
            <w:pPr>
              <w:jc w:val="right"/>
              <w:rPr>
                <w:rFonts w:ascii="Times New Roman" w:hAnsi="Times New Roman" w:cs="Times New Roman"/>
                <w:szCs w:val="24"/>
              </w:rPr>
            </w:pPr>
          </w:p>
        </w:tc>
        <w:tc>
          <w:tcPr>
            <w:tcW w:w="848" w:type="dxa"/>
            <w:tcBorders>
              <w:top w:val="nil"/>
              <w:left w:val="nil"/>
              <w:bottom w:val="nil"/>
              <w:right w:val="single" w:sz="4" w:space="0" w:color="auto"/>
            </w:tcBorders>
            <w:noWrap/>
            <w:vAlign w:val="bottom"/>
          </w:tcPr>
          <w:p w14:paraId="0564AD66"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025CE4AC" w14:textId="77777777" w:rsidR="00A7711F" w:rsidRPr="00A7711F" w:rsidRDefault="00A7711F" w:rsidP="00A7711F">
            <w:pPr>
              <w:jc w:val="right"/>
              <w:rPr>
                <w:rFonts w:ascii="Times New Roman" w:hAnsi="Times New Roman" w:cs="Times New Roman"/>
                <w:szCs w:val="24"/>
              </w:rPr>
            </w:pPr>
          </w:p>
        </w:tc>
      </w:tr>
      <w:tr w:rsidR="00A7711F" w:rsidRPr="00A7711F" w14:paraId="74651F88" w14:textId="77777777" w:rsidTr="00D039CE">
        <w:trPr>
          <w:trHeight w:val="270"/>
        </w:trPr>
        <w:tc>
          <w:tcPr>
            <w:tcW w:w="630" w:type="dxa"/>
            <w:tcBorders>
              <w:top w:val="single" w:sz="4" w:space="0" w:color="auto"/>
              <w:left w:val="single" w:sz="4" w:space="0" w:color="auto"/>
              <w:bottom w:val="single" w:sz="4" w:space="0" w:color="auto"/>
              <w:right w:val="single" w:sz="4" w:space="0" w:color="auto"/>
            </w:tcBorders>
            <w:noWrap/>
            <w:vAlign w:val="bottom"/>
            <w:hideMark/>
          </w:tcPr>
          <w:p w14:paraId="36652A9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9</w:t>
            </w:r>
          </w:p>
        </w:tc>
        <w:tc>
          <w:tcPr>
            <w:tcW w:w="3755" w:type="dxa"/>
            <w:tcBorders>
              <w:top w:val="single" w:sz="4" w:space="0" w:color="auto"/>
              <w:left w:val="nil"/>
              <w:bottom w:val="single" w:sz="4" w:space="0" w:color="auto"/>
              <w:right w:val="single" w:sz="4" w:space="0" w:color="auto"/>
            </w:tcBorders>
            <w:noWrap/>
            <w:vAlign w:val="bottom"/>
            <w:hideMark/>
          </w:tcPr>
          <w:p w14:paraId="621F0737"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Jasa  -  Jasa</w:t>
            </w:r>
          </w:p>
        </w:tc>
        <w:tc>
          <w:tcPr>
            <w:tcW w:w="1142" w:type="dxa"/>
            <w:tcBorders>
              <w:top w:val="single" w:sz="4" w:space="0" w:color="auto"/>
              <w:left w:val="nil"/>
              <w:bottom w:val="single" w:sz="4" w:space="0" w:color="auto"/>
              <w:right w:val="single" w:sz="4" w:space="0" w:color="auto"/>
            </w:tcBorders>
            <w:noWrap/>
            <w:vAlign w:val="bottom"/>
          </w:tcPr>
          <w:p w14:paraId="5B64C390" w14:textId="77777777" w:rsidR="00A7711F" w:rsidRPr="00A7711F" w:rsidRDefault="00A7711F" w:rsidP="00A7711F">
            <w:pPr>
              <w:jc w:val="right"/>
              <w:rPr>
                <w:rFonts w:ascii="Times New Roman" w:hAnsi="Times New Roman" w:cs="Times New Roman"/>
                <w:szCs w:val="24"/>
              </w:rPr>
            </w:pPr>
          </w:p>
        </w:tc>
        <w:tc>
          <w:tcPr>
            <w:tcW w:w="893" w:type="dxa"/>
            <w:gridSpan w:val="2"/>
            <w:tcBorders>
              <w:top w:val="single" w:sz="4" w:space="0" w:color="auto"/>
              <w:left w:val="nil"/>
              <w:bottom w:val="single" w:sz="4" w:space="0" w:color="auto"/>
              <w:right w:val="single" w:sz="4" w:space="0" w:color="auto"/>
            </w:tcBorders>
            <w:noWrap/>
            <w:vAlign w:val="bottom"/>
          </w:tcPr>
          <w:p w14:paraId="43AF4B72" w14:textId="77777777" w:rsidR="00A7711F" w:rsidRPr="00A7711F" w:rsidRDefault="00A7711F" w:rsidP="00A7711F">
            <w:pPr>
              <w:jc w:val="right"/>
              <w:rPr>
                <w:rFonts w:ascii="Times New Roman" w:hAnsi="Times New Roman" w:cs="Times New Roman"/>
                <w:szCs w:val="24"/>
              </w:rPr>
            </w:pPr>
          </w:p>
        </w:tc>
        <w:tc>
          <w:tcPr>
            <w:tcW w:w="867" w:type="dxa"/>
            <w:tcBorders>
              <w:top w:val="single" w:sz="4" w:space="0" w:color="auto"/>
              <w:left w:val="nil"/>
              <w:bottom w:val="single" w:sz="4" w:space="0" w:color="auto"/>
              <w:right w:val="single" w:sz="4" w:space="0" w:color="auto"/>
            </w:tcBorders>
            <w:noWrap/>
            <w:vAlign w:val="bottom"/>
          </w:tcPr>
          <w:p w14:paraId="36EE2FFA" w14:textId="77777777" w:rsidR="00A7711F" w:rsidRPr="00A7711F" w:rsidRDefault="00A7711F" w:rsidP="00A7711F">
            <w:pPr>
              <w:jc w:val="right"/>
              <w:rPr>
                <w:rFonts w:ascii="Times New Roman" w:hAnsi="Times New Roman" w:cs="Times New Roman"/>
                <w:szCs w:val="24"/>
              </w:rPr>
            </w:pPr>
          </w:p>
        </w:tc>
        <w:tc>
          <w:tcPr>
            <w:tcW w:w="848" w:type="dxa"/>
            <w:tcBorders>
              <w:top w:val="single" w:sz="4" w:space="0" w:color="auto"/>
              <w:left w:val="nil"/>
              <w:bottom w:val="single" w:sz="4" w:space="0" w:color="auto"/>
              <w:right w:val="single" w:sz="4" w:space="0" w:color="auto"/>
            </w:tcBorders>
            <w:noWrap/>
            <w:vAlign w:val="bottom"/>
          </w:tcPr>
          <w:p w14:paraId="6AB3624F" w14:textId="77777777" w:rsidR="00A7711F" w:rsidRPr="00A7711F" w:rsidRDefault="00A7711F" w:rsidP="00A7711F">
            <w:pPr>
              <w:jc w:val="right"/>
              <w:rPr>
                <w:rFonts w:ascii="Times New Roman" w:hAnsi="Times New Roman" w:cs="Times New Roman"/>
                <w:szCs w:val="24"/>
              </w:rPr>
            </w:pPr>
          </w:p>
        </w:tc>
        <w:tc>
          <w:tcPr>
            <w:tcW w:w="1110" w:type="dxa"/>
            <w:tcBorders>
              <w:top w:val="nil"/>
              <w:left w:val="nil"/>
              <w:bottom w:val="single" w:sz="4" w:space="0" w:color="auto"/>
              <w:right w:val="single" w:sz="4" w:space="0" w:color="auto"/>
            </w:tcBorders>
            <w:noWrap/>
            <w:vAlign w:val="bottom"/>
          </w:tcPr>
          <w:p w14:paraId="7ECF5E64" w14:textId="77777777" w:rsidR="00A7711F" w:rsidRPr="00A7711F" w:rsidRDefault="00A7711F" w:rsidP="00A7711F">
            <w:pPr>
              <w:jc w:val="right"/>
              <w:rPr>
                <w:rFonts w:ascii="Times New Roman" w:hAnsi="Times New Roman" w:cs="Times New Roman"/>
                <w:szCs w:val="24"/>
              </w:rPr>
            </w:pPr>
          </w:p>
        </w:tc>
      </w:tr>
    </w:tbl>
    <w:p w14:paraId="66779253" w14:textId="77777777" w:rsidR="00A7711F" w:rsidRPr="00A7711F" w:rsidRDefault="00A7711F" w:rsidP="00A7711F">
      <w:pPr>
        <w:rPr>
          <w:rFonts w:ascii="Times New Roman" w:hAnsi="Times New Roman" w:cs="Times New Roman"/>
          <w:sz w:val="24"/>
          <w:szCs w:val="24"/>
        </w:rPr>
      </w:pPr>
    </w:p>
    <w:p w14:paraId="143565FA" w14:textId="77777777" w:rsidR="00A7711F" w:rsidRPr="00A7711F" w:rsidRDefault="00A7711F" w:rsidP="00831C02">
      <w:pPr>
        <w:spacing w:line="276" w:lineRule="auto"/>
        <w:ind w:firstLine="720"/>
        <w:rPr>
          <w:rFonts w:ascii="Times New Roman" w:hAnsi="Times New Roman" w:cs="Times New Roman"/>
          <w:sz w:val="24"/>
          <w:szCs w:val="24"/>
        </w:rPr>
      </w:pPr>
      <w:r w:rsidRPr="00A7711F">
        <w:rPr>
          <w:rFonts w:ascii="Times New Roman" w:hAnsi="Times New Roman" w:cs="Times New Roman"/>
          <w:sz w:val="24"/>
          <w:szCs w:val="24"/>
        </w:rPr>
        <w:t>Dari hasil di atas menunjukkan bahwa dengan analisa SLQ Kecamatan Purwodadi, menunjukkan bahwa sektor yang merupakan sektor basis Kecamatan Purwodadi adalah sektor pertanian; listrik, gas dan air bersih serta bangunan. Sektor tersebut dapat dinyatakan sebagai sektor basis karena sektor-sektor tersebut mempunyai nilai SLQ lebih besar dari 1. Hal ini berarti pula bahwa sektor tersebut merupakan suatu potensi daerah Kecamatan Purwodadi yang dapat terus dikembangkan untuk mendukung pertumbuhan ekonomi Kabupaten Pasuruan. Sektor-sektor tersebut dikatakan sektor basis karena pertumbuhan sektor-sektor basis tersebut lebih tinggi dibandingkan pertumbuhan sektor yang sama di Kabupaten Pasuruan sebagai daerah referensi.</w:t>
      </w:r>
    </w:p>
    <w:p w14:paraId="5F95E9E8" w14:textId="77777777" w:rsidR="00ED2F8F" w:rsidRPr="0059489D" w:rsidRDefault="00ED2F8F" w:rsidP="00C91300">
      <w:pPr>
        <w:rPr>
          <w:rFonts w:ascii="Times New Roman" w:hAnsi="Times New Roman" w:cs="Times New Roman"/>
          <w:sz w:val="24"/>
          <w:szCs w:val="24"/>
        </w:rPr>
      </w:pPr>
    </w:p>
    <w:p w14:paraId="153B4B11" w14:textId="77777777" w:rsidR="00ED2F8F" w:rsidRPr="0059489D" w:rsidRDefault="00ED2F8F" w:rsidP="00C91300">
      <w:pPr>
        <w:rPr>
          <w:rFonts w:ascii="Times New Roman" w:hAnsi="Times New Roman" w:cs="Times New Roman"/>
          <w:sz w:val="24"/>
          <w:szCs w:val="24"/>
        </w:rPr>
      </w:pPr>
    </w:p>
    <w:p w14:paraId="1EBB803A" w14:textId="77777777" w:rsidR="00D039CE" w:rsidRDefault="00D039CE" w:rsidP="004550A2">
      <w:pPr>
        <w:tabs>
          <w:tab w:val="num" w:pos="709"/>
        </w:tabs>
        <w:jc w:val="center"/>
        <w:rPr>
          <w:rFonts w:ascii="Times New Roman" w:hAnsi="Times New Roman" w:cs="Times New Roman"/>
          <w:b/>
          <w:caps/>
          <w:sz w:val="24"/>
          <w:szCs w:val="24"/>
        </w:rPr>
        <w:sectPr w:rsidR="00D039CE" w:rsidSect="002F38DD">
          <w:pgSz w:w="11906" w:h="16838" w:code="9"/>
          <w:pgMar w:top="1440" w:right="1440" w:bottom="1701" w:left="1701" w:header="709" w:footer="709" w:gutter="0"/>
          <w:cols w:space="708"/>
          <w:docGrid w:linePitch="360"/>
        </w:sectPr>
      </w:pPr>
    </w:p>
    <w:p w14:paraId="1A32FBA0" w14:textId="77777777" w:rsidR="004550A2" w:rsidRPr="00B63829" w:rsidRDefault="0045564D" w:rsidP="0045564D">
      <w:pPr>
        <w:pStyle w:val="Heading1"/>
        <w:spacing w:line="240" w:lineRule="auto"/>
        <w:jc w:val="center"/>
        <w:rPr>
          <w:rFonts w:ascii="Times New Roman" w:hAnsi="Times New Roman"/>
          <w:caps w:val="0"/>
          <w:sz w:val="24"/>
          <w:szCs w:val="24"/>
          <w:lang w:val="id-ID"/>
        </w:rPr>
      </w:pPr>
      <w:bookmarkStart w:id="16" w:name="_Toc58562728"/>
      <w:r w:rsidRPr="00B63829">
        <w:rPr>
          <w:rFonts w:ascii="Times New Roman" w:hAnsi="Times New Roman"/>
          <w:caps w:val="0"/>
          <w:sz w:val="24"/>
          <w:szCs w:val="24"/>
          <w:lang w:val="id-ID"/>
        </w:rPr>
        <w:lastRenderedPageBreak/>
        <w:t>BAB IV</w:t>
      </w:r>
      <w:bookmarkEnd w:id="16"/>
    </w:p>
    <w:p w14:paraId="30EBF8B3" w14:textId="77777777" w:rsidR="004550A2" w:rsidRPr="00B63829" w:rsidRDefault="00926F3D" w:rsidP="0045564D">
      <w:pPr>
        <w:pStyle w:val="Heading1"/>
        <w:spacing w:line="240" w:lineRule="auto"/>
        <w:jc w:val="center"/>
        <w:rPr>
          <w:rFonts w:ascii="Times New Roman" w:hAnsi="Times New Roman"/>
          <w:caps w:val="0"/>
          <w:sz w:val="24"/>
          <w:szCs w:val="24"/>
        </w:rPr>
      </w:pPr>
      <w:bookmarkStart w:id="17" w:name="_Toc58562729"/>
      <w:r w:rsidRPr="00B63829">
        <w:rPr>
          <w:rFonts w:ascii="Times New Roman" w:hAnsi="Times New Roman"/>
          <w:sz w:val="24"/>
          <w:szCs w:val="24"/>
        </w:rPr>
        <w:t>Analisis Tipologi Klassen</w:t>
      </w:r>
      <w:bookmarkEnd w:id="17"/>
    </w:p>
    <w:p w14:paraId="67B0C11E" w14:textId="77777777" w:rsidR="004550A2" w:rsidRPr="0059489D" w:rsidRDefault="004550A2" w:rsidP="004550A2">
      <w:pPr>
        <w:spacing w:after="120"/>
        <w:rPr>
          <w:rFonts w:ascii="Times New Roman" w:hAnsi="Times New Roman" w:cs="Times New Roman"/>
          <w:b/>
          <w:sz w:val="24"/>
          <w:szCs w:val="24"/>
        </w:rPr>
      </w:pPr>
    </w:p>
    <w:p w14:paraId="02ED90CA" w14:textId="77777777" w:rsidR="004550A2" w:rsidRPr="00943040" w:rsidRDefault="00926F3D" w:rsidP="0098211E">
      <w:pPr>
        <w:pStyle w:val="Heading2"/>
        <w:rPr>
          <w:rFonts w:ascii="Times New Roman" w:hAnsi="Times New Roman" w:cs="Times New Roman"/>
          <w:color w:val="auto"/>
          <w:sz w:val="24"/>
          <w:szCs w:val="24"/>
        </w:rPr>
      </w:pPr>
      <w:bookmarkStart w:id="18" w:name="_Toc58562730"/>
      <w:r w:rsidRPr="00943040">
        <w:rPr>
          <w:rFonts w:ascii="Times New Roman" w:hAnsi="Times New Roman" w:cs="Times New Roman"/>
          <w:b/>
          <w:color w:val="auto"/>
          <w:sz w:val="24"/>
          <w:szCs w:val="24"/>
        </w:rPr>
        <w:t xml:space="preserve">4.1 </w:t>
      </w:r>
      <w:r w:rsidR="004550A2" w:rsidRPr="00943040">
        <w:rPr>
          <w:rFonts w:ascii="Times New Roman" w:hAnsi="Times New Roman" w:cs="Times New Roman"/>
          <w:b/>
          <w:color w:val="auto"/>
          <w:sz w:val="24"/>
          <w:szCs w:val="24"/>
        </w:rPr>
        <w:t>Pengertian dan Kegunaan</w:t>
      </w:r>
      <w:bookmarkEnd w:id="18"/>
    </w:p>
    <w:p w14:paraId="6ED856A5" w14:textId="77777777" w:rsidR="00A7711F" w:rsidRPr="00A7711F" w:rsidRDefault="00A7711F" w:rsidP="00A7711F">
      <w:pPr>
        <w:ind w:firstLine="720"/>
        <w:rPr>
          <w:rFonts w:ascii="Times New Roman" w:hAnsi="Times New Roman" w:cs="Times New Roman"/>
          <w:i/>
          <w:sz w:val="24"/>
          <w:szCs w:val="24"/>
        </w:rPr>
      </w:pPr>
      <w:r w:rsidRPr="00A7711F">
        <w:rPr>
          <w:rFonts w:ascii="Times New Roman" w:hAnsi="Times New Roman" w:cs="Times New Roman"/>
          <w:sz w:val="24"/>
          <w:szCs w:val="24"/>
        </w:rPr>
        <w:t>Alat analisis Tipologi Klassen digunakan untuk mengetahui gambaran</w:t>
      </w:r>
      <w:r w:rsidRPr="00A7711F">
        <w:rPr>
          <w:rFonts w:ascii="Times New Roman" w:hAnsi="Times New Roman" w:cs="Times New Roman"/>
          <w:i/>
          <w:sz w:val="24"/>
          <w:szCs w:val="24"/>
        </w:rPr>
        <w:t xml:space="preserve"> </w:t>
      </w:r>
      <w:r w:rsidRPr="00A7711F">
        <w:rPr>
          <w:rFonts w:ascii="Times New Roman" w:hAnsi="Times New Roman" w:cs="Times New Roman"/>
          <w:sz w:val="24"/>
          <w:szCs w:val="24"/>
        </w:rPr>
        <w:t>tentang pola dan struktur pertumbuhan ekonomi masing-masing daerah. Tipologi Klassen pada dasarnya membagi daerah berdasarkan dua indikator utama, yaitu pertumbuhan ekonomi daerah dan pendapatan perkapita daerah. Dengan menentukan rata-rata pertumbuhan ekonomi sebagai sumbu vertikal dan rata-rata pendapatan per kapita sebagai sumbu horizontal, daerah yang diamati dapat dibagi menjadi empat klasifikasi, yaitu: daerah cepat maju dan cepat tumbuh (</w:t>
      </w:r>
      <w:r w:rsidRPr="00A7711F">
        <w:rPr>
          <w:rFonts w:ascii="Times New Roman" w:hAnsi="Times New Roman" w:cs="Times New Roman"/>
          <w:i/>
          <w:sz w:val="24"/>
          <w:szCs w:val="24"/>
        </w:rPr>
        <w:t>high growth and high income</w:t>
      </w:r>
      <w:r w:rsidRPr="00A7711F">
        <w:rPr>
          <w:rFonts w:ascii="Times New Roman" w:hAnsi="Times New Roman" w:cs="Times New Roman"/>
          <w:sz w:val="24"/>
          <w:szCs w:val="24"/>
        </w:rPr>
        <w:t>), daerah maju tapi tertekan (</w:t>
      </w:r>
      <w:r w:rsidRPr="00A7711F">
        <w:rPr>
          <w:rFonts w:ascii="Times New Roman" w:hAnsi="Times New Roman" w:cs="Times New Roman"/>
          <w:i/>
          <w:sz w:val="24"/>
          <w:szCs w:val="24"/>
        </w:rPr>
        <w:t>high income but low growth</w:t>
      </w:r>
      <w:r w:rsidRPr="00A7711F">
        <w:rPr>
          <w:rFonts w:ascii="Times New Roman" w:hAnsi="Times New Roman" w:cs="Times New Roman"/>
          <w:sz w:val="24"/>
          <w:szCs w:val="24"/>
        </w:rPr>
        <w:t>), daerah berkembang cepat (</w:t>
      </w:r>
      <w:r w:rsidRPr="00A7711F">
        <w:rPr>
          <w:rFonts w:ascii="Times New Roman" w:hAnsi="Times New Roman" w:cs="Times New Roman"/>
          <w:i/>
          <w:sz w:val="24"/>
          <w:szCs w:val="24"/>
        </w:rPr>
        <w:t>high growth but low income</w:t>
      </w:r>
      <w:r w:rsidRPr="00A7711F">
        <w:rPr>
          <w:rFonts w:ascii="Times New Roman" w:hAnsi="Times New Roman" w:cs="Times New Roman"/>
          <w:sz w:val="24"/>
          <w:szCs w:val="24"/>
        </w:rPr>
        <w:t>),  dan daerah relatif tertinggal</w:t>
      </w:r>
      <w:r w:rsidRPr="00A7711F">
        <w:rPr>
          <w:rFonts w:ascii="Times New Roman" w:hAnsi="Times New Roman" w:cs="Times New Roman"/>
          <w:b/>
          <w:sz w:val="24"/>
          <w:szCs w:val="24"/>
        </w:rPr>
        <w:t xml:space="preserve"> </w:t>
      </w:r>
      <w:r w:rsidRPr="00A7711F">
        <w:rPr>
          <w:rFonts w:ascii="Times New Roman" w:hAnsi="Times New Roman" w:cs="Times New Roman"/>
          <w:sz w:val="24"/>
          <w:szCs w:val="24"/>
        </w:rPr>
        <w:t>(</w:t>
      </w:r>
      <w:r w:rsidRPr="00A7711F">
        <w:rPr>
          <w:rFonts w:ascii="Times New Roman" w:hAnsi="Times New Roman" w:cs="Times New Roman"/>
          <w:i/>
          <w:sz w:val="24"/>
          <w:szCs w:val="24"/>
        </w:rPr>
        <w:t>low</w:t>
      </w:r>
      <w:r w:rsidRPr="00A7711F">
        <w:rPr>
          <w:rFonts w:ascii="Times New Roman" w:hAnsi="Times New Roman" w:cs="Times New Roman"/>
          <w:b/>
          <w:i/>
          <w:sz w:val="24"/>
          <w:szCs w:val="24"/>
        </w:rPr>
        <w:t xml:space="preserve"> </w:t>
      </w:r>
      <w:r w:rsidRPr="00A7711F">
        <w:rPr>
          <w:rFonts w:ascii="Times New Roman" w:hAnsi="Times New Roman" w:cs="Times New Roman"/>
          <w:i/>
          <w:sz w:val="24"/>
          <w:szCs w:val="24"/>
        </w:rPr>
        <w:t>growth and low income</w:t>
      </w:r>
      <w:r w:rsidRPr="00A7711F">
        <w:rPr>
          <w:rFonts w:ascii="Times New Roman" w:hAnsi="Times New Roman" w:cs="Times New Roman"/>
          <w:sz w:val="24"/>
          <w:szCs w:val="24"/>
        </w:rPr>
        <w:t>) (Syafrizal, 1997: 27-38; Kuncoro, 1993: Hill, 1989</w:t>
      </w:r>
      <w:r w:rsidRPr="00A7711F">
        <w:rPr>
          <w:rFonts w:ascii="Times New Roman" w:hAnsi="Times New Roman" w:cs="Times New Roman"/>
          <w:i/>
          <w:sz w:val="24"/>
          <w:szCs w:val="24"/>
        </w:rPr>
        <w:t>).</w:t>
      </w:r>
    </w:p>
    <w:p w14:paraId="7C80D9CC" w14:textId="77777777" w:rsidR="00A7711F" w:rsidRPr="00A7711F" w:rsidRDefault="00A7711F" w:rsidP="00A7711F">
      <w:pPr>
        <w:pStyle w:val="BodyTextIndent"/>
        <w:rPr>
          <w:sz w:val="24"/>
          <w:szCs w:val="24"/>
        </w:rPr>
      </w:pPr>
      <w:proofErr w:type="spellStart"/>
      <w:r w:rsidRPr="00A7711F">
        <w:rPr>
          <w:sz w:val="24"/>
          <w:szCs w:val="24"/>
        </w:rPr>
        <w:t>Kriteria</w:t>
      </w:r>
      <w:proofErr w:type="spellEnd"/>
      <w:r w:rsidRPr="00A7711F">
        <w:rPr>
          <w:sz w:val="24"/>
          <w:szCs w:val="24"/>
        </w:rPr>
        <w:t xml:space="preserve"> yang </w:t>
      </w:r>
      <w:proofErr w:type="spellStart"/>
      <w:r w:rsidRPr="00A7711F">
        <w:rPr>
          <w:sz w:val="24"/>
          <w:szCs w:val="24"/>
        </w:rPr>
        <w:t>digunakan</w:t>
      </w:r>
      <w:proofErr w:type="spellEnd"/>
      <w:r w:rsidRPr="00A7711F">
        <w:rPr>
          <w:sz w:val="24"/>
          <w:szCs w:val="24"/>
        </w:rPr>
        <w:t xml:space="preserve"> untuk </w:t>
      </w:r>
      <w:proofErr w:type="spellStart"/>
      <w:r w:rsidRPr="00A7711F">
        <w:rPr>
          <w:sz w:val="24"/>
          <w:szCs w:val="24"/>
        </w:rPr>
        <w:t>membagi</w:t>
      </w:r>
      <w:proofErr w:type="spellEnd"/>
      <w:r w:rsidRPr="00A7711F">
        <w:rPr>
          <w:sz w:val="24"/>
          <w:szCs w:val="24"/>
        </w:rPr>
        <w:t xml:space="preserve"> </w:t>
      </w:r>
      <w:proofErr w:type="spellStart"/>
      <w:r w:rsidRPr="00A7711F">
        <w:rPr>
          <w:sz w:val="24"/>
          <w:szCs w:val="24"/>
        </w:rPr>
        <w:t>daerah</w:t>
      </w:r>
      <w:proofErr w:type="spellEnd"/>
      <w:r w:rsidRPr="00A7711F">
        <w:rPr>
          <w:sz w:val="24"/>
          <w:szCs w:val="24"/>
        </w:rPr>
        <w:t xml:space="preserve">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dalam penelitian ini adalah </w:t>
      </w:r>
      <w:proofErr w:type="spellStart"/>
      <w:r w:rsidRPr="00A7711F">
        <w:rPr>
          <w:sz w:val="24"/>
          <w:szCs w:val="24"/>
        </w:rPr>
        <w:t>sebagai</w:t>
      </w:r>
      <w:proofErr w:type="spellEnd"/>
      <w:r w:rsidRPr="00A7711F">
        <w:rPr>
          <w:sz w:val="24"/>
          <w:szCs w:val="24"/>
        </w:rPr>
        <w:t xml:space="preserve"> </w:t>
      </w:r>
      <w:proofErr w:type="spellStart"/>
      <w:r w:rsidRPr="00A7711F">
        <w:rPr>
          <w:sz w:val="24"/>
          <w:szCs w:val="24"/>
        </w:rPr>
        <w:t>berikut</w:t>
      </w:r>
      <w:proofErr w:type="spellEnd"/>
      <w:r w:rsidRPr="00A7711F">
        <w:rPr>
          <w:sz w:val="24"/>
          <w:szCs w:val="24"/>
        </w:rPr>
        <w:t xml:space="preserve">: </w:t>
      </w:r>
    </w:p>
    <w:p w14:paraId="76306091" w14:textId="77777777" w:rsidR="00A7711F" w:rsidRPr="00A7711F" w:rsidRDefault="00A7711F" w:rsidP="00A7711F">
      <w:pPr>
        <w:pStyle w:val="BodyTextIndent"/>
        <w:numPr>
          <w:ilvl w:val="0"/>
          <w:numId w:val="15"/>
        </w:numPr>
        <w:rPr>
          <w:sz w:val="24"/>
          <w:szCs w:val="24"/>
        </w:rPr>
      </w:pPr>
      <w:proofErr w:type="spellStart"/>
      <w:r w:rsidRPr="00A7711F">
        <w:rPr>
          <w:sz w:val="24"/>
          <w:szCs w:val="24"/>
        </w:rPr>
        <w:t>daerah</w:t>
      </w:r>
      <w:proofErr w:type="spellEnd"/>
      <w:r w:rsidRPr="00A7711F">
        <w:rPr>
          <w:sz w:val="24"/>
          <w:szCs w:val="24"/>
        </w:rPr>
        <w:t xml:space="preserve"> </w:t>
      </w:r>
      <w:proofErr w:type="spellStart"/>
      <w:r w:rsidRPr="00A7711F">
        <w:rPr>
          <w:sz w:val="24"/>
          <w:szCs w:val="24"/>
        </w:rPr>
        <w:t>cepat</w:t>
      </w:r>
      <w:proofErr w:type="spellEnd"/>
      <w:r w:rsidRPr="00A7711F">
        <w:rPr>
          <w:sz w:val="24"/>
          <w:szCs w:val="24"/>
        </w:rPr>
        <w:t xml:space="preserve"> </w:t>
      </w:r>
      <w:proofErr w:type="spellStart"/>
      <w:r w:rsidRPr="00A7711F">
        <w:rPr>
          <w:sz w:val="24"/>
          <w:szCs w:val="24"/>
        </w:rPr>
        <w:t>maju</w:t>
      </w:r>
      <w:proofErr w:type="spellEnd"/>
      <w:r w:rsidRPr="00A7711F">
        <w:rPr>
          <w:sz w:val="24"/>
          <w:szCs w:val="24"/>
        </w:rPr>
        <w:t xml:space="preserve"> dan </w:t>
      </w:r>
      <w:proofErr w:type="spellStart"/>
      <w:r w:rsidRPr="00A7711F">
        <w:rPr>
          <w:sz w:val="24"/>
          <w:szCs w:val="24"/>
        </w:rPr>
        <w:t>cepat</w:t>
      </w:r>
      <w:proofErr w:type="spellEnd"/>
      <w:r w:rsidRPr="00A7711F">
        <w:rPr>
          <w:sz w:val="24"/>
          <w:szCs w:val="24"/>
        </w:rPr>
        <w:t xml:space="preserve"> </w:t>
      </w:r>
      <w:proofErr w:type="spellStart"/>
      <w:r w:rsidRPr="00A7711F">
        <w:rPr>
          <w:sz w:val="24"/>
          <w:szCs w:val="24"/>
        </w:rPr>
        <w:t>tumbuh</w:t>
      </w:r>
      <w:proofErr w:type="spellEnd"/>
      <w:r w:rsidRPr="00A7711F">
        <w:rPr>
          <w:sz w:val="24"/>
          <w:szCs w:val="24"/>
        </w:rPr>
        <w:t xml:space="preserve">, </w:t>
      </w:r>
      <w:proofErr w:type="spellStart"/>
      <w:r w:rsidRPr="00A7711F">
        <w:rPr>
          <w:sz w:val="24"/>
          <w:szCs w:val="24"/>
        </w:rPr>
        <w:t>daerah</w:t>
      </w:r>
      <w:proofErr w:type="spellEnd"/>
      <w:r w:rsidRPr="00A7711F">
        <w:rPr>
          <w:sz w:val="24"/>
          <w:szCs w:val="24"/>
        </w:rPr>
        <w:t xml:space="preserve"> yang </w:t>
      </w:r>
      <w:proofErr w:type="spellStart"/>
      <w:r w:rsidRPr="00A7711F">
        <w:rPr>
          <w:sz w:val="24"/>
          <w:szCs w:val="24"/>
        </w:rPr>
        <w:t>memiliki</w:t>
      </w:r>
      <w:proofErr w:type="spellEnd"/>
      <w:r w:rsidRPr="00A7711F">
        <w:rPr>
          <w:sz w:val="24"/>
          <w:szCs w:val="24"/>
        </w:rPr>
        <w:t xml:space="preserve"> </w:t>
      </w:r>
      <w:proofErr w:type="spellStart"/>
      <w:r w:rsidRPr="00A7711F">
        <w:rPr>
          <w:sz w:val="24"/>
          <w:szCs w:val="24"/>
        </w:rPr>
        <w:t>tingkat</w:t>
      </w:r>
      <w:proofErr w:type="spellEnd"/>
      <w:r w:rsidRPr="00A7711F">
        <w:rPr>
          <w:sz w:val="24"/>
          <w:szCs w:val="24"/>
        </w:rPr>
        <w:t xml:space="preserve"> </w:t>
      </w:r>
      <w:proofErr w:type="spellStart"/>
      <w:r w:rsidRPr="00A7711F">
        <w:rPr>
          <w:sz w:val="24"/>
          <w:szCs w:val="24"/>
        </w:rPr>
        <w:t>pertumbuhan</w:t>
      </w:r>
      <w:proofErr w:type="spellEnd"/>
      <w:r w:rsidRPr="00A7711F">
        <w:rPr>
          <w:sz w:val="24"/>
          <w:szCs w:val="24"/>
        </w:rPr>
        <w:t xml:space="preserve"> </w:t>
      </w:r>
      <w:proofErr w:type="spellStart"/>
      <w:r w:rsidRPr="00A7711F">
        <w:rPr>
          <w:sz w:val="24"/>
          <w:szCs w:val="24"/>
        </w:rPr>
        <w:t>ekonomi</w:t>
      </w:r>
      <w:proofErr w:type="spellEnd"/>
      <w:r w:rsidRPr="00A7711F">
        <w:rPr>
          <w:sz w:val="24"/>
          <w:szCs w:val="24"/>
        </w:rPr>
        <w:t xml:space="preserve"> dan </w:t>
      </w:r>
      <w:proofErr w:type="spellStart"/>
      <w:r w:rsidRPr="00A7711F">
        <w:rPr>
          <w:sz w:val="24"/>
          <w:szCs w:val="24"/>
        </w:rPr>
        <w:t>pendapatan</w:t>
      </w:r>
      <w:proofErr w:type="spellEnd"/>
      <w:r w:rsidRPr="00A7711F">
        <w:rPr>
          <w:sz w:val="24"/>
          <w:szCs w:val="24"/>
        </w:rPr>
        <w:t xml:space="preserve"> per </w:t>
      </w:r>
      <w:proofErr w:type="spellStart"/>
      <w:r w:rsidRPr="00A7711F">
        <w:rPr>
          <w:sz w:val="24"/>
          <w:szCs w:val="24"/>
        </w:rPr>
        <w:t>kapita</w:t>
      </w:r>
      <w:proofErr w:type="spellEnd"/>
      <w:r w:rsidRPr="00A7711F">
        <w:rPr>
          <w:sz w:val="24"/>
          <w:szCs w:val="24"/>
        </w:rPr>
        <w:t xml:space="preserve"> yang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tinggi</w:t>
      </w:r>
      <w:proofErr w:type="spellEnd"/>
      <w:r w:rsidRPr="00A7711F">
        <w:rPr>
          <w:sz w:val="24"/>
          <w:szCs w:val="24"/>
        </w:rPr>
        <w:t xml:space="preserve"> </w:t>
      </w:r>
      <w:proofErr w:type="spellStart"/>
      <w:r w:rsidRPr="00A7711F">
        <w:rPr>
          <w:sz w:val="24"/>
          <w:szCs w:val="24"/>
        </w:rPr>
        <w:t>dibanding</w:t>
      </w:r>
      <w:proofErr w:type="spellEnd"/>
      <w:r w:rsidRPr="00A7711F">
        <w:rPr>
          <w:sz w:val="24"/>
          <w:szCs w:val="24"/>
        </w:rPr>
        <w:t xml:space="preserve"> rata-rata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
    <w:p w14:paraId="38F58573" w14:textId="77777777" w:rsidR="00A7711F" w:rsidRPr="00A7711F" w:rsidRDefault="00A7711F" w:rsidP="00A7711F">
      <w:pPr>
        <w:pStyle w:val="BodyTextIndent"/>
        <w:numPr>
          <w:ilvl w:val="0"/>
          <w:numId w:val="15"/>
        </w:numPr>
        <w:rPr>
          <w:sz w:val="24"/>
          <w:szCs w:val="24"/>
        </w:rPr>
      </w:pPr>
      <w:proofErr w:type="spellStart"/>
      <w:r w:rsidRPr="00A7711F">
        <w:rPr>
          <w:sz w:val="24"/>
          <w:szCs w:val="24"/>
        </w:rPr>
        <w:t>daerah</w:t>
      </w:r>
      <w:proofErr w:type="spellEnd"/>
      <w:r w:rsidRPr="00A7711F">
        <w:rPr>
          <w:sz w:val="24"/>
          <w:szCs w:val="24"/>
        </w:rPr>
        <w:t xml:space="preserve"> </w:t>
      </w:r>
      <w:proofErr w:type="spellStart"/>
      <w:r w:rsidRPr="00A7711F">
        <w:rPr>
          <w:sz w:val="24"/>
          <w:szCs w:val="24"/>
        </w:rPr>
        <w:t>maju</w:t>
      </w:r>
      <w:proofErr w:type="spellEnd"/>
      <w:r w:rsidRPr="00A7711F">
        <w:rPr>
          <w:sz w:val="24"/>
          <w:szCs w:val="24"/>
        </w:rPr>
        <w:t xml:space="preserve"> </w:t>
      </w:r>
      <w:proofErr w:type="spellStart"/>
      <w:r w:rsidRPr="00A7711F">
        <w:rPr>
          <w:sz w:val="24"/>
          <w:szCs w:val="24"/>
        </w:rPr>
        <w:t>tapi</w:t>
      </w:r>
      <w:proofErr w:type="spellEnd"/>
      <w:r w:rsidRPr="00A7711F">
        <w:rPr>
          <w:sz w:val="24"/>
          <w:szCs w:val="24"/>
        </w:rPr>
        <w:t xml:space="preserve"> </w:t>
      </w:r>
      <w:proofErr w:type="spellStart"/>
      <w:r w:rsidRPr="00A7711F">
        <w:rPr>
          <w:sz w:val="24"/>
          <w:szCs w:val="24"/>
        </w:rPr>
        <w:t>tertekan</w:t>
      </w:r>
      <w:proofErr w:type="spellEnd"/>
      <w:r w:rsidRPr="00A7711F">
        <w:rPr>
          <w:sz w:val="24"/>
          <w:szCs w:val="24"/>
        </w:rPr>
        <w:t xml:space="preserve">, </w:t>
      </w:r>
      <w:proofErr w:type="spellStart"/>
      <w:r w:rsidRPr="00A7711F">
        <w:rPr>
          <w:sz w:val="24"/>
          <w:szCs w:val="24"/>
        </w:rPr>
        <w:t>daerah</w:t>
      </w:r>
      <w:proofErr w:type="spellEnd"/>
      <w:r w:rsidRPr="00A7711F">
        <w:rPr>
          <w:sz w:val="24"/>
          <w:szCs w:val="24"/>
        </w:rPr>
        <w:t xml:space="preserve"> yang </w:t>
      </w:r>
      <w:proofErr w:type="spellStart"/>
      <w:r w:rsidRPr="00A7711F">
        <w:rPr>
          <w:sz w:val="24"/>
          <w:szCs w:val="24"/>
        </w:rPr>
        <w:t>memiliki</w:t>
      </w:r>
      <w:proofErr w:type="spellEnd"/>
      <w:r w:rsidRPr="00A7711F">
        <w:rPr>
          <w:sz w:val="24"/>
          <w:szCs w:val="24"/>
        </w:rPr>
        <w:t xml:space="preserve"> </w:t>
      </w:r>
      <w:proofErr w:type="spellStart"/>
      <w:r w:rsidRPr="00A7711F">
        <w:rPr>
          <w:sz w:val="24"/>
          <w:szCs w:val="24"/>
        </w:rPr>
        <w:t>pendapatan</w:t>
      </w:r>
      <w:proofErr w:type="spellEnd"/>
      <w:r w:rsidRPr="00A7711F">
        <w:rPr>
          <w:sz w:val="24"/>
          <w:szCs w:val="24"/>
        </w:rPr>
        <w:t xml:space="preserve"> per </w:t>
      </w:r>
      <w:proofErr w:type="spellStart"/>
      <w:r w:rsidRPr="00A7711F">
        <w:rPr>
          <w:sz w:val="24"/>
          <w:szCs w:val="24"/>
        </w:rPr>
        <w:t>kapita</w:t>
      </w:r>
      <w:proofErr w:type="spellEnd"/>
      <w:r w:rsidRPr="00A7711F">
        <w:rPr>
          <w:sz w:val="24"/>
          <w:szCs w:val="24"/>
        </w:rPr>
        <w:t xml:space="preserve">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tinggi</w:t>
      </w:r>
      <w:proofErr w:type="spellEnd"/>
      <w:r w:rsidRPr="00A7711F">
        <w:rPr>
          <w:sz w:val="24"/>
          <w:szCs w:val="24"/>
        </w:rPr>
        <w:t xml:space="preserve">, </w:t>
      </w:r>
      <w:proofErr w:type="spellStart"/>
      <w:r w:rsidRPr="00A7711F">
        <w:rPr>
          <w:sz w:val="24"/>
          <w:szCs w:val="24"/>
        </w:rPr>
        <w:t>tetapi</w:t>
      </w:r>
      <w:proofErr w:type="spellEnd"/>
      <w:r w:rsidRPr="00A7711F">
        <w:rPr>
          <w:sz w:val="24"/>
          <w:szCs w:val="24"/>
        </w:rPr>
        <w:t xml:space="preserve"> </w:t>
      </w:r>
      <w:proofErr w:type="spellStart"/>
      <w:r w:rsidRPr="00A7711F">
        <w:rPr>
          <w:sz w:val="24"/>
          <w:szCs w:val="24"/>
        </w:rPr>
        <w:t>tingkat</w:t>
      </w:r>
      <w:proofErr w:type="spellEnd"/>
      <w:r w:rsidRPr="00A7711F">
        <w:rPr>
          <w:sz w:val="24"/>
          <w:szCs w:val="24"/>
        </w:rPr>
        <w:t xml:space="preserve"> </w:t>
      </w:r>
      <w:proofErr w:type="spellStart"/>
      <w:r w:rsidRPr="00A7711F">
        <w:rPr>
          <w:sz w:val="24"/>
          <w:szCs w:val="24"/>
        </w:rPr>
        <w:t>pertumbuhan</w:t>
      </w:r>
      <w:proofErr w:type="spellEnd"/>
      <w:r w:rsidRPr="00A7711F">
        <w:rPr>
          <w:sz w:val="24"/>
          <w:szCs w:val="24"/>
        </w:rPr>
        <w:t xml:space="preserve"> </w:t>
      </w:r>
      <w:proofErr w:type="spellStart"/>
      <w:r w:rsidRPr="00A7711F">
        <w:rPr>
          <w:sz w:val="24"/>
          <w:szCs w:val="24"/>
        </w:rPr>
        <w:t>ekonominya</w:t>
      </w:r>
      <w:proofErr w:type="spellEnd"/>
      <w:r w:rsidRPr="00A7711F">
        <w:rPr>
          <w:sz w:val="24"/>
          <w:szCs w:val="24"/>
        </w:rPr>
        <w:t xml:space="preserve">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rendah</w:t>
      </w:r>
      <w:proofErr w:type="spellEnd"/>
      <w:r w:rsidRPr="00A7711F">
        <w:rPr>
          <w:sz w:val="24"/>
          <w:szCs w:val="24"/>
        </w:rPr>
        <w:t xml:space="preserve"> </w:t>
      </w:r>
      <w:proofErr w:type="spellStart"/>
      <w:r w:rsidRPr="00A7711F">
        <w:rPr>
          <w:sz w:val="24"/>
          <w:szCs w:val="24"/>
        </w:rPr>
        <w:t>dibaanding</w:t>
      </w:r>
      <w:proofErr w:type="spellEnd"/>
      <w:r w:rsidRPr="00A7711F">
        <w:rPr>
          <w:sz w:val="24"/>
          <w:szCs w:val="24"/>
        </w:rPr>
        <w:t xml:space="preserve"> rata-rata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
    <w:p w14:paraId="3E0D6079" w14:textId="77777777" w:rsidR="00A7711F" w:rsidRPr="00A7711F" w:rsidRDefault="00A7711F" w:rsidP="00A7711F">
      <w:pPr>
        <w:pStyle w:val="BodyTextIndent"/>
        <w:numPr>
          <w:ilvl w:val="0"/>
          <w:numId w:val="15"/>
        </w:numPr>
        <w:rPr>
          <w:sz w:val="24"/>
          <w:szCs w:val="24"/>
        </w:rPr>
      </w:pPr>
      <w:proofErr w:type="spellStart"/>
      <w:r w:rsidRPr="00A7711F">
        <w:rPr>
          <w:sz w:val="24"/>
          <w:szCs w:val="24"/>
        </w:rPr>
        <w:t>daerah</w:t>
      </w:r>
      <w:proofErr w:type="spellEnd"/>
      <w:r w:rsidRPr="00A7711F">
        <w:rPr>
          <w:sz w:val="24"/>
          <w:szCs w:val="24"/>
        </w:rPr>
        <w:t xml:space="preserve"> </w:t>
      </w:r>
      <w:proofErr w:type="spellStart"/>
      <w:r w:rsidRPr="00A7711F">
        <w:rPr>
          <w:sz w:val="24"/>
          <w:szCs w:val="24"/>
        </w:rPr>
        <w:t>berkembang</w:t>
      </w:r>
      <w:proofErr w:type="spellEnd"/>
      <w:r w:rsidRPr="00A7711F">
        <w:rPr>
          <w:sz w:val="24"/>
          <w:szCs w:val="24"/>
        </w:rPr>
        <w:t xml:space="preserve"> </w:t>
      </w:r>
      <w:proofErr w:type="spellStart"/>
      <w:r w:rsidRPr="00A7711F">
        <w:rPr>
          <w:sz w:val="24"/>
          <w:szCs w:val="24"/>
        </w:rPr>
        <w:t>cepat</w:t>
      </w:r>
      <w:proofErr w:type="spellEnd"/>
      <w:r w:rsidRPr="00A7711F">
        <w:rPr>
          <w:sz w:val="24"/>
          <w:szCs w:val="24"/>
        </w:rPr>
        <w:t xml:space="preserve">, adalah </w:t>
      </w:r>
      <w:proofErr w:type="spellStart"/>
      <w:r w:rsidRPr="00A7711F">
        <w:rPr>
          <w:sz w:val="24"/>
          <w:szCs w:val="24"/>
        </w:rPr>
        <w:t>daerah</w:t>
      </w:r>
      <w:proofErr w:type="spellEnd"/>
      <w:r w:rsidRPr="00A7711F">
        <w:rPr>
          <w:sz w:val="24"/>
          <w:szCs w:val="24"/>
        </w:rPr>
        <w:t xml:space="preserve"> yang </w:t>
      </w:r>
      <w:proofErr w:type="spellStart"/>
      <w:r w:rsidRPr="00A7711F">
        <w:rPr>
          <w:sz w:val="24"/>
          <w:szCs w:val="24"/>
        </w:rPr>
        <w:t>memiliki</w:t>
      </w:r>
      <w:proofErr w:type="spellEnd"/>
      <w:r w:rsidRPr="00A7711F">
        <w:rPr>
          <w:sz w:val="24"/>
          <w:szCs w:val="24"/>
        </w:rPr>
        <w:t xml:space="preserve"> </w:t>
      </w:r>
      <w:proofErr w:type="spellStart"/>
      <w:r w:rsidRPr="00A7711F">
        <w:rPr>
          <w:sz w:val="24"/>
          <w:szCs w:val="24"/>
        </w:rPr>
        <w:t>tingkat</w:t>
      </w:r>
      <w:proofErr w:type="spellEnd"/>
      <w:r w:rsidRPr="00A7711F">
        <w:rPr>
          <w:sz w:val="24"/>
          <w:szCs w:val="24"/>
        </w:rPr>
        <w:t xml:space="preserve"> </w:t>
      </w:r>
      <w:proofErr w:type="spellStart"/>
      <w:r w:rsidRPr="00A7711F">
        <w:rPr>
          <w:sz w:val="24"/>
          <w:szCs w:val="24"/>
        </w:rPr>
        <w:t>pertumbuhan</w:t>
      </w:r>
      <w:proofErr w:type="spellEnd"/>
      <w:r w:rsidRPr="00A7711F">
        <w:rPr>
          <w:sz w:val="24"/>
          <w:szCs w:val="24"/>
        </w:rPr>
        <w:t xml:space="preserve"> </w:t>
      </w:r>
      <w:proofErr w:type="spellStart"/>
      <w:r w:rsidRPr="00A7711F">
        <w:rPr>
          <w:sz w:val="24"/>
          <w:szCs w:val="24"/>
        </w:rPr>
        <w:t>tinggi</w:t>
      </w:r>
      <w:proofErr w:type="spellEnd"/>
      <w:r w:rsidRPr="00A7711F">
        <w:rPr>
          <w:sz w:val="24"/>
          <w:szCs w:val="24"/>
        </w:rPr>
        <w:t xml:space="preserve">, </w:t>
      </w:r>
      <w:proofErr w:type="spellStart"/>
      <w:r w:rsidRPr="00A7711F">
        <w:rPr>
          <w:sz w:val="24"/>
          <w:szCs w:val="24"/>
        </w:rPr>
        <w:t>tetapi</w:t>
      </w:r>
      <w:proofErr w:type="spellEnd"/>
      <w:r w:rsidRPr="00A7711F">
        <w:rPr>
          <w:sz w:val="24"/>
          <w:szCs w:val="24"/>
        </w:rPr>
        <w:t xml:space="preserve"> </w:t>
      </w:r>
      <w:proofErr w:type="spellStart"/>
      <w:r w:rsidRPr="00A7711F">
        <w:rPr>
          <w:sz w:val="24"/>
          <w:szCs w:val="24"/>
        </w:rPr>
        <w:t>tingkat</w:t>
      </w:r>
      <w:proofErr w:type="spellEnd"/>
      <w:r w:rsidRPr="00A7711F">
        <w:rPr>
          <w:sz w:val="24"/>
          <w:szCs w:val="24"/>
        </w:rPr>
        <w:t xml:space="preserve"> </w:t>
      </w:r>
      <w:proofErr w:type="spellStart"/>
      <w:r w:rsidRPr="00A7711F">
        <w:rPr>
          <w:sz w:val="24"/>
          <w:szCs w:val="24"/>
        </w:rPr>
        <w:t>pendapatan</w:t>
      </w:r>
      <w:proofErr w:type="spellEnd"/>
      <w:r w:rsidRPr="00A7711F">
        <w:rPr>
          <w:sz w:val="24"/>
          <w:szCs w:val="24"/>
        </w:rPr>
        <w:t xml:space="preserve"> per </w:t>
      </w:r>
      <w:proofErr w:type="spellStart"/>
      <w:r w:rsidRPr="00A7711F">
        <w:rPr>
          <w:sz w:val="24"/>
          <w:szCs w:val="24"/>
        </w:rPr>
        <w:t>kapita</w:t>
      </w:r>
      <w:proofErr w:type="spellEnd"/>
      <w:r w:rsidRPr="00A7711F">
        <w:rPr>
          <w:sz w:val="24"/>
          <w:szCs w:val="24"/>
        </w:rPr>
        <w:t xml:space="preserve">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rendah</w:t>
      </w:r>
      <w:proofErr w:type="spellEnd"/>
      <w:r w:rsidRPr="00A7711F">
        <w:rPr>
          <w:sz w:val="24"/>
          <w:szCs w:val="24"/>
        </w:rPr>
        <w:t xml:space="preserve"> </w:t>
      </w:r>
      <w:proofErr w:type="spellStart"/>
      <w:r w:rsidRPr="00A7711F">
        <w:rPr>
          <w:sz w:val="24"/>
          <w:szCs w:val="24"/>
        </w:rPr>
        <w:t>dibanding</w:t>
      </w:r>
      <w:proofErr w:type="spellEnd"/>
      <w:r w:rsidRPr="00A7711F">
        <w:rPr>
          <w:sz w:val="24"/>
          <w:szCs w:val="24"/>
        </w:rPr>
        <w:t xml:space="preserve"> rata-rata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
    <w:p w14:paraId="223AD7AD" w14:textId="77777777" w:rsidR="00A7711F" w:rsidRPr="00A7711F" w:rsidRDefault="00A7711F" w:rsidP="00A7711F">
      <w:pPr>
        <w:pStyle w:val="BodyTextIndent"/>
        <w:numPr>
          <w:ilvl w:val="0"/>
          <w:numId w:val="15"/>
        </w:numPr>
        <w:rPr>
          <w:sz w:val="24"/>
          <w:szCs w:val="24"/>
        </w:rPr>
      </w:pPr>
      <w:proofErr w:type="spellStart"/>
      <w:r w:rsidRPr="00A7711F">
        <w:rPr>
          <w:sz w:val="24"/>
          <w:szCs w:val="24"/>
        </w:rPr>
        <w:t>daerah</w:t>
      </w:r>
      <w:proofErr w:type="spellEnd"/>
      <w:r w:rsidRPr="00A7711F">
        <w:rPr>
          <w:sz w:val="24"/>
          <w:szCs w:val="24"/>
        </w:rPr>
        <w:t xml:space="preserve"> </w:t>
      </w:r>
      <w:proofErr w:type="spellStart"/>
      <w:r w:rsidRPr="00A7711F">
        <w:rPr>
          <w:sz w:val="24"/>
          <w:szCs w:val="24"/>
        </w:rPr>
        <w:t>relatif</w:t>
      </w:r>
      <w:proofErr w:type="spellEnd"/>
      <w:r w:rsidRPr="00A7711F">
        <w:rPr>
          <w:sz w:val="24"/>
          <w:szCs w:val="24"/>
        </w:rPr>
        <w:t xml:space="preserve"> </w:t>
      </w:r>
      <w:proofErr w:type="spellStart"/>
      <w:r w:rsidRPr="00A7711F">
        <w:rPr>
          <w:sz w:val="24"/>
          <w:szCs w:val="24"/>
        </w:rPr>
        <w:t>tertinggal</w:t>
      </w:r>
      <w:proofErr w:type="spellEnd"/>
      <w:r w:rsidRPr="00A7711F">
        <w:rPr>
          <w:sz w:val="24"/>
          <w:szCs w:val="24"/>
        </w:rPr>
        <w:t xml:space="preserve"> adalah </w:t>
      </w:r>
      <w:proofErr w:type="spellStart"/>
      <w:r w:rsidRPr="00A7711F">
        <w:rPr>
          <w:sz w:val="24"/>
          <w:szCs w:val="24"/>
        </w:rPr>
        <w:t>daerah</w:t>
      </w:r>
      <w:proofErr w:type="spellEnd"/>
      <w:r w:rsidRPr="00A7711F">
        <w:rPr>
          <w:sz w:val="24"/>
          <w:szCs w:val="24"/>
        </w:rPr>
        <w:t xml:space="preserve"> yang </w:t>
      </w:r>
      <w:proofErr w:type="spellStart"/>
      <w:r w:rsidRPr="00A7711F">
        <w:rPr>
          <w:sz w:val="24"/>
          <w:szCs w:val="24"/>
        </w:rPr>
        <w:t>memiliki</w:t>
      </w:r>
      <w:proofErr w:type="spellEnd"/>
      <w:r w:rsidRPr="00A7711F">
        <w:rPr>
          <w:sz w:val="24"/>
          <w:szCs w:val="24"/>
        </w:rPr>
        <w:t xml:space="preserve"> </w:t>
      </w:r>
      <w:proofErr w:type="spellStart"/>
      <w:r w:rsidRPr="00A7711F">
        <w:rPr>
          <w:sz w:val="24"/>
          <w:szCs w:val="24"/>
        </w:rPr>
        <w:t>tingkat</w:t>
      </w:r>
      <w:proofErr w:type="spellEnd"/>
      <w:r w:rsidRPr="00A7711F">
        <w:rPr>
          <w:sz w:val="24"/>
          <w:szCs w:val="24"/>
        </w:rPr>
        <w:t xml:space="preserve"> </w:t>
      </w:r>
      <w:proofErr w:type="spellStart"/>
      <w:r w:rsidRPr="00A7711F">
        <w:rPr>
          <w:sz w:val="24"/>
          <w:szCs w:val="24"/>
        </w:rPr>
        <w:t>pertumbuhan</w:t>
      </w:r>
      <w:proofErr w:type="spellEnd"/>
      <w:r w:rsidRPr="00A7711F">
        <w:rPr>
          <w:sz w:val="24"/>
          <w:szCs w:val="24"/>
        </w:rPr>
        <w:t xml:space="preserve"> </w:t>
      </w:r>
      <w:proofErr w:type="spellStart"/>
      <w:r w:rsidRPr="00A7711F">
        <w:rPr>
          <w:sz w:val="24"/>
          <w:szCs w:val="24"/>
        </w:rPr>
        <w:t>ekonomi</w:t>
      </w:r>
      <w:proofErr w:type="spellEnd"/>
      <w:r w:rsidRPr="00A7711F">
        <w:rPr>
          <w:sz w:val="24"/>
          <w:szCs w:val="24"/>
        </w:rPr>
        <w:t xml:space="preserve"> dan </w:t>
      </w:r>
      <w:proofErr w:type="spellStart"/>
      <w:r w:rsidRPr="00A7711F">
        <w:rPr>
          <w:sz w:val="24"/>
          <w:szCs w:val="24"/>
        </w:rPr>
        <w:t>pendapatan</w:t>
      </w:r>
      <w:proofErr w:type="spellEnd"/>
      <w:r w:rsidRPr="00A7711F">
        <w:rPr>
          <w:sz w:val="24"/>
          <w:szCs w:val="24"/>
        </w:rPr>
        <w:t xml:space="preserve"> per </w:t>
      </w:r>
      <w:proofErr w:type="spellStart"/>
      <w:r w:rsidRPr="00A7711F">
        <w:rPr>
          <w:sz w:val="24"/>
          <w:szCs w:val="24"/>
        </w:rPr>
        <w:t>kapita</w:t>
      </w:r>
      <w:proofErr w:type="spellEnd"/>
      <w:r w:rsidRPr="00A7711F">
        <w:rPr>
          <w:sz w:val="24"/>
          <w:szCs w:val="24"/>
        </w:rPr>
        <w:t xml:space="preserve"> yang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rendah</w:t>
      </w:r>
      <w:proofErr w:type="spellEnd"/>
      <w:r w:rsidRPr="00A7711F">
        <w:rPr>
          <w:sz w:val="24"/>
          <w:szCs w:val="24"/>
        </w:rPr>
        <w:t xml:space="preserve"> </w:t>
      </w:r>
      <w:proofErr w:type="spellStart"/>
      <w:r w:rsidRPr="00A7711F">
        <w:rPr>
          <w:sz w:val="24"/>
          <w:szCs w:val="24"/>
        </w:rPr>
        <w:t>dibanding</w:t>
      </w:r>
      <w:proofErr w:type="spellEnd"/>
      <w:r w:rsidRPr="00A7711F">
        <w:rPr>
          <w:sz w:val="24"/>
          <w:szCs w:val="24"/>
        </w:rPr>
        <w:t xml:space="preserve"> rata-rata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
    <w:p w14:paraId="4670D9E5" w14:textId="77777777" w:rsidR="00A7711F" w:rsidRDefault="00A7711F" w:rsidP="00A7711F">
      <w:pPr>
        <w:pStyle w:val="BodyTextIndent"/>
        <w:rPr>
          <w:sz w:val="24"/>
          <w:szCs w:val="24"/>
        </w:rPr>
      </w:pPr>
      <w:proofErr w:type="spellStart"/>
      <w:r w:rsidRPr="00A7711F">
        <w:rPr>
          <w:sz w:val="24"/>
          <w:szCs w:val="24"/>
        </w:rPr>
        <w:t>Disebut</w:t>
      </w:r>
      <w:proofErr w:type="spellEnd"/>
      <w:r w:rsidRPr="00A7711F">
        <w:rPr>
          <w:sz w:val="24"/>
          <w:szCs w:val="24"/>
        </w:rPr>
        <w:t xml:space="preserve"> “</w:t>
      </w:r>
      <w:proofErr w:type="spellStart"/>
      <w:r w:rsidRPr="00A7711F">
        <w:rPr>
          <w:sz w:val="24"/>
          <w:szCs w:val="24"/>
        </w:rPr>
        <w:t>tinggi</w:t>
      </w:r>
      <w:proofErr w:type="spellEnd"/>
      <w:r w:rsidRPr="00A7711F">
        <w:rPr>
          <w:sz w:val="24"/>
          <w:szCs w:val="24"/>
        </w:rPr>
        <w:t xml:space="preserve">” </w:t>
      </w:r>
      <w:proofErr w:type="spellStart"/>
      <w:r w:rsidRPr="00A7711F">
        <w:rPr>
          <w:sz w:val="24"/>
          <w:szCs w:val="24"/>
        </w:rPr>
        <w:t>apabila</w:t>
      </w:r>
      <w:proofErr w:type="spellEnd"/>
      <w:r w:rsidRPr="00A7711F">
        <w:rPr>
          <w:sz w:val="24"/>
          <w:szCs w:val="24"/>
        </w:rPr>
        <w:t xml:space="preserve"> </w:t>
      </w:r>
      <w:proofErr w:type="spellStart"/>
      <w:r w:rsidRPr="00A7711F">
        <w:rPr>
          <w:sz w:val="24"/>
          <w:szCs w:val="24"/>
        </w:rPr>
        <w:t>indikator</w:t>
      </w:r>
      <w:proofErr w:type="spellEnd"/>
      <w:r w:rsidRPr="00A7711F">
        <w:rPr>
          <w:sz w:val="24"/>
          <w:szCs w:val="24"/>
        </w:rPr>
        <w:t xml:space="preserve"> di </w:t>
      </w:r>
      <w:proofErr w:type="spellStart"/>
      <w:r w:rsidRPr="00A7711F">
        <w:rPr>
          <w:sz w:val="24"/>
          <w:szCs w:val="24"/>
        </w:rPr>
        <w:t>suatu</w:t>
      </w:r>
      <w:proofErr w:type="spellEnd"/>
      <w:r w:rsidRPr="00A7711F">
        <w:rPr>
          <w:sz w:val="24"/>
          <w:szCs w:val="24"/>
        </w:rPr>
        <w:t xml:space="preserve">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tinggi</w:t>
      </w:r>
      <w:proofErr w:type="spellEnd"/>
      <w:r w:rsidRPr="00A7711F">
        <w:rPr>
          <w:sz w:val="24"/>
          <w:szCs w:val="24"/>
        </w:rPr>
        <w:t xml:space="preserve"> </w:t>
      </w:r>
      <w:proofErr w:type="spellStart"/>
      <w:r w:rsidRPr="00A7711F">
        <w:rPr>
          <w:sz w:val="24"/>
          <w:szCs w:val="24"/>
        </w:rPr>
        <w:t>dibandingkan</w:t>
      </w:r>
      <w:proofErr w:type="spellEnd"/>
      <w:r w:rsidRPr="00A7711F">
        <w:rPr>
          <w:sz w:val="24"/>
          <w:szCs w:val="24"/>
        </w:rPr>
        <w:t xml:space="preserve"> rata-rata </w:t>
      </w:r>
      <w:proofErr w:type="spellStart"/>
      <w:r w:rsidRPr="00A7711F">
        <w:rPr>
          <w:sz w:val="24"/>
          <w:szCs w:val="24"/>
        </w:rPr>
        <w:t>seluruh</w:t>
      </w:r>
      <w:proofErr w:type="spellEnd"/>
      <w:r w:rsidRPr="00A7711F">
        <w:rPr>
          <w:sz w:val="24"/>
          <w:szCs w:val="24"/>
        </w:rPr>
        <w:t xml:space="preserve">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roofErr w:type="spellStart"/>
      <w:r w:rsidRPr="00A7711F">
        <w:rPr>
          <w:sz w:val="24"/>
          <w:szCs w:val="24"/>
        </w:rPr>
        <w:t>digolongkan</w:t>
      </w:r>
      <w:proofErr w:type="spellEnd"/>
      <w:r w:rsidRPr="00A7711F">
        <w:rPr>
          <w:sz w:val="24"/>
          <w:szCs w:val="24"/>
        </w:rPr>
        <w:t xml:space="preserve"> “</w:t>
      </w:r>
      <w:proofErr w:type="spellStart"/>
      <w:r w:rsidRPr="00A7711F">
        <w:rPr>
          <w:sz w:val="24"/>
          <w:szCs w:val="24"/>
        </w:rPr>
        <w:t>rendah</w:t>
      </w:r>
      <w:proofErr w:type="spellEnd"/>
      <w:r w:rsidRPr="00A7711F">
        <w:rPr>
          <w:sz w:val="24"/>
          <w:szCs w:val="24"/>
        </w:rPr>
        <w:t xml:space="preserve">” </w:t>
      </w:r>
      <w:proofErr w:type="spellStart"/>
      <w:r w:rsidRPr="00A7711F">
        <w:rPr>
          <w:sz w:val="24"/>
          <w:szCs w:val="24"/>
        </w:rPr>
        <w:t>apabila</w:t>
      </w:r>
      <w:proofErr w:type="spellEnd"/>
      <w:r w:rsidRPr="00A7711F">
        <w:rPr>
          <w:sz w:val="24"/>
          <w:szCs w:val="24"/>
        </w:rPr>
        <w:t xml:space="preserve"> </w:t>
      </w:r>
      <w:proofErr w:type="spellStart"/>
      <w:r w:rsidRPr="00A7711F">
        <w:rPr>
          <w:sz w:val="24"/>
          <w:szCs w:val="24"/>
        </w:rPr>
        <w:t>indikator</w:t>
      </w:r>
      <w:proofErr w:type="spellEnd"/>
      <w:r w:rsidRPr="00A7711F">
        <w:rPr>
          <w:sz w:val="24"/>
          <w:szCs w:val="24"/>
        </w:rPr>
        <w:t xml:space="preserve"> di </w:t>
      </w:r>
      <w:proofErr w:type="spellStart"/>
      <w:r w:rsidRPr="00A7711F">
        <w:rPr>
          <w:sz w:val="24"/>
          <w:szCs w:val="24"/>
        </w:rPr>
        <w:t>suatu</w:t>
      </w:r>
      <w:proofErr w:type="spellEnd"/>
      <w:r w:rsidRPr="00A7711F">
        <w:rPr>
          <w:sz w:val="24"/>
          <w:szCs w:val="24"/>
        </w:rPr>
        <w:t xml:space="preserve">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 xml:space="preserve"> </w:t>
      </w:r>
      <w:proofErr w:type="spellStart"/>
      <w:r w:rsidRPr="00A7711F">
        <w:rPr>
          <w:sz w:val="24"/>
          <w:szCs w:val="24"/>
        </w:rPr>
        <w:t>lebih</w:t>
      </w:r>
      <w:proofErr w:type="spellEnd"/>
      <w:r w:rsidRPr="00A7711F">
        <w:rPr>
          <w:sz w:val="24"/>
          <w:szCs w:val="24"/>
        </w:rPr>
        <w:t xml:space="preserve"> </w:t>
      </w:r>
      <w:proofErr w:type="spellStart"/>
      <w:r w:rsidRPr="00A7711F">
        <w:rPr>
          <w:sz w:val="24"/>
          <w:szCs w:val="24"/>
        </w:rPr>
        <w:t>rendah</w:t>
      </w:r>
      <w:proofErr w:type="spellEnd"/>
      <w:r w:rsidRPr="00A7711F">
        <w:rPr>
          <w:sz w:val="24"/>
          <w:szCs w:val="24"/>
        </w:rPr>
        <w:t xml:space="preserve"> </w:t>
      </w:r>
      <w:proofErr w:type="spellStart"/>
      <w:r w:rsidRPr="00A7711F">
        <w:rPr>
          <w:sz w:val="24"/>
          <w:szCs w:val="24"/>
        </w:rPr>
        <w:t>dibandingkan</w:t>
      </w:r>
      <w:proofErr w:type="spellEnd"/>
      <w:r w:rsidRPr="00A7711F">
        <w:rPr>
          <w:sz w:val="24"/>
          <w:szCs w:val="24"/>
        </w:rPr>
        <w:t xml:space="preserve"> rata-rata </w:t>
      </w:r>
      <w:proofErr w:type="spellStart"/>
      <w:r w:rsidRPr="00A7711F">
        <w:rPr>
          <w:sz w:val="24"/>
          <w:szCs w:val="24"/>
        </w:rPr>
        <w:t>seluruh</w:t>
      </w:r>
      <w:proofErr w:type="spellEnd"/>
      <w:r w:rsidRPr="00A7711F">
        <w:rPr>
          <w:sz w:val="24"/>
          <w:szCs w:val="24"/>
        </w:rPr>
        <w:t xml:space="preserve"> </w:t>
      </w:r>
      <w:proofErr w:type="spellStart"/>
      <w:r w:rsidRPr="00A7711F">
        <w:rPr>
          <w:sz w:val="24"/>
          <w:szCs w:val="24"/>
        </w:rPr>
        <w:t>kabupaten</w:t>
      </w:r>
      <w:proofErr w:type="spellEnd"/>
      <w:r w:rsidRPr="00A7711F">
        <w:rPr>
          <w:sz w:val="24"/>
          <w:szCs w:val="24"/>
        </w:rPr>
        <w:t>/</w:t>
      </w:r>
      <w:proofErr w:type="spellStart"/>
      <w:r w:rsidRPr="00A7711F">
        <w:rPr>
          <w:sz w:val="24"/>
          <w:szCs w:val="24"/>
        </w:rPr>
        <w:t>kota</w:t>
      </w:r>
      <w:proofErr w:type="spellEnd"/>
      <w:r w:rsidRPr="00A7711F">
        <w:rPr>
          <w:sz w:val="24"/>
          <w:szCs w:val="24"/>
        </w:rPr>
        <w:t>.</w:t>
      </w:r>
    </w:p>
    <w:p w14:paraId="7263FC0E" w14:textId="77777777" w:rsidR="00831C02" w:rsidRPr="00A7711F" w:rsidRDefault="00831C02" w:rsidP="00A7711F">
      <w:pPr>
        <w:pStyle w:val="BodyTextIndent"/>
        <w:rPr>
          <w:sz w:val="24"/>
          <w:szCs w:val="24"/>
        </w:rPr>
      </w:pPr>
    </w:p>
    <w:p w14:paraId="00C9AB70" w14:textId="77777777" w:rsidR="00A7711F" w:rsidRPr="00A7711F" w:rsidRDefault="00A7711F" w:rsidP="00A7711F">
      <w:pPr>
        <w:pStyle w:val="BodyText2"/>
        <w:tabs>
          <w:tab w:val="left" w:pos="0"/>
        </w:tabs>
        <w:spacing w:after="0" w:line="240" w:lineRule="auto"/>
        <w:ind w:firstLine="567"/>
        <w:jc w:val="center"/>
        <w:rPr>
          <w:rFonts w:ascii="Times New Roman" w:hAnsi="Times New Roman" w:cs="Times New Roman"/>
          <w:sz w:val="24"/>
          <w:szCs w:val="24"/>
        </w:rPr>
      </w:pPr>
      <w:r w:rsidRPr="00A7711F">
        <w:rPr>
          <w:rFonts w:ascii="Times New Roman" w:hAnsi="Times New Roman" w:cs="Times New Roman"/>
          <w:sz w:val="24"/>
          <w:szCs w:val="24"/>
        </w:rPr>
        <w:t xml:space="preserve">Tabel 1. Matrik Klasifikasi Pertumbuhan Ekonomi Menurut </w:t>
      </w:r>
    </w:p>
    <w:p w14:paraId="53C28F06" w14:textId="77777777" w:rsidR="00A7711F" w:rsidRDefault="00A7711F" w:rsidP="00A7711F">
      <w:pPr>
        <w:pStyle w:val="BodyText2"/>
        <w:tabs>
          <w:tab w:val="left" w:pos="0"/>
        </w:tabs>
        <w:spacing w:after="0" w:line="240" w:lineRule="auto"/>
        <w:ind w:firstLine="567"/>
        <w:jc w:val="center"/>
        <w:rPr>
          <w:rFonts w:ascii="Times New Roman" w:hAnsi="Times New Roman" w:cs="Times New Roman"/>
          <w:sz w:val="24"/>
          <w:szCs w:val="24"/>
        </w:rPr>
      </w:pPr>
      <w:r w:rsidRPr="00A7711F">
        <w:rPr>
          <w:rFonts w:ascii="Times New Roman" w:hAnsi="Times New Roman" w:cs="Times New Roman"/>
          <w:sz w:val="24"/>
          <w:szCs w:val="24"/>
        </w:rPr>
        <w:t>Tipologi Klassen</w:t>
      </w:r>
    </w:p>
    <w:p w14:paraId="69F5C0E1" w14:textId="77777777" w:rsidR="00831C02" w:rsidRPr="00A7711F" w:rsidRDefault="00831C02" w:rsidP="00A7711F">
      <w:pPr>
        <w:pStyle w:val="BodyText2"/>
        <w:tabs>
          <w:tab w:val="left" w:pos="0"/>
        </w:tabs>
        <w:spacing w:after="0" w:line="240" w:lineRule="auto"/>
        <w:ind w:firstLine="567"/>
        <w:jc w:val="center"/>
        <w:rPr>
          <w:rFonts w:ascii="Times New Roman" w:hAnsi="Times New Roman" w:cs="Times New Roman"/>
          <w:i/>
          <w:sz w:val="24"/>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279"/>
        <w:gridCol w:w="2529"/>
        <w:gridCol w:w="2810"/>
      </w:tblGrid>
      <w:tr w:rsidR="00A7711F" w:rsidRPr="00A7711F" w14:paraId="5F55A881" w14:textId="77777777" w:rsidTr="00831C02">
        <w:trPr>
          <w:trHeight w:val="922"/>
          <w:jc w:val="center"/>
        </w:trPr>
        <w:tc>
          <w:tcPr>
            <w:tcW w:w="3279" w:type="dxa"/>
            <w:tcBorders>
              <w:top w:val="single" w:sz="12" w:space="0" w:color="000000"/>
              <w:bottom w:val="single" w:sz="12" w:space="0" w:color="000000"/>
            </w:tcBorders>
          </w:tcPr>
          <w:p w14:paraId="13F56C08" w14:textId="77777777" w:rsidR="00A7711F" w:rsidRPr="00A7711F" w:rsidRDefault="00A7711F" w:rsidP="00831C02">
            <w:pPr>
              <w:pStyle w:val="BodyText2"/>
              <w:tabs>
                <w:tab w:val="left" w:pos="0"/>
              </w:tabs>
              <w:spacing w:after="0" w:line="240" w:lineRule="auto"/>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mc:AlternateContent>
                <mc:Choice Requires="wps">
                  <w:drawing>
                    <wp:anchor distT="0" distB="0" distL="114300" distR="114300" simplePos="0" relativeHeight="251655680" behindDoc="0" locked="0" layoutInCell="0" allowOverlap="1" wp14:anchorId="5ACFDDC2" wp14:editId="737B4C8A">
                      <wp:simplePos x="0" y="0"/>
                      <wp:positionH relativeFrom="column">
                        <wp:posOffset>-17780</wp:posOffset>
                      </wp:positionH>
                      <wp:positionV relativeFrom="paragraph">
                        <wp:posOffset>5080</wp:posOffset>
                      </wp:positionV>
                      <wp:extent cx="2006600" cy="532765"/>
                      <wp:effectExtent l="13970" t="6350" r="8255" b="1333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532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CC9D5" id="Straight Connector 8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pt" to="156.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" o:allowincell="f"/>
                  </w:pict>
                </mc:Fallback>
              </mc:AlternateContent>
            </w:r>
            <w:r w:rsidRPr="00A7711F">
              <w:rPr>
                <w:rFonts w:ascii="Times New Roman" w:hAnsi="Times New Roman" w:cs="Times New Roman"/>
                <w:sz w:val="24"/>
                <w:szCs w:val="24"/>
              </w:rPr>
              <w:t>PDRB  per kapita</w:t>
            </w:r>
          </w:p>
          <w:p w14:paraId="493E1EC9"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 xml:space="preserve">                                         (y)          </w:t>
            </w:r>
          </w:p>
          <w:p w14:paraId="6F2FE17A"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Laju</w:t>
            </w:r>
          </w:p>
          <w:p w14:paraId="1AEA0B12"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Pertumbuhan (r)</w:t>
            </w:r>
          </w:p>
        </w:tc>
        <w:tc>
          <w:tcPr>
            <w:tcW w:w="2529" w:type="dxa"/>
            <w:tcBorders>
              <w:top w:val="single" w:sz="12" w:space="0" w:color="000000"/>
              <w:bottom w:val="single" w:sz="12" w:space="0" w:color="000000"/>
            </w:tcBorders>
          </w:tcPr>
          <w:p w14:paraId="1FB76DDC"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p>
          <w:p w14:paraId="5AFE4CDD" w14:textId="77777777" w:rsidR="00A7711F" w:rsidRPr="00A7711F" w:rsidRDefault="00A7711F" w:rsidP="00A7711F">
            <w:pPr>
              <w:pStyle w:val="BodyText2"/>
              <w:tabs>
                <w:tab w:val="left" w:pos="0"/>
              </w:tabs>
              <w:spacing w:after="0" w:line="240" w:lineRule="auto"/>
              <w:jc w:val="center"/>
              <w:rPr>
                <w:rFonts w:ascii="Times New Roman" w:hAnsi="Times New Roman" w:cs="Times New Roman"/>
                <w:sz w:val="24"/>
                <w:szCs w:val="24"/>
              </w:rPr>
            </w:pPr>
            <w:r w:rsidRPr="00A7711F">
              <w:rPr>
                <w:rFonts w:ascii="Times New Roman" w:hAnsi="Times New Roman" w:cs="Times New Roman"/>
                <w:sz w:val="24"/>
                <w:szCs w:val="24"/>
              </w:rPr>
              <w:t>yi  ‹  y</w:t>
            </w:r>
          </w:p>
        </w:tc>
        <w:tc>
          <w:tcPr>
            <w:tcW w:w="2810" w:type="dxa"/>
            <w:tcBorders>
              <w:top w:val="single" w:sz="12" w:space="0" w:color="000000"/>
              <w:bottom w:val="single" w:sz="12" w:space="0" w:color="000000"/>
            </w:tcBorders>
          </w:tcPr>
          <w:p w14:paraId="68D7A01C"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p>
          <w:p w14:paraId="33264C9B" w14:textId="77777777" w:rsidR="00A7711F" w:rsidRPr="00A7711F" w:rsidRDefault="00A7711F" w:rsidP="00A7711F">
            <w:pPr>
              <w:pStyle w:val="BodyText2"/>
              <w:tabs>
                <w:tab w:val="left" w:pos="0"/>
              </w:tabs>
              <w:spacing w:after="0" w:line="240" w:lineRule="auto"/>
              <w:jc w:val="center"/>
              <w:rPr>
                <w:rFonts w:ascii="Times New Roman" w:hAnsi="Times New Roman" w:cs="Times New Roman"/>
                <w:sz w:val="24"/>
                <w:szCs w:val="24"/>
              </w:rPr>
            </w:pPr>
            <w:r w:rsidRPr="00A7711F">
              <w:rPr>
                <w:rFonts w:ascii="Times New Roman" w:hAnsi="Times New Roman" w:cs="Times New Roman"/>
                <w:sz w:val="24"/>
                <w:szCs w:val="24"/>
              </w:rPr>
              <w:t>yi ›  y</w:t>
            </w:r>
          </w:p>
        </w:tc>
      </w:tr>
      <w:tr w:rsidR="00A7711F" w:rsidRPr="00A7711F" w14:paraId="5F15DC7A" w14:textId="77777777" w:rsidTr="00831C02">
        <w:trPr>
          <w:trHeight w:val="483"/>
          <w:jc w:val="center"/>
        </w:trPr>
        <w:tc>
          <w:tcPr>
            <w:tcW w:w="3279" w:type="dxa"/>
            <w:tcBorders>
              <w:top w:val="single" w:sz="12" w:space="0" w:color="000000"/>
            </w:tcBorders>
          </w:tcPr>
          <w:p w14:paraId="742E40AA"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 xml:space="preserve">        ri  ›  r   </w:t>
            </w:r>
          </w:p>
        </w:tc>
        <w:tc>
          <w:tcPr>
            <w:tcW w:w="2529" w:type="dxa"/>
            <w:tcBorders>
              <w:top w:val="single" w:sz="12" w:space="0" w:color="000000"/>
            </w:tcBorders>
          </w:tcPr>
          <w:p w14:paraId="2D73B7DD"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Daerah berkembang</w:t>
            </w:r>
          </w:p>
          <w:p w14:paraId="4B6167BC"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Cepat</w:t>
            </w:r>
          </w:p>
        </w:tc>
        <w:tc>
          <w:tcPr>
            <w:tcW w:w="2810" w:type="dxa"/>
            <w:tcBorders>
              <w:top w:val="single" w:sz="12" w:space="0" w:color="000000"/>
            </w:tcBorders>
          </w:tcPr>
          <w:p w14:paraId="72D577F4"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Daerah cepat maju dan</w:t>
            </w:r>
          </w:p>
          <w:p w14:paraId="0267B19F"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 xml:space="preserve">Cepat tumbuh </w:t>
            </w:r>
          </w:p>
        </w:tc>
      </w:tr>
      <w:tr w:rsidR="00A7711F" w:rsidRPr="00A7711F" w14:paraId="66E4298C" w14:textId="77777777" w:rsidTr="00831C02">
        <w:trPr>
          <w:trHeight w:val="439"/>
          <w:jc w:val="center"/>
        </w:trPr>
        <w:tc>
          <w:tcPr>
            <w:tcW w:w="3279" w:type="dxa"/>
            <w:tcBorders>
              <w:bottom w:val="single" w:sz="12" w:space="0" w:color="000000"/>
            </w:tcBorders>
          </w:tcPr>
          <w:p w14:paraId="64B82B9B"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 xml:space="preserve">        ri  ‹  r</w:t>
            </w:r>
          </w:p>
        </w:tc>
        <w:tc>
          <w:tcPr>
            <w:tcW w:w="2529" w:type="dxa"/>
            <w:tcBorders>
              <w:bottom w:val="single" w:sz="12" w:space="0" w:color="000000"/>
            </w:tcBorders>
          </w:tcPr>
          <w:p w14:paraId="086DD0BF"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 xml:space="preserve">Daerah relatif </w:t>
            </w:r>
          </w:p>
          <w:p w14:paraId="77EDF764"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Tertinggal</w:t>
            </w:r>
          </w:p>
        </w:tc>
        <w:tc>
          <w:tcPr>
            <w:tcW w:w="2810" w:type="dxa"/>
            <w:tcBorders>
              <w:bottom w:val="single" w:sz="12" w:space="0" w:color="000000"/>
            </w:tcBorders>
          </w:tcPr>
          <w:p w14:paraId="7F38A685"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Daerah maju tapi</w:t>
            </w:r>
          </w:p>
          <w:p w14:paraId="3B592B70"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 xml:space="preserve">Tertekan </w:t>
            </w:r>
          </w:p>
        </w:tc>
      </w:tr>
    </w:tbl>
    <w:p w14:paraId="5A1AD319" w14:textId="77777777" w:rsidR="00831C02" w:rsidRDefault="00831C02" w:rsidP="00A7711F">
      <w:pPr>
        <w:pStyle w:val="BodyText2"/>
        <w:tabs>
          <w:tab w:val="left" w:pos="0"/>
        </w:tabs>
        <w:spacing w:after="0" w:line="240" w:lineRule="auto"/>
        <w:rPr>
          <w:rFonts w:ascii="Times New Roman" w:hAnsi="Times New Roman" w:cs="Times New Roman"/>
          <w:sz w:val="24"/>
          <w:szCs w:val="24"/>
        </w:rPr>
      </w:pPr>
    </w:p>
    <w:p w14:paraId="52214DDB" w14:textId="77777777" w:rsidR="00A7711F" w:rsidRPr="00A7711F" w:rsidRDefault="00A7711F" w:rsidP="00A7711F">
      <w:pPr>
        <w:pStyle w:val="BodyText2"/>
        <w:tabs>
          <w:tab w:val="left" w:pos="0"/>
        </w:tabs>
        <w:spacing w:after="0" w:line="240" w:lineRule="auto"/>
        <w:rPr>
          <w:rFonts w:ascii="Times New Roman" w:hAnsi="Times New Roman" w:cs="Times New Roman"/>
          <w:sz w:val="24"/>
          <w:szCs w:val="24"/>
        </w:rPr>
      </w:pPr>
      <w:r w:rsidRPr="00A7711F">
        <w:rPr>
          <w:rFonts w:ascii="Times New Roman" w:hAnsi="Times New Roman" w:cs="Times New Roman"/>
          <w:sz w:val="24"/>
          <w:szCs w:val="24"/>
        </w:rPr>
        <w:t>Sumber :  Sjafrizal, (1997: 27-38)</w:t>
      </w:r>
    </w:p>
    <w:p w14:paraId="62B4BA5A" w14:textId="77777777" w:rsidR="00A7711F" w:rsidRPr="00A7711F" w:rsidRDefault="00A7711F" w:rsidP="00A7711F">
      <w:pPr>
        <w:tabs>
          <w:tab w:val="left" w:pos="1440"/>
          <w:tab w:val="left" w:pos="1800"/>
          <w:tab w:val="left" w:pos="2044"/>
        </w:tabs>
        <w:rPr>
          <w:rFonts w:ascii="Times New Roman" w:hAnsi="Times New Roman" w:cs="Times New Roman"/>
          <w:sz w:val="24"/>
          <w:szCs w:val="24"/>
        </w:rPr>
      </w:pPr>
      <w:r w:rsidRPr="00A7711F">
        <w:rPr>
          <w:rFonts w:ascii="Times New Roman" w:hAnsi="Times New Roman" w:cs="Times New Roman"/>
          <w:sz w:val="24"/>
          <w:szCs w:val="24"/>
        </w:rPr>
        <w:t>Keterangan :</w:t>
      </w:r>
      <w:r w:rsidRPr="00A7711F">
        <w:rPr>
          <w:rFonts w:ascii="Times New Roman" w:hAnsi="Times New Roman" w:cs="Times New Roman"/>
          <w:sz w:val="24"/>
          <w:szCs w:val="24"/>
        </w:rPr>
        <w:tab/>
        <w:t>ri</w:t>
      </w:r>
      <w:r w:rsidRPr="00A7711F">
        <w:rPr>
          <w:rFonts w:ascii="Times New Roman" w:hAnsi="Times New Roman" w:cs="Times New Roman"/>
          <w:sz w:val="24"/>
          <w:szCs w:val="24"/>
        </w:rPr>
        <w:tab/>
        <w:t>=  laju pertumbuhan PDRB kabupaten i</w:t>
      </w:r>
    </w:p>
    <w:p w14:paraId="4A5DE8D5" w14:textId="77777777" w:rsidR="00A7711F" w:rsidRPr="00A7711F" w:rsidRDefault="00A7711F" w:rsidP="00A7711F">
      <w:pPr>
        <w:tabs>
          <w:tab w:val="left" w:pos="1440"/>
          <w:tab w:val="left" w:pos="1800"/>
          <w:tab w:val="left" w:pos="2044"/>
        </w:tabs>
        <w:rPr>
          <w:rFonts w:ascii="Times New Roman" w:hAnsi="Times New Roman" w:cs="Times New Roman"/>
          <w:sz w:val="24"/>
          <w:szCs w:val="24"/>
        </w:rPr>
      </w:pPr>
      <w:r w:rsidRPr="00A7711F">
        <w:rPr>
          <w:rFonts w:ascii="Times New Roman" w:hAnsi="Times New Roman" w:cs="Times New Roman"/>
          <w:sz w:val="24"/>
          <w:szCs w:val="24"/>
        </w:rPr>
        <w:tab/>
        <w:t>r</w:t>
      </w:r>
      <w:r w:rsidRPr="00A7711F">
        <w:rPr>
          <w:rFonts w:ascii="Times New Roman" w:hAnsi="Times New Roman" w:cs="Times New Roman"/>
          <w:sz w:val="24"/>
          <w:szCs w:val="24"/>
        </w:rPr>
        <w:tab/>
        <w:t>=</w:t>
      </w:r>
      <w:r w:rsidRPr="00A7711F">
        <w:rPr>
          <w:rFonts w:ascii="Times New Roman" w:hAnsi="Times New Roman" w:cs="Times New Roman"/>
          <w:sz w:val="24"/>
          <w:szCs w:val="24"/>
        </w:rPr>
        <w:tab/>
        <w:t>laju pertumbuhan total PDRB Jawa Timur</w:t>
      </w:r>
    </w:p>
    <w:p w14:paraId="0FBA20ED" w14:textId="77777777" w:rsidR="00A7711F" w:rsidRPr="00A7711F" w:rsidRDefault="00A7711F" w:rsidP="00A7711F">
      <w:pPr>
        <w:tabs>
          <w:tab w:val="left" w:pos="1440"/>
          <w:tab w:val="left" w:pos="1800"/>
          <w:tab w:val="left" w:pos="2044"/>
        </w:tabs>
        <w:rPr>
          <w:rFonts w:ascii="Times New Roman" w:hAnsi="Times New Roman" w:cs="Times New Roman"/>
          <w:sz w:val="24"/>
          <w:szCs w:val="24"/>
        </w:rPr>
      </w:pPr>
      <w:r w:rsidRPr="00A7711F">
        <w:rPr>
          <w:rFonts w:ascii="Times New Roman" w:hAnsi="Times New Roman" w:cs="Times New Roman"/>
          <w:sz w:val="24"/>
          <w:szCs w:val="24"/>
        </w:rPr>
        <w:tab/>
        <w:t>yi</w:t>
      </w:r>
      <w:r w:rsidRPr="00A7711F">
        <w:rPr>
          <w:rFonts w:ascii="Times New Roman" w:hAnsi="Times New Roman" w:cs="Times New Roman"/>
          <w:sz w:val="24"/>
          <w:szCs w:val="24"/>
        </w:rPr>
        <w:tab/>
        <w:t>=</w:t>
      </w:r>
      <w:r w:rsidRPr="00A7711F">
        <w:rPr>
          <w:rFonts w:ascii="Times New Roman" w:hAnsi="Times New Roman" w:cs="Times New Roman"/>
          <w:sz w:val="24"/>
          <w:szCs w:val="24"/>
        </w:rPr>
        <w:tab/>
        <w:t>pendapatan perkapita kabupaten i</w:t>
      </w:r>
    </w:p>
    <w:p w14:paraId="728DED00" w14:textId="77777777" w:rsidR="00A7711F" w:rsidRDefault="00A7711F" w:rsidP="00A7711F">
      <w:pPr>
        <w:tabs>
          <w:tab w:val="left" w:pos="1440"/>
          <w:tab w:val="left" w:pos="1800"/>
          <w:tab w:val="left" w:pos="2044"/>
        </w:tabs>
        <w:rPr>
          <w:rFonts w:ascii="Times New Roman" w:hAnsi="Times New Roman" w:cs="Times New Roman"/>
          <w:sz w:val="24"/>
          <w:szCs w:val="24"/>
        </w:rPr>
      </w:pPr>
      <w:r w:rsidRPr="00A7711F">
        <w:rPr>
          <w:rFonts w:ascii="Times New Roman" w:hAnsi="Times New Roman" w:cs="Times New Roman"/>
          <w:sz w:val="24"/>
          <w:szCs w:val="24"/>
        </w:rPr>
        <w:tab/>
        <w:t>y</w:t>
      </w:r>
      <w:r w:rsidRPr="00A7711F">
        <w:rPr>
          <w:rFonts w:ascii="Times New Roman" w:hAnsi="Times New Roman" w:cs="Times New Roman"/>
          <w:sz w:val="24"/>
          <w:szCs w:val="24"/>
        </w:rPr>
        <w:tab/>
        <w:t>=</w:t>
      </w:r>
      <w:r w:rsidRPr="00A7711F">
        <w:rPr>
          <w:rFonts w:ascii="Times New Roman" w:hAnsi="Times New Roman" w:cs="Times New Roman"/>
          <w:sz w:val="24"/>
          <w:szCs w:val="24"/>
        </w:rPr>
        <w:tab/>
        <w:t>pendapatan perkapita Jawa Timur</w:t>
      </w:r>
    </w:p>
    <w:p w14:paraId="49CA0F16" w14:textId="77777777" w:rsidR="0098211E" w:rsidRPr="00A7711F" w:rsidRDefault="0098211E" w:rsidP="00A7711F">
      <w:pPr>
        <w:tabs>
          <w:tab w:val="left" w:pos="1440"/>
          <w:tab w:val="left" w:pos="1800"/>
          <w:tab w:val="left" w:pos="2044"/>
        </w:tabs>
        <w:rPr>
          <w:rFonts w:ascii="Times New Roman" w:hAnsi="Times New Roman" w:cs="Times New Roman"/>
          <w:sz w:val="24"/>
          <w:szCs w:val="24"/>
        </w:rPr>
      </w:pPr>
    </w:p>
    <w:p w14:paraId="67B1A305" w14:textId="77777777" w:rsidR="00A7711F" w:rsidRPr="00A7711F" w:rsidRDefault="00A7711F" w:rsidP="00A7711F">
      <w:pPr>
        <w:tabs>
          <w:tab w:val="left" w:pos="1440"/>
          <w:tab w:val="left" w:pos="1800"/>
          <w:tab w:val="left" w:pos="2044"/>
        </w:tabs>
        <w:rPr>
          <w:rFonts w:ascii="Times New Roman" w:hAnsi="Times New Roman" w:cs="Times New Roman"/>
          <w:sz w:val="24"/>
          <w:szCs w:val="24"/>
        </w:rPr>
      </w:pPr>
    </w:p>
    <w:p w14:paraId="24C7E377" w14:textId="77777777" w:rsidR="00A7711F" w:rsidRPr="00A7711F" w:rsidRDefault="00A7711F" w:rsidP="00A7711F">
      <w:pPr>
        <w:tabs>
          <w:tab w:val="left" w:pos="1440"/>
          <w:tab w:val="left" w:pos="1800"/>
          <w:tab w:val="left" w:pos="2044"/>
        </w:tabs>
        <w:rPr>
          <w:rFonts w:ascii="Times New Roman" w:hAnsi="Times New Roman" w:cs="Times New Roman"/>
          <w:b/>
          <w:sz w:val="24"/>
          <w:szCs w:val="24"/>
        </w:rPr>
      </w:pPr>
      <w:r w:rsidRPr="00A7711F">
        <w:rPr>
          <w:rFonts w:ascii="Times New Roman" w:hAnsi="Times New Roman" w:cs="Times New Roman"/>
          <w:b/>
          <w:sz w:val="24"/>
          <w:szCs w:val="24"/>
        </w:rPr>
        <w:t>Penghitungan Pertumbuhan Ekonomi</w:t>
      </w:r>
    </w:p>
    <w:p w14:paraId="236E0E3F" w14:textId="77777777" w:rsidR="00A7711F" w:rsidRPr="00A7711F" w:rsidRDefault="00A7711F" w:rsidP="00A7711F">
      <w:pPr>
        <w:ind w:firstLine="720"/>
        <w:rPr>
          <w:rFonts w:ascii="Times New Roman" w:hAnsi="Times New Roman" w:cs="Times New Roman"/>
          <w:sz w:val="24"/>
          <w:szCs w:val="24"/>
        </w:rPr>
      </w:pPr>
      <w:r w:rsidRPr="00A7711F">
        <w:rPr>
          <w:rFonts w:ascii="Times New Roman" w:hAnsi="Times New Roman" w:cs="Times New Roman"/>
          <w:sz w:val="24"/>
          <w:szCs w:val="24"/>
        </w:rPr>
        <w:t>Pertumbuhan ekonomi biasanya dihitung dari pertumbuhan PDRB atas dasar harga konstan. Pertumbuhan ekonomi Kabupaten dihitung dari pertumbuhan PDRB Kabupaten yang didasarkan atas dasar harga konstan. Penghitungan pertumbuhan ekonomi masing-masing  tahun dirumuskan sebagai berikut :</w:t>
      </w:r>
    </w:p>
    <w:p w14:paraId="50253B56" w14:textId="77777777" w:rsidR="00A7711F" w:rsidRPr="00A7711F" w:rsidRDefault="00A7711F" w:rsidP="00A7711F">
      <w:pPr>
        <w:ind w:firstLine="720"/>
        <w:rPr>
          <w:rFonts w:ascii="Times New Roman" w:hAnsi="Times New Roman" w:cs="Times New Roman"/>
          <w:sz w:val="24"/>
          <w:szCs w:val="24"/>
        </w:rPr>
      </w:pPr>
      <w:r w:rsidRPr="00A7711F">
        <w:rPr>
          <w:rFonts w:ascii="Times New Roman" w:hAnsi="Times New Roman" w:cs="Times New Roman"/>
          <w:position w:val="-32"/>
          <w:sz w:val="24"/>
          <w:szCs w:val="24"/>
        </w:rPr>
        <w:object w:dxaOrig="3420" w:dyaOrig="760" w14:anchorId="5C344E01">
          <v:shape id="_x0000_i1034" type="#_x0000_t75" style="width:172.35pt;height:37.65pt" o:ole="">
            <v:imagedata r:id="rId38" o:title=""/>
          </v:shape>
          <o:OLEObject Type="Embed" ProgID="Equation.3" ShapeID="_x0000_i1034" DrawAspect="Content" ObjectID="_1730273755" r:id="rId39"/>
        </w:object>
      </w:r>
      <w:r w:rsidRPr="00A7711F">
        <w:rPr>
          <w:rFonts w:ascii="Times New Roman" w:hAnsi="Times New Roman" w:cs="Times New Roman"/>
          <w:sz w:val="24"/>
          <w:szCs w:val="24"/>
        </w:rPr>
        <w:t xml:space="preserve">  ………………………………. Rumus 1</w:t>
      </w:r>
    </w:p>
    <w:p w14:paraId="3F6231C7" w14:textId="77777777" w:rsidR="00A7711F" w:rsidRPr="00A7711F" w:rsidRDefault="00A7711F" w:rsidP="00A7711F">
      <w:pPr>
        <w:rPr>
          <w:rFonts w:ascii="Times New Roman" w:hAnsi="Times New Roman" w:cs="Times New Roman"/>
          <w:i/>
          <w:iCs/>
          <w:sz w:val="24"/>
          <w:szCs w:val="24"/>
        </w:rPr>
      </w:pPr>
      <w:r w:rsidRPr="00A7711F">
        <w:rPr>
          <w:rFonts w:ascii="Times New Roman" w:hAnsi="Times New Roman" w:cs="Times New Roman"/>
          <w:sz w:val="24"/>
          <w:szCs w:val="24"/>
        </w:rPr>
        <w:t>dimana:</w:t>
      </w:r>
    </w:p>
    <w:p w14:paraId="351C6979" w14:textId="77777777" w:rsidR="00A7711F" w:rsidRPr="00A7711F" w:rsidRDefault="00A7711F" w:rsidP="00A7711F">
      <w:pPr>
        <w:rPr>
          <w:rFonts w:ascii="Times New Roman" w:hAnsi="Times New Roman" w:cs="Times New Roman"/>
          <w:iCs/>
          <w:sz w:val="24"/>
          <w:szCs w:val="24"/>
        </w:rPr>
      </w:pPr>
      <w:r w:rsidRPr="00A7711F">
        <w:rPr>
          <w:rFonts w:ascii="Times New Roman" w:hAnsi="Times New Roman" w:cs="Times New Roman"/>
          <w:iCs/>
          <w:sz w:val="24"/>
          <w:szCs w:val="24"/>
        </w:rPr>
        <w:t xml:space="preserve">PE </w:t>
      </w:r>
      <w:r w:rsidRPr="00A7711F">
        <w:rPr>
          <w:rFonts w:ascii="Times New Roman" w:hAnsi="Times New Roman" w:cs="Times New Roman"/>
          <w:sz w:val="24"/>
          <w:szCs w:val="24"/>
        </w:rPr>
        <w:t>= Pertumbuhan Ekonomi;</w:t>
      </w:r>
    </w:p>
    <w:p w14:paraId="1E071A0E" w14:textId="77777777" w:rsidR="00A7711F" w:rsidRPr="00A7711F" w:rsidRDefault="00A7711F" w:rsidP="00A7711F">
      <w:pPr>
        <w:rPr>
          <w:rFonts w:ascii="Times New Roman" w:hAnsi="Times New Roman" w:cs="Times New Roman"/>
          <w:iCs/>
          <w:sz w:val="24"/>
          <w:szCs w:val="24"/>
        </w:rPr>
      </w:pPr>
      <w:r w:rsidRPr="00A7711F">
        <w:rPr>
          <w:rFonts w:ascii="Times New Roman" w:hAnsi="Times New Roman" w:cs="Times New Roman"/>
          <w:iCs/>
          <w:sz w:val="24"/>
          <w:szCs w:val="24"/>
        </w:rPr>
        <w:t>PDRB</w:t>
      </w:r>
      <w:r w:rsidRPr="00A7711F">
        <w:rPr>
          <w:rFonts w:ascii="Times New Roman" w:hAnsi="Times New Roman" w:cs="Times New Roman"/>
          <w:iCs/>
          <w:sz w:val="24"/>
          <w:szCs w:val="24"/>
          <w:vertAlign w:val="subscript"/>
        </w:rPr>
        <w:t>t</w:t>
      </w:r>
      <w:r w:rsidRPr="00A7711F">
        <w:rPr>
          <w:rFonts w:ascii="Times New Roman" w:hAnsi="Times New Roman" w:cs="Times New Roman"/>
          <w:iCs/>
          <w:sz w:val="24"/>
          <w:szCs w:val="24"/>
        </w:rPr>
        <w:t xml:space="preserve"> </w:t>
      </w:r>
      <w:r w:rsidRPr="00A7711F">
        <w:rPr>
          <w:rFonts w:ascii="Times New Roman" w:hAnsi="Times New Roman" w:cs="Times New Roman"/>
          <w:sz w:val="24"/>
          <w:szCs w:val="24"/>
        </w:rPr>
        <w:t>= PDRB tahun ke t;</w:t>
      </w:r>
    </w:p>
    <w:p w14:paraId="117F4F6C"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iCs/>
          <w:sz w:val="24"/>
          <w:szCs w:val="24"/>
        </w:rPr>
        <w:t>PDRB</w:t>
      </w:r>
      <w:r w:rsidRPr="00A7711F">
        <w:rPr>
          <w:rFonts w:ascii="Times New Roman" w:hAnsi="Times New Roman" w:cs="Times New Roman"/>
          <w:iCs/>
          <w:sz w:val="24"/>
          <w:szCs w:val="24"/>
          <w:vertAlign w:val="subscript"/>
        </w:rPr>
        <w:t>t-1</w:t>
      </w:r>
      <w:r w:rsidRPr="00A7711F">
        <w:rPr>
          <w:rFonts w:ascii="Times New Roman" w:hAnsi="Times New Roman" w:cs="Times New Roman"/>
          <w:iCs/>
          <w:sz w:val="24"/>
          <w:szCs w:val="24"/>
        </w:rPr>
        <w:t xml:space="preserve"> </w:t>
      </w:r>
      <w:r w:rsidRPr="00A7711F">
        <w:rPr>
          <w:rFonts w:ascii="Times New Roman" w:hAnsi="Times New Roman" w:cs="Times New Roman"/>
          <w:sz w:val="24"/>
          <w:szCs w:val="24"/>
        </w:rPr>
        <w:t>= PDRB tahun ke t-1</w:t>
      </w:r>
    </w:p>
    <w:p w14:paraId="5C16AEE2" w14:textId="77777777" w:rsidR="0098211E" w:rsidRDefault="0098211E">
      <w:pPr>
        <w:rPr>
          <w:rFonts w:ascii="Times New Roman" w:hAnsi="Times New Roman" w:cs="Times New Roman"/>
          <w:sz w:val="24"/>
          <w:szCs w:val="24"/>
        </w:rPr>
      </w:pPr>
      <w:r>
        <w:rPr>
          <w:rFonts w:ascii="Times New Roman" w:hAnsi="Times New Roman" w:cs="Times New Roman"/>
          <w:sz w:val="24"/>
          <w:szCs w:val="24"/>
        </w:rPr>
        <w:br w:type="page"/>
      </w:r>
    </w:p>
    <w:p w14:paraId="6D400D55" w14:textId="77777777" w:rsidR="00A7711F" w:rsidRPr="00A7711F" w:rsidRDefault="00A7711F" w:rsidP="00A7711F">
      <w:pPr>
        <w:tabs>
          <w:tab w:val="left" w:pos="1440"/>
          <w:tab w:val="left" w:pos="1800"/>
          <w:tab w:val="left" w:pos="2044"/>
        </w:tabs>
        <w:rPr>
          <w:rFonts w:ascii="Times New Roman" w:hAnsi="Times New Roman" w:cs="Times New Roman"/>
          <w:sz w:val="24"/>
          <w:szCs w:val="24"/>
        </w:rPr>
      </w:pPr>
      <w:r w:rsidRPr="00A7711F">
        <w:rPr>
          <w:rFonts w:ascii="Times New Roman" w:hAnsi="Times New Roman" w:cs="Times New Roman"/>
          <w:b/>
          <w:sz w:val="24"/>
          <w:szCs w:val="24"/>
        </w:rPr>
        <w:lastRenderedPageBreak/>
        <w:t>Metode Perhitungan</w:t>
      </w:r>
    </w:p>
    <w:p w14:paraId="4D4C7209" w14:textId="77777777" w:rsidR="00A7711F" w:rsidRDefault="00A7711F" w:rsidP="00A7711F">
      <w:pPr>
        <w:ind w:firstLine="720"/>
        <w:rPr>
          <w:rFonts w:ascii="Times New Roman" w:hAnsi="Times New Roman" w:cs="Times New Roman"/>
          <w:sz w:val="24"/>
          <w:szCs w:val="24"/>
        </w:rPr>
      </w:pPr>
      <w:r w:rsidRPr="00A7711F">
        <w:rPr>
          <w:rFonts w:ascii="Times New Roman" w:hAnsi="Times New Roman" w:cs="Times New Roman"/>
          <w:sz w:val="24"/>
          <w:szCs w:val="24"/>
        </w:rPr>
        <w:t xml:space="preserve">Data yang dibutuhkan dalam analisis adalah data Produk Domestik Regional Bruto (PDRB) harga konstan dan jumlah penduduk wilayah. Dalam latihan berikut digunakan PDRB harga konstan dan jumlah pada penduduk pada tingkat kecamatan di Kabupaten Pasuruan. Adapun program yang digunakan adalah Microsoft Ecxel dan SPSS. </w:t>
      </w:r>
    </w:p>
    <w:p w14:paraId="08BF9C5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Langkah-langkah perhitungannya adalah sebagai berikut :</w:t>
      </w:r>
    </w:p>
    <w:p w14:paraId="39DE4E23" w14:textId="77777777" w:rsid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Masukkan data PDRB harga konstan dan jumlah penduduk pada tingkat kecamatan di Kabupaten Pasuruan ke dalam program Microsoft Ecxel.</w:t>
      </w:r>
    </w:p>
    <w:p w14:paraId="206870F4" w14:textId="77777777" w:rsidR="00D039CE" w:rsidRPr="00A7711F" w:rsidRDefault="00D039CE" w:rsidP="00D039CE">
      <w:pPr>
        <w:ind w:left="360" w:right="0"/>
        <w:rPr>
          <w:rFonts w:ascii="Times New Roman" w:hAnsi="Times New Roman" w:cs="Times New Roman"/>
          <w:sz w:val="24"/>
          <w:szCs w:val="24"/>
        </w:rPr>
      </w:pPr>
    </w:p>
    <w:p w14:paraId="61C20B1E" w14:textId="77777777" w:rsidR="00A7711F" w:rsidRPr="00A7711F" w:rsidRDefault="00A7711F" w:rsidP="00A7711F">
      <w:pPr>
        <w:tabs>
          <w:tab w:val="left" w:pos="1440"/>
          <w:tab w:val="left" w:pos="1800"/>
          <w:tab w:val="left" w:pos="2044"/>
        </w:tabs>
        <w:rPr>
          <w:rFonts w:ascii="Times New Roman" w:hAnsi="Times New Roman" w:cs="Times New Roman"/>
          <w:sz w:val="24"/>
          <w:szCs w:val="24"/>
        </w:rPr>
      </w:pPr>
      <w:r w:rsidRPr="00A7711F">
        <w:rPr>
          <w:rFonts w:ascii="Times New Roman" w:hAnsi="Times New Roman" w:cs="Times New Roman"/>
          <w:sz w:val="24"/>
          <w:szCs w:val="24"/>
        </w:rPr>
        <w:t>PDRB Harga Konstan Kabupaten Pasuruan</w:t>
      </w:r>
      <w:r w:rsidRPr="00A7711F">
        <w:rPr>
          <w:rFonts w:ascii="Times New Roman" w:hAnsi="Times New Roman" w:cs="Times New Roman"/>
          <w:sz w:val="24"/>
          <w:szCs w:val="24"/>
        </w:rPr>
        <w:tab/>
      </w:r>
      <w:r w:rsidRPr="00A7711F">
        <w:rPr>
          <w:rFonts w:ascii="Times New Roman" w:hAnsi="Times New Roman" w:cs="Times New Roman"/>
          <w:sz w:val="24"/>
          <w:szCs w:val="24"/>
        </w:rPr>
        <w:tab/>
      </w:r>
      <w:r w:rsidRPr="00A7711F">
        <w:rPr>
          <w:rFonts w:ascii="Times New Roman" w:hAnsi="Times New Roman" w:cs="Times New Roman"/>
          <w:sz w:val="24"/>
          <w:szCs w:val="24"/>
        </w:rPr>
        <w:tab/>
        <w:t>Jumlah Penduduk</w:t>
      </w:r>
    </w:p>
    <w:tbl>
      <w:tblPr>
        <w:tblW w:w="8456" w:type="dxa"/>
        <w:tblInd w:w="93" w:type="dxa"/>
        <w:tblLook w:val="0000" w:firstRow="0" w:lastRow="0" w:firstColumn="0" w:lastColumn="0" w:noHBand="0" w:noVBand="0"/>
      </w:tblPr>
      <w:tblGrid>
        <w:gridCol w:w="1582"/>
        <w:gridCol w:w="965"/>
        <w:gridCol w:w="965"/>
        <w:gridCol w:w="965"/>
        <w:gridCol w:w="965"/>
        <w:gridCol w:w="231"/>
        <w:gridCol w:w="694"/>
        <w:gridCol w:w="694"/>
        <w:gridCol w:w="694"/>
        <w:gridCol w:w="701"/>
      </w:tblGrid>
      <w:tr w:rsidR="00A7711F" w:rsidRPr="00A7711F" w14:paraId="74F0BA16" w14:textId="77777777" w:rsidTr="00A7711F">
        <w:trPr>
          <w:trHeight w:val="285"/>
        </w:trPr>
        <w:tc>
          <w:tcPr>
            <w:tcW w:w="15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316CD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Kabupaten</w:t>
            </w:r>
          </w:p>
        </w:tc>
        <w:tc>
          <w:tcPr>
            <w:tcW w:w="939" w:type="dxa"/>
            <w:tcBorders>
              <w:top w:val="single" w:sz="4" w:space="0" w:color="auto"/>
              <w:left w:val="nil"/>
              <w:bottom w:val="single" w:sz="4" w:space="0" w:color="auto"/>
              <w:right w:val="single" w:sz="4" w:space="0" w:color="auto"/>
            </w:tcBorders>
            <w:shd w:val="clear" w:color="auto" w:fill="D9D9D9"/>
            <w:noWrap/>
            <w:vAlign w:val="center"/>
          </w:tcPr>
          <w:p w14:paraId="3F2A5ADD"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2009</w:t>
            </w:r>
          </w:p>
        </w:tc>
        <w:tc>
          <w:tcPr>
            <w:tcW w:w="939" w:type="dxa"/>
            <w:tcBorders>
              <w:top w:val="single" w:sz="4" w:space="0" w:color="auto"/>
              <w:left w:val="nil"/>
              <w:bottom w:val="single" w:sz="4" w:space="0" w:color="auto"/>
              <w:right w:val="single" w:sz="4" w:space="0" w:color="auto"/>
            </w:tcBorders>
            <w:shd w:val="clear" w:color="auto" w:fill="D9D9D9"/>
            <w:noWrap/>
            <w:vAlign w:val="center"/>
          </w:tcPr>
          <w:p w14:paraId="56EC9E6F"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2010</w:t>
            </w:r>
          </w:p>
        </w:tc>
        <w:tc>
          <w:tcPr>
            <w:tcW w:w="939" w:type="dxa"/>
            <w:tcBorders>
              <w:top w:val="single" w:sz="4" w:space="0" w:color="auto"/>
              <w:left w:val="nil"/>
              <w:bottom w:val="single" w:sz="4" w:space="0" w:color="auto"/>
              <w:right w:val="single" w:sz="4" w:space="0" w:color="auto"/>
            </w:tcBorders>
            <w:shd w:val="clear" w:color="auto" w:fill="D9D9D9"/>
            <w:noWrap/>
            <w:vAlign w:val="center"/>
          </w:tcPr>
          <w:p w14:paraId="4E86F379"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2011</w:t>
            </w:r>
          </w:p>
        </w:tc>
        <w:tc>
          <w:tcPr>
            <w:tcW w:w="939" w:type="dxa"/>
            <w:tcBorders>
              <w:top w:val="single" w:sz="4" w:space="0" w:color="auto"/>
              <w:left w:val="nil"/>
              <w:bottom w:val="single" w:sz="4" w:space="0" w:color="auto"/>
              <w:right w:val="single" w:sz="4" w:space="0" w:color="auto"/>
            </w:tcBorders>
            <w:shd w:val="clear" w:color="auto" w:fill="D9D9D9"/>
            <w:vAlign w:val="center"/>
          </w:tcPr>
          <w:p w14:paraId="2A37390F"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2012</w:t>
            </w:r>
          </w:p>
        </w:tc>
        <w:tc>
          <w:tcPr>
            <w:tcW w:w="266" w:type="dxa"/>
            <w:tcBorders>
              <w:right w:val="single" w:sz="4" w:space="0" w:color="auto"/>
            </w:tcBorders>
          </w:tcPr>
          <w:p w14:paraId="2394AE98" w14:textId="77777777" w:rsidR="00A7711F" w:rsidRPr="00A7711F" w:rsidRDefault="00A7711F" w:rsidP="00A7711F">
            <w:pPr>
              <w:jc w:val="center"/>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14:paraId="19FAD543"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2009</w:t>
            </w:r>
          </w:p>
        </w:tc>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14:paraId="46D42F3A"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2010</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55248D46"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2011</w:t>
            </w:r>
          </w:p>
        </w:tc>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14:paraId="764CA206"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2012</w:t>
            </w:r>
          </w:p>
        </w:tc>
      </w:tr>
      <w:tr w:rsidR="00A7711F" w:rsidRPr="00A7711F" w14:paraId="5B073E58"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521FCC36"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Purwodadi</w:t>
            </w:r>
          </w:p>
        </w:tc>
        <w:tc>
          <w:tcPr>
            <w:tcW w:w="939" w:type="dxa"/>
            <w:tcBorders>
              <w:top w:val="nil"/>
              <w:left w:val="nil"/>
              <w:bottom w:val="single" w:sz="4" w:space="0" w:color="auto"/>
              <w:right w:val="single" w:sz="4" w:space="0" w:color="auto"/>
            </w:tcBorders>
            <w:noWrap/>
            <w:vAlign w:val="bottom"/>
          </w:tcPr>
          <w:p w14:paraId="28EA14F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554,11</w:t>
            </w:r>
          </w:p>
        </w:tc>
        <w:tc>
          <w:tcPr>
            <w:tcW w:w="939" w:type="dxa"/>
            <w:tcBorders>
              <w:top w:val="nil"/>
              <w:left w:val="nil"/>
              <w:bottom w:val="single" w:sz="4" w:space="0" w:color="auto"/>
              <w:right w:val="single" w:sz="4" w:space="0" w:color="auto"/>
            </w:tcBorders>
            <w:noWrap/>
            <w:vAlign w:val="bottom"/>
          </w:tcPr>
          <w:p w14:paraId="3732863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583,52</w:t>
            </w:r>
          </w:p>
        </w:tc>
        <w:tc>
          <w:tcPr>
            <w:tcW w:w="939" w:type="dxa"/>
            <w:tcBorders>
              <w:top w:val="nil"/>
              <w:left w:val="nil"/>
              <w:bottom w:val="single" w:sz="4" w:space="0" w:color="auto"/>
              <w:right w:val="single" w:sz="4" w:space="0" w:color="auto"/>
            </w:tcBorders>
            <w:noWrap/>
            <w:vAlign w:val="bottom"/>
          </w:tcPr>
          <w:p w14:paraId="2854DBC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670,36</w:t>
            </w:r>
          </w:p>
        </w:tc>
        <w:tc>
          <w:tcPr>
            <w:tcW w:w="939" w:type="dxa"/>
            <w:tcBorders>
              <w:top w:val="single" w:sz="4" w:space="0" w:color="auto"/>
              <w:left w:val="nil"/>
              <w:bottom w:val="single" w:sz="4" w:space="0" w:color="auto"/>
              <w:right w:val="single" w:sz="4" w:space="0" w:color="auto"/>
            </w:tcBorders>
            <w:vAlign w:val="bottom"/>
          </w:tcPr>
          <w:p w14:paraId="5A813B2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671,30</w:t>
            </w:r>
          </w:p>
        </w:tc>
        <w:tc>
          <w:tcPr>
            <w:tcW w:w="266" w:type="dxa"/>
            <w:tcBorders>
              <w:right w:val="single" w:sz="4" w:space="0" w:color="auto"/>
            </w:tcBorders>
          </w:tcPr>
          <w:p w14:paraId="2AC77F1E"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426478F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507</w:t>
            </w:r>
          </w:p>
        </w:tc>
        <w:tc>
          <w:tcPr>
            <w:tcW w:w="706" w:type="dxa"/>
            <w:tcBorders>
              <w:top w:val="single" w:sz="4" w:space="0" w:color="auto"/>
              <w:left w:val="single" w:sz="4" w:space="0" w:color="auto"/>
              <w:bottom w:val="single" w:sz="4" w:space="0" w:color="auto"/>
              <w:right w:val="single" w:sz="4" w:space="0" w:color="auto"/>
            </w:tcBorders>
            <w:vAlign w:val="bottom"/>
          </w:tcPr>
          <w:p w14:paraId="2381781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507</w:t>
            </w:r>
          </w:p>
        </w:tc>
        <w:tc>
          <w:tcPr>
            <w:tcW w:w="707" w:type="dxa"/>
            <w:tcBorders>
              <w:top w:val="single" w:sz="4" w:space="0" w:color="auto"/>
              <w:left w:val="single" w:sz="4" w:space="0" w:color="auto"/>
              <w:bottom w:val="single" w:sz="4" w:space="0" w:color="auto"/>
              <w:right w:val="single" w:sz="4" w:space="0" w:color="auto"/>
            </w:tcBorders>
            <w:vAlign w:val="bottom"/>
          </w:tcPr>
          <w:p w14:paraId="38E9EF5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507</w:t>
            </w:r>
          </w:p>
        </w:tc>
        <w:tc>
          <w:tcPr>
            <w:tcW w:w="742" w:type="dxa"/>
            <w:tcBorders>
              <w:top w:val="single" w:sz="4" w:space="0" w:color="auto"/>
              <w:left w:val="single" w:sz="4" w:space="0" w:color="auto"/>
              <w:bottom w:val="single" w:sz="4" w:space="0" w:color="auto"/>
              <w:right w:val="single" w:sz="4" w:space="0" w:color="auto"/>
            </w:tcBorders>
            <w:vAlign w:val="bottom"/>
          </w:tcPr>
          <w:p w14:paraId="018EB6C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532</w:t>
            </w:r>
          </w:p>
        </w:tc>
      </w:tr>
      <w:tr w:rsidR="00A7711F" w:rsidRPr="00A7711F" w14:paraId="528259D9"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3FEFA371"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Tutur</w:t>
            </w:r>
          </w:p>
        </w:tc>
        <w:tc>
          <w:tcPr>
            <w:tcW w:w="939" w:type="dxa"/>
            <w:tcBorders>
              <w:top w:val="nil"/>
              <w:left w:val="nil"/>
              <w:bottom w:val="single" w:sz="4" w:space="0" w:color="auto"/>
              <w:right w:val="single" w:sz="4" w:space="0" w:color="auto"/>
            </w:tcBorders>
            <w:noWrap/>
            <w:vAlign w:val="bottom"/>
          </w:tcPr>
          <w:p w14:paraId="675DF37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697,46</w:t>
            </w:r>
          </w:p>
        </w:tc>
        <w:tc>
          <w:tcPr>
            <w:tcW w:w="939" w:type="dxa"/>
            <w:tcBorders>
              <w:top w:val="nil"/>
              <w:left w:val="nil"/>
              <w:bottom w:val="single" w:sz="4" w:space="0" w:color="auto"/>
              <w:right w:val="single" w:sz="4" w:space="0" w:color="auto"/>
            </w:tcBorders>
            <w:noWrap/>
            <w:vAlign w:val="bottom"/>
          </w:tcPr>
          <w:p w14:paraId="1A5174F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742,38</w:t>
            </w:r>
          </w:p>
        </w:tc>
        <w:tc>
          <w:tcPr>
            <w:tcW w:w="939" w:type="dxa"/>
            <w:tcBorders>
              <w:top w:val="nil"/>
              <w:left w:val="nil"/>
              <w:bottom w:val="single" w:sz="4" w:space="0" w:color="auto"/>
              <w:right w:val="single" w:sz="4" w:space="0" w:color="auto"/>
            </w:tcBorders>
            <w:noWrap/>
            <w:vAlign w:val="bottom"/>
          </w:tcPr>
          <w:p w14:paraId="4201210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671,30</w:t>
            </w:r>
          </w:p>
        </w:tc>
        <w:tc>
          <w:tcPr>
            <w:tcW w:w="939" w:type="dxa"/>
            <w:tcBorders>
              <w:top w:val="single" w:sz="4" w:space="0" w:color="auto"/>
              <w:left w:val="nil"/>
              <w:bottom w:val="single" w:sz="4" w:space="0" w:color="auto"/>
              <w:right w:val="single" w:sz="4" w:space="0" w:color="auto"/>
            </w:tcBorders>
            <w:vAlign w:val="bottom"/>
          </w:tcPr>
          <w:p w14:paraId="405D596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801,74</w:t>
            </w:r>
          </w:p>
        </w:tc>
        <w:tc>
          <w:tcPr>
            <w:tcW w:w="266" w:type="dxa"/>
            <w:tcBorders>
              <w:right w:val="single" w:sz="4" w:space="0" w:color="auto"/>
            </w:tcBorders>
          </w:tcPr>
          <w:p w14:paraId="583B4C96"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75F5E89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853</w:t>
            </w:r>
          </w:p>
        </w:tc>
        <w:tc>
          <w:tcPr>
            <w:tcW w:w="706" w:type="dxa"/>
            <w:tcBorders>
              <w:top w:val="single" w:sz="4" w:space="0" w:color="auto"/>
              <w:left w:val="single" w:sz="4" w:space="0" w:color="auto"/>
              <w:bottom w:val="single" w:sz="4" w:space="0" w:color="auto"/>
              <w:right w:val="single" w:sz="4" w:space="0" w:color="auto"/>
            </w:tcBorders>
            <w:vAlign w:val="bottom"/>
          </w:tcPr>
          <w:p w14:paraId="75E9ABD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855</w:t>
            </w:r>
          </w:p>
        </w:tc>
        <w:tc>
          <w:tcPr>
            <w:tcW w:w="707" w:type="dxa"/>
            <w:tcBorders>
              <w:top w:val="single" w:sz="4" w:space="0" w:color="auto"/>
              <w:left w:val="single" w:sz="4" w:space="0" w:color="auto"/>
              <w:bottom w:val="single" w:sz="4" w:space="0" w:color="auto"/>
              <w:right w:val="single" w:sz="4" w:space="0" w:color="auto"/>
            </w:tcBorders>
            <w:vAlign w:val="bottom"/>
          </w:tcPr>
          <w:p w14:paraId="207365F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857</w:t>
            </w:r>
          </w:p>
        </w:tc>
        <w:tc>
          <w:tcPr>
            <w:tcW w:w="742" w:type="dxa"/>
            <w:tcBorders>
              <w:top w:val="single" w:sz="4" w:space="0" w:color="auto"/>
              <w:left w:val="single" w:sz="4" w:space="0" w:color="auto"/>
              <w:bottom w:val="single" w:sz="4" w:space="0" w:color="auto"/>
              <w:right w:val="single" w:sz="4" w:space="0" w:color="auto"/>
            </w:tcBorders>
            <w:vAlign w:val="bottom"/>
          </w:tcPr>
          <w:p w14:paraId="061AF05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880</w:t>
            </w:r>
          </w:p>
        </w:tc>
      </w:tr>
      <w:tr w:rsidR="00A7711F" w:rsidRPr="00A7711F" w14:paraId="237A2CDD"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6DBDAE6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Puspo</w:t>
            </w:r>
          </w:p>
        </w:tc>
        <w:tc>
          <w:tcPr>
            <w:tcW w:w="939" w:type="dxa"/>
            <w:tcBorders>
              <w:top w:val="nil"/>
              <w:left w:val="nil"/>
              <w:bottom w:val="single" w:sz="4" w:space="0" w:color="auto"/>
              <w:right w:val="single" w:sz="4" w:space="0" w:color="auto"/>
            </w:tcBorders>
            <w:noWrap/>
            <w:vAlign w:val="bottom"/>
          </w:tcPr>
          <w:p w14:paraId="20D9683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691,74</w:t>
            </w:r>
          </w:p>
        </w:tc>
        <w:tc>
          <w:tcPr>
            <w:tcW w:w="939" w:type="dxa"/>
            <w:tcBorders>
              <w:top w:val="nil"/>
              <w:left w:val="nil"/>
              <w:bottom w:val="single" w:sz="4" w:space="0" w:color="auto"/>
              <w:right w:val="single" w:sz="4" w:space="0" w:color="auto"/>
            </w:tcBorders>
            <w:noWrap/>
            <w:vAlign w:val="bottom"/>
          </w:tcPr>
          <w:p w14:paraId="4F7FA69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726,79</w:t>
            </w:r>
          </w:p>
        </w:tc>
        <w:tc>
          <w:tcPr>
            <w:tcW w:w="939" w:type="dxa"/>
            <w:tcBorders>
              <w:top w:val="nil"/>
              <w:left w:val="nil"/>
              <w:bottom w:val="single" w:sz="4" w:space="0" w:color="auto"/>
              <w:right w:val="single" w:sz="4" w:space="0" w:color="auto"/>
            </w:tcBorders>
            <w:noWrap/>
            <w:vAlign w:val="bottom"/>
          </w:tcPr>
          <w:p w14:paraId="6F262FC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801,74</w:t>
            </w:r>
          </w:p>
        </w:tc>
        <w:tc>
          <w:tcPr>
            <w:tcW w:w="939" w:type="dxa"/>
            <w:tcBorders>
              <w:top w:val="single" w:sz="4" w:space="0" w:color="auto"/>
              <w:left w:val="nil"/>
              <w:bottom w:val="single" w:sz="4" w:space="0" w:color="auto"/>
              <w:right w:val="single" w:sz="4" w:space="0" w:color="auto"/>
            </w:tcBorders>
            <w:vAlign w:val="bottom"/>
          </w:tcPr>
          <w:p w14:paraId="27034E4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794,04</w:t>
            </w:r>
          </w:p>
        </w:tc>
        <w:tc>
          <w:tcPr>
            <w:tcW w:w="266" w:type="dxa"/>
            <w:tcBorders>
              <w:right w:val="single" w:sz="4" w:space="0" w:color="auto"/>
            </w:tcBorders>
          </w:tcPr>
          <w:p w14:paraId="44DF4FDD"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4607A91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647</w:t>
            </w:r>
          </w:p>
        </w:tc>
        <w:tc>
          <w:tcPr>
            <w:tcW w:w="706" w:type="dxa"/>
            <w:tcBorders>
              <w:top w:val="single" w:sz="4" w:space="0" w:color="auto"/>
              <w:left w:val="single" w:sz="4" w:space="0" w:color="auto"/>
              <w:bottom w:val="single" w:sz="4" w:space="0" w:color="auto"/>
              <w:right w:val="single" w:sz="4" w:space="0" w:color="auto"/>
            </w:tcBorders>
            <w:vAlign w:val="bottom"/>
          </w:tcPr>
          <w:p w14:paraId="2EEF1FC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651</w:t>
            </w:r>
          </w:p>
        </w:tc>
        <w:tc>
          <w:tcPr>
            <w:tcW w:w="707" w:type="dxa"/>
            <w:tcBorders>
              <w:top w:val="single" w:sz="4" w:space="0" w:color="auto"/>
              <w:left w:val="single" w:sz="4" w:space="0" w:color="auto"/>
              <w:bottom w:val="single" w:sz="4" w:space="0" w:color="auto"/>
              <w:right w:val="single" w:sz="4" w:space="0" w:color="auto"/>
            </w:tcBorders>
            <w:vAlign w:val="bottom"/>
          </w:tcPr>
          <w:p w14:paraId="26A35DF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655</w:t>
            </w:r>
          </w:p>
        </w:tc>
        <w:tc>
          <w:tcPr>
            <w:tcW w:w="742" w:type="dxa"/>
            <w:tcBorders>
              <w:top w:val="single" w:sz="4" w:space="0" w:color="auto"/>
              <w:left w:val="single" w:sz="4" w:space="0" w:color="auto"/>
              <w:bottom w:val="single" w:sz="4" w:space="0" w:color="auto"/>
              <w:right w:val="single" w:sz="4" w:space="0" w:color="auto"/>
            </w:tcBorders>
            <w:vAlign w:val="bottom"/>
          </w:tcPr>
          <w:p w14:paraId="64581DC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656</w:t>
            </w:r>
          </w:p>
        </w:tc>
      </w:tr>
      <w:tr w:rsidR="00A7711F" w:rsidRPr="00A7711F" w14:paraId="2C318000"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2117D328"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Tosari</w:t>
            </w:r>
          </w:p>
        </w:tc>
        <w:tc>
          <w:tcPr>
            <w:tcW w:w="939" w:type="dxa"/>
            <w:tcBorders>
              <w:top w:val="nil"/>
              <w:left w:val="nil"/>
              <w:bottom w:val="single" w:sz="4" w:space="0" w:color="auto"/>
              <w:right w:val="single" w:sz="4" w:space="0" w:color="auto"/>
            </w:tcBorders>
            <w:noWrap/>
            <w:vAlign w:val="bottom"/>
          </w:tcPr>
          <w:p w14:paraId="2A0C7A3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1008,28</w:t>
            </w:r>
          </w:p>
        </w:tc>
        <w:tc>
          <w:tcPr>
            <w:tcW w:w="939" w:type="dxa"/>
            <w:tcBorders>
              <w:top w:val="nil"/>
              <w:left w:val="nil"/>
              <w:bottom w:val="single" w:sz="4" w:space="0" w:color="auto"/>
              <w:right w:val="single" w:sz="4" w:space="0" w:color="auto"/>
            </w:tcBorders>
            <w:noWrap/>
            <w:vAlign w:val="bottom"/>
          </w:tcPr>
          <w:p w14:paraId="3BB8DA1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1085,50</w:t>
            </w:r>
          </w:p>
        </w:tc>
        <w:tc>
          <w:tcPr>
            <w:tcW w:w="939" w:type="dxa"/>
            <w:tcBorders>
              <w:top w:val="nil"/>
              <w:left w:val="nil"/>
              <w:bottom w:val="single" w:sz="4" w:space="0" w:color="auto"/>
              <w:right w:val="single" w:sz="4" w:space="0" w:color="auto"/>
            </w:tcBorders>
            <w:noWrap/>
            <w:vAlign w:val="bottom"/>
          </w:tcPr>
          <w:p w14:paraId="3D94270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1094,04</w:t>
            </w:r>
          </w:p>
        </w:tc>
        <w:tc>
          <w:tcPr>
            <w:tcW w:w="939" w:type="dxa"/>
            <w:tcBorders>
              <w:top w:val="single" w:sz="4" w:space="0" w:color="auto"/>
              <w:left w:val="nil"/>
              <w:bottom w:val="single" w:sz="4" w:space="0" w:color="auto"/>
              <w:right w:val="single" w:sz="4" w:space="0" w:color="auto"/>
            </w:tcBorders>
            <w:vAlign w:val="bottom"/>
          </w:tcPr>
          <w:p w14:paraId="77A9527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1185,78</w:t>
            </w:r>
          </w:p>
        </w:tc>
        <w:tc>
          <w:tcPr>
            <w:tcW w:w="266" w:type="dxa"/>
            <w:tcBorders>
              <w:right w:val="single" w:sz="4" w:space="0" w:color="auto"/>
            </w:tcBorders>
          </w:tcPr>
          <w:p w14:paraId="35CD77CC"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26799B9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907</w:t>
            </w:r>
          </w:p>
        </w:tc>
        <w:tc>
          <w:tcPr>
            <w:tcW w:w="706" w:type="dxa"/>
            <w:tcBorders>
              <w:top w:val="single" w:sz="4" w:space="0" w:color="auto"/>
              <w:left w:val="single" w:sz="4" w:space="0" w:color="auto"/>
              <w:bottom w:val="single" w:sz="4" w:space="0" w:color="auto"/>
              <w:right w:val="single" w:sz="4" w:space="0" w:color="auto"/>
            </w:tcBorders>
            <w:vAlign w:val="bottom"/>
          </w:tcPr>
          <w:p w14:paraId="22519D9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909</w:t>
            </w:r>
          </w:p>
        </w:tc>
        <w:tc>
          <w:tcPr>
            <w:tcW w:w="707" w:type="dxa"/>
            <w:tcBorders>
              <w:top w:val="single" w:sz="4" w:space="0" w:color="auto"/>
              <w:left w:val="single" w:sz="4" w:space="0" w:color="auto"/>
              <w:bottom w:val="single" w:sz="4" w:space="0" w:color="auto"/>
              <w:right w:val="single" w:sz="4" w:space="0" w:color="auto"/>
            </w:tcBorders>
            <w:vAlign w:val="bottom"/>
          </w:tcPr>
          <w:p w14:paraId="3018294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910</w:t>
            </w:r>
          </w:p>
        </w:tc>
        <w:tc>
          <w:tcPr>
            <w:tcW w:w="742" w:type="dxa"/>
            <w:tcBorders>
              <w:top w:val="single" w:sz="4" w:space="0" w:color="auto"/>
              <w:left w:val="single" w:sz="4" w:space="0" w:color="auto"/>
              <w:bottom w:val="single" w:sz="4" w:space="0" w:color="auto"/>
              <w:right w:val="single" w:sz="4" w:space="0" w:color="auto"/>
            </w:tcBorders>
            <w:vAlign w:val="bottom"/>
          </w:tcPr>
          <w:p w14:paraId="29F4B78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942</w:t>
            </w:r>
          </w:p>
        </w:tc>
      </w:tr>
      <w:tr w:rsidR="00A7711F" w:rsidRPr="00A7711F" w14:paraId="2E149D5A"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2083E32"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Lumbang</w:t>
            </w:r>
          </w:p>
        </w:tc>
        <w:tc>
          <w:tcPr>
            <w:tcW w:w="939" w:type="dxa"/>
            <w:tcBorders>
              <w:top w:val="nil"/>
              <w:left w:val="nil"/>
              <w:bottom w:val="single" w:sz="4" w:space="0" w:color="auto"/>
              <w:right w:val="single" w:sz="4" w:space="0" w:color="auto"/>
            </w:tcBorders>
            <w:noWrap/>
            <w:vAlign w:val="bottom"/>
          </w:tcPr>
          <w:p w14:paraId="1146AE8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856,51</w:t>
            </w:r>
          </w:p>
        </w:tc>
        <w:tc>
          <w:tcPr>
            <w:tcW w:w="939" w:type="dxa"/>
            <w:tcBorders>
              <w:top w:val="nil"/>
              <w:left w:val="nil"/>
              <w:bottom w:val="single" w:sz="4" w:space="0" w:color="auto"/>
              <w:right w:val="single" w:sz="4" w:space="0" w:color="auto"/>
            </w:tcBorders>
            <w:noWrap/>
            <w:vAlign w:val="bottom"/>
          </w:tcPr>
          <w:p w14:paraId="5FA1300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908,92</w:t>
            </w:r>
          </w:p>
        </w:tc>
        <w:tc>
          <w:tcPr>
            <w:tcW w:w="939" w:type="dxa"/>
            <w:tcBorders>
              <w:top w:val="nil"/>
              <w:left w:val="nil"/>
              <w:bottom w:val="single" w:sz="4" w:space="0" w:color="auto"/>
              <w:right w:val="single" w:sz="4" w:space="0" w:color="auto"/>
            </w:tcBorders>
            <w:noWrap/>
            <w:vAlign w:val="bottom"/>
          </w:tcPr>
          <w:p w14:paraId="45BC70F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985,78</w:t>
            </w:r>
          </w:p>
        </w:tc>
        <w:tc>
          <w:tcPr>
            <w:tcW w:w="939" w:type="dxa"/>
            <w:tcBorders>
              <w:top w:val="single" w:sz="4" w:space="0" w:color="auto"/>
              <w:left w:val="nil"/>
              <w:bottom w:val="single" w:sz="4" w:space="0" w:color="auto"/>
              <w:right w:val="single" w:sz="4" w:space="0" w:color="auto"/>
            </w:tcBorders>
            <w:vAlign w:val="bottom"/>
          </w:tcPr>
          <w:p w14:paraId="6947315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972,78</w:t>
            </w:r>
          </w:p>
        </w:tc>
        <w:tc>
          <w:tcPr>
            <w:tcW w:w="266" w:type="dxa"/>
            <w:tcBorders>
              <w:right w:val="single" w:sz="4" w:space="0" w:color="auto"/>
            </w:tcBorders>
          </w:tcPr>
          <w:p w14:paraId="6B3D9101"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33F0B37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1051</w:t>
            </w:r>
          </w:p>
        </w:tc>
        <w:tc>
          <w:tcPr>
            <w:tcW w:w="706" w:type="dxa"/>
            <w:tcBorders>
              <w:top w:val="single" w:sz="4" w:space="0" w:color="auto"/>
              <w:left w:val="single" w:sz="4" w:space="0" w:color="auto"/>
              <w:bottom w:val="single" w:sz="4" w:space="0" w:color="auto"/>
              <w:right w:val="single" w:sz="4" w:space="0" w:color="auto"/>
            </w:tcBorders>
            <w:vAlign w:val="bottom"/>
          </w:tcPr>
          <w:p w14:paraId="3422EAC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1052</w:t>
            </w:r>
          </w:p>
        </w:tc>
        <w:tc>
          <w:tcPr>
            <w:tcW w:w="707" w:type="dxa"/>
            <w:tcBorders>
              <w:top w:val="single" w:sz="4" w:space="0" w:color="auto"/>
              <w:left w:val="single" w:sz="4" w:space="0" w:color="auto"/>
              <w:bottom w:val="single" w:sz="4" w:space="0" w:color="auto"/>
              <w:right w:val="single" w:sz="4" w:space="0" w:color="auto"/>
            </w:tcBorders>
            <w:vAlign w:val="bottom"/>
          </w:tcPr>
          <w:p w14:paraId="3A958D6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1052</w:t>
            </w:r>
          </w:p>
        </w:tc>
        <w:tc>
          <w:tcPr>
            <w:tcW w:w="742" w:type="dxa"/>
            <w:tcBorders>
              <w:top w:val="single" w:sz="4" w:space="0" w:color="auto"/>
              <w:left w:val="single" w:sz="4" w:space="0" w:color="auto"/>
              <w:bottom w:val="single" w:sz="4" w:space="0" w:color="auto"/>
              <w:right w:val="single" w:sz="4" w:space="0" w:color="auto"/>
            </w:tcBorders>
            <w:vAlign w:val="bottom"/>
          </w:tcPr>
          <w:p w14:paraId="165DF88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1088</w:t>
            </w:r>
          </w:p>
        </w:tc>
      </w:tr>
      <w:tr w:rsidR="00A7711F" w:rsidRPr="00A7711F" w14:paraId="6D934223"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67E549A7"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Pasrepan</w:t>
            </w:r>
          </w:p>
        </w:tc>
        <w:tc>
          <w:tcPr>
            <w:tcW w:w="939" w:type="dxa"/>
            <w:tcBorders>
              <w:top w:val="nil"/>
              <w:left w:val="nil"/>
              <w:bottom w:val="single" w:sz="4" w:space="0" w:color="auto"/>
              <w:right w:val="single" w:sz="4" w:space="0" w:color="auto"/>
            </w:tcBorders>
            <w:noWrap/>
            <w:vAlign w:val="bottom"/>
          </w:tcPr>
          <w:p w14:paraId="6247823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856,04</w:t>
            </w:r>
          </w:p>
        </w:tc>
        <w:tc>
          <w:tcPr>
            <w:tcW w:w="939" w:type="dxa"/>
            <w:tcBorders>
              <w:top w:val="nil"/>
              <w:left w:val="nil"/>
              <w:bottom w:val="single" w:sz="4" w:space="0" w:color="auto"/>
              <w:right w:val="single" w:sz="4" w:space="0" w:color="auto"/>
            </w:tcBorders>
            <w:noWrap/>
            <w:vAlign w:val="bottom"/>
          </w:tcPr>
          <w:p w14:paraId="6C5AEC5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912,60</w:t>
            </w:r>
          </w:p>
        </w:tc>
        <w:tc>
          <w:tcPr>
            <w:tcW w:w="939" w:type="dxa"/>
            <w:tcBorders>
              <w:top w:val="nil"/>
              <w:left w:val="nil"/>
              <w:bottom w:val="single" w:sz="4" w:space="0" w:color="auto"/>
              <w:right w:val="single" w:sz="4" w:space="0" w:color="auto"/>
            </w:tcBorders>
            <w:noWrap/>
            <w:vAlign w:val="bottom"/>
          </w:tcPr>
          <w:p w14:paraId="772AA61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972,78</w:t>
            </w:r>
          </w:p>
        </w:tc>
        <w:tc>
          <w:tcPr>
            <w:tcW w:w="939" w:type="dxa"/>
            <w:tcBorders>
              <w:top w:val="single" w:sz="4" w:space="0" w:color="auto"/>
              <w:left w:val="nil"/>
              <w:bottom w:val="single" w:sz="4" w:space="0" w:color="auto"/>
              <w:right w:val="single" w:sz="4" w:space="0" w:color="auto"/>
            </w:tcBorders>
            <w:vAlign w:val="bottom"/>
          </w:tcPr>
          <w:p w14:paraId="3A31C4C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1064,50</w:t>
            </w:r>
          </w:p>
        </w:tc>
        <w:tc>
          <w:tcPr>
            <w:tcW w:w="266" w:type="dxa"/>
            <w:tcBorders>
              <w:right w:val="single" w:sz="4" w:space="0" w:color="auto"/>
            </w:tcBorders>
          </w:tcPr>
          <w:p w14:paraId="2257B23C"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195D5F6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1381</w:t>
            </w:r>
          </w:p>
        </w:tc>
        <w:tc>
          <w:tcPr>
            <w:tcW w:w="706" w:type="dxa"/>
            <w:tcBorders>
              <w:top w:val="single" w:sz="4" w:space="0" w:color="auto"/>
              <w:left w:val="single" w:sz="4" w:space="0" w:color="auto"/>
              <w:bottom w:val="single" w:sz="4" w:space="0" w:color="auto"/>
              <w:right w:val="single" w:sz="4" w:space="0" w:color="auto"/>
            </w:tcBorders>
            <w:vAlign w:val="bottom"/>
          </w:tcPr>
          <w:p w14:paraId="2E2176F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1387</w:t>
            </w:r>
          </w:p>
        </w:tc>
        <w:tc>
          <w:tcPr>
            <w:tcW w:w="707" w:type="dxa"/>
            <w:tcBorders>
              <w:top w:val="single" w:sz="4" w:space="0" w:color="auto"/>
              <w:left w:val="single" w:sz="4" w:space="0" w:color="auto"/>
              <w:bottom w:val="single" w:sz="4" w:space="0" w:color="auto"/>
              <w:right w:val="single" w:sz="4" w:space="0" w:color="auto"/>
            </w:tcBorders>
            <w:vAlign w:val="bottom"/>
          </w:tcPr>
          <w:p w14:paraId="54DEA4D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1392</w:t>
            </w:r>
          </w:p>
        </w:tc>
        <w:tc>
          <w:tcPr>
            <w:tcW w:w="742" w:type="dxa"/>
            <w:tcBorders>
              <w:top w:val="single" w:sz="4" w:space="0" w:color="auto"/>
              <w:left w:val="single" w:sz="4" w:space="0" w:color="auto"/>
              <w:bottom w:val="single" w:sz="4" w:space="0" w:color="auto"/>
              <w:right w:val="single" w:sz="4" w:space="0" w:color="auto"/>
            </w:tcBorders>
            <w:vAlign w:val="bottom"/>
          </w:tcPr>
          <w:p w14:paraId="7C65EF1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1330</w:t>
            </w:r>
          </w:p>
        </w:tc>
      </w:tr>
      <w:tr w:rsidR="00A7711F" w:rsidRPr="00A7711F" w14:paraId="2FB89505"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455D3CD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Kejayan</w:t>
            </w:r>
          </w:p>
        </w:tc>
        <w:tc>
          <w:tcPr>
            <w:tcW w:w="939" w:type="dxa"/>
            <w:tcBorders>
              <w:top w:val="nil"/>
              <w:left w:val="nil"/>
              <w:bottom w:val="single" w:sz="4" w:space="0" w:color="auto"/>
              <w:right w:val="single" w:sz="4" w:space="0" w:color="auto"/>
            </w:tcBorders>
            <w:noWrap/>
            <w:vAlign w:val="bottom"/>
          </w:tcPr>
          <w:p w14:paraId="24F2DA6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1012,45</w:t>
            </w:r>
          </w:p>
        </w:tc>
        <w:tc>
          <w:tcPr>
            <w:tcW w:w="939" w:type="dxa"/>
            <w:tcBorders>
              <w:top w:val="nil"/>
              <w:left w:val="nil"/>
              <w:bottom w:val="single" w:sz="4" w:space="0" w:color="auto"/>
              <w:right w:val="single" w:sz="4" w:space="0" w:color="auto"/>
            </w:tcBorders>
            <w:noWrap/>
            <w:vAlign w:val="bottom"/>
          </w:tcPr>
          <w:p w14:paraId="13B11E9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1075,85</w:t>
            </w:r>
          </w:p>
        </w:tc>
        <w:tc>
          <w:tcPr>
            <w:tcW w:w="939" w:type="dxa"/>
            <w:tcBorders>
              <w:top w:val="nil"/>
              <w:left w:val="nil"/>
              <w:bottom w:val="single" w:sz="4" w:space="0" w:color="auto"/>
              <w:right w:val="single" w:sz="4" w:space="0" w:color="auto"/>
            </w:tcBorders>
            <w:noWrap/>
            <w:vAlign w:val="bottom"/>
          </w:tcPr>
          <w:p w14:paraId="0CEEA4A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1064,50</w:t>
            </w:r>
          </w:p>
        </w:tc>
        <w:tc>
          <w:tcPr>
            <w:tcW w:w="939" w:type="dxa"/>
            <w:tcBorders>
              <w:top w:val="single" w:sz="4" w:space="0" w:color="auto"/>
              <w:left w:val="nil"/>
              <w:bottom w:val="single" w:sz="4" w:space="0" w:color="auto"/>
              <w:right w:val="single" w:sz="4" w:space="0" w:color="auto"/>
            </w:tcBorders>
            <w:vAlign w:val="bottom"/>
          </w:tcPr>
          <w:p w14:paraId="3A2E62F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1210,72</w:t>
            </w:r>
          </w:p>
        </w:tc>
        <w:tc>
          <w:tcPr>
            <w:tcW w:w="266" w:type="dxa"/>
            <w:tcBorders>
              <w:right w:val="single" w:sz="4" w:space="0" w:color="auto"/>
            </w:tcBorders>
          </w:tcPr>
          <w:p w14:paraId="2096A912"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4EE0D22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2332</w:t>
            </w:r>
          </w:p>
        </w:tc>
        <w:tc>
          <w:tcPr>
            <w:tcW w:w="706" w:type="dxa"/>
            <w:tcBorders>
              <w:top w:val="single" w:sz="4" w:space="0" w:color="auto"/>
              <w:left w:val="single" w:sz="4" w:space="0" w:color="auto"/>
              <w:bottom w:val="single" w:sz="4" w:space="0" w:color="auto"/>
              <w:right w:val="single" w:sz="4" w:space="0" w:color="auto"/>
            </w:tcBorders>
            <w:vAlign w:val="bottom"/>
          </w:tcPr>
          <w:p w14:paraId="21EA3DD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2349</w:t>
            </w:r>
          </w:p>
        </w:tc>
        <w:tc>
          <w:tcPr>
            <w:tcW w:w="707" w:type="dxa"/>
            <w:tcBorders>
              <w:top w:val="single" w:sz="4" w:space="0" w:color="auto"/>
              <w:left w:val="single" w:sz="4" w:space="0" w:color="auto"/>
              <w:bottom w:val="single" w:sz="4" w:space="0" w:color="auto"/>
              <w:right w:val="single" w:sz="4" w:space="0" w:color="auto"/>
            </w:tcBorders>
            <w:vAlign w:val="bottom"/>
          </w:tcPr>
          <w:p w14:paraId="325332A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2365</w:t>
            </w:r>
          </w:p>
        </w:tc>
        <w:tc>
          <w:tcPr>
            <w:tcW w:w="742" w:type="dxa"/>
            <w:tcBorders>
              <w:top w:val="single" w:sz="4" w:space="0" w:color="auto"/>
              <w:left w:val="single" w:sz="4" w:space="0" w:color="auto"/>
              <w:bottom w:val="single" w:sz="4" w:space="0" w:color="auto"/>
              <w:right w:val="single" w:sz="4" w:space="0" w:color="auto"/>
            </w:tcBorders>
            <w:vAlign w:val="bottom"/>
          </w:tcPr>
          <w:p w14:paraId="3CCA15F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2333</w:t>
            </w:r>
          </w:p>
        </w:tc>
      </w:tr>
      <w:tr w:rsidR="00A7711F" w:rsidRPr="00A7711F" w14:paraId="098788EB"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5739ABD2"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Wonorejo</w:t>
            </w:r>
          </w:p>
        </w:tc>
        <w:tc>
          <w:tcPr>
            <w:tcW w:w="939" w:type="dxa"/>
            <w:tcBorders>
              <w:top w:val="nil"/>
              <w:left w:val="nil"/>
              <w:bottom w:val="single" w:sz="4" w:space="0" w:color="auto"/>
              <w:right w:val="single" w:sz="4" w:space="0" w:color="auto"/>
            </w:tcBorders>
            <w:noWrap/>
            <w:vAlign w:val="bottom"/>
          </w:tcPr>
          <w:p w14:paraId="5A816A4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908,43</w:t>
            </w:r>
          </w:p>
        </w:tc>
        <w:tc>
          <w:tcPr>
            <w:tcW w:w="939" w:type="dxa"/>
            <w:tcBorders>
              <w:top w:val="nil"/>
              <w:left w:val="nil"/>
              <w:bottom w:val="single" w:sz="4" w:space="0" w:color="auto"/>
              <w:right w:val="single" w:sz="4" w:space="0" w:color="auto"/>
            </w:tcBorders>
            <w:noWrap/>
            <w:vAlign w:val="bottom"/>
          </w:tcPr>
          <w:p w14:paraId="31D83C6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961,91</w:t>
            </w:r>
          </w:p>
        </w:tc>
        <w:tc>
          <w:tcPr>
            <w:tcW w:w="939" w:type="dxa"/>
            <w:tcBorders>
              <w:top w:val="nil"/>
              <w:left w:val="nil"/>
              <w:bottom w:val="single" w:sz="4" w:space="0" w:color="auto"/>
              <w:right w:val="single" w:sz="4" w:space="0" w:color="auto"/>
            </w:tcBorders>
            <w:noWrap/>
            <w:vAlign w:val="bottom"/>
          </w:tcPr>
          <w:p w14:paraId="4F9318B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1210,72</w:t>
            </w:r>
          </w:p>
        </w:tc>
        <w:tc>
          <w:tcPr>
            <w:tcW w:w="939" w:type="dxa"/>
            <w:tcBorders>
              <w:top w:val="single" w:sz="4" w:space="0" w:color="auto"/>
              <w:left w:val="nil"/>
              <w:bottom w:val="single" w:sz="4" w:space="0" w:color="auto"/>
              <w:right w:val="single" w:sz="4" w:space="0" w:color="auto"/>
            </w:tcBorders>
            <w:vAlign w:val="bottom"/>
          </w:tcPr>
          <w:p w14:paraId="5928B6C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1088,72</w:t>
            </w:r>
          </w:p>
        </w:tc>
        <w:tc>
          <w:tcPr>
            <w:tcW w:w="266" w:type="dxa"/>
            <w:tcBorders>
              <w:right w:val="single" w:sz="4" w:space="0" w:color="auto"/>
            </w:tcBorders>
          </w:tcPr>
          <w:p w14:paraId="09F96310"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3F5A241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938</w:t>
            </w:r>
          </w:p>
        </w:tc>
        <w:tc>
          <w:tcPr>
            <w:tcW w:w="706" w:type="dxa"/>
            <w:tcBorders>
              <w:top w:val="single" w:sz="4" w:space="0" w:color="auto"/>
              <w:left w:val="single" w:sz="4" w:space="0" w:color="auto"/>
              <w:bottom w:val="single" w:sz="4" w:space="0" w:color="auto"/>
              <w:right w:val="single" w:sz="4" w:space="0" w:color="auto"/>
            </w:tcBorders>
            <w:vAlign w:val="bottom"/>
          </w:tcPr>
          <w:p w14:paraId="0026966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939</w:t>
            </w:r>
          </w:p>
        </w:tc>
        <w:tc>
          <w:tcPr>
            <w:tcW w:w="707" w:type="dxa"/>
            <w:tcBorders>
              <w:top w:val="single" w:sz="4" w:space="0" w:color="auto"/>
              <w:left w:val="single" w:sz="4" w:space="0" w:color="auto"/>
              <w:bottom w:val="single" w:sz="4" w:space="0" w:color="auto"/>
              <w:right w:val="single" w:sz="4" w:space="0" w:color="auto"/>
            </w:tcBorders>
            <w:vAlign w:val="bottom"/>
          </w:tcPr>
          <w:p w14:paraId="63652C1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940</w:t>
            </w:r>
          </w:p>
        </w:tc>
        <w:tc>
          <w:tcPr>
            <w:tcW w:w="742" w:type="dxa"/>
            <w:tcBorders>
              <w:top w:val="single" w:sz="4" w:space="0" w:color="auto"/>
              <w:left w:val="single" w:sz="4" w:space="0" w:color="auto"/>
              <w:bottom w:val="single" w:sz="4" w:space="0" w:color="auto"/>
              <w:right w:val="single" w:sz="4" w:space="0" w:color="auto"/>
            </w:tcBorders>
            <w:vAlign w:val="bottom"/>
          </w:tcPr>
          <w:p w14:paraId="3B5A129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931</w:t>
            </w:r>
          </w:p>
        </w:tc>
      </w:tr>
      <w:tr w:rsidR="00A7711F" w:rsidRPr="00A7711F" w14:paraId="72F45CC3"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2F9C47F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Purwosari</w:t>
            </w:r>
          </w:p>
        </w:tc>
        <w:tc>
          <w:tcPr>
            <w:tcW w:w="939" w:type="dxa"/>
            <w:tcBorders>
              <w:top w:val="nil"/>
              <w:left w:val="nil"/>
              <w:bottom w:val="single" w:sz="4" w:space="0" w:color="auto"/>
              <w:right w:val="single" w:sz="4" w:space="0" w:color="auto"/>
            </w:tcBorders>
            <w:noWrap/>
            <w:vAlign w:val="bottom"/>
          </w:tcPr>
          <w:p w14:paraId="1982534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872,41</w:t>
            </w:r>
          </w:p>
        </w:tc>
        <w:tc>
          <w:tcPr>
            <w:tcW w:w="939" w:type="dxa"/>
            <w:tcBorders>
              <w:top w:val="nil"/>
              <w:left w:val="nil"/>
              <w:bottom w:val="single" w:sz="4" w:space="0" w:color="auto"/>
              <w:right w:val="single" w:sz="4" w:space="0" w:color="auto"/>
            </w:tcBorders>
            <w:noWrap/>
            <w:vAlign w:val="bottom"/>
          </w:tcPr>
          <w:p w14:paraId="37C0D41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939,19</w:t>
            </w:r>
          </w:p>
        </w:tc>
        <w:tc>
          <w:tcPr>
            <w:tcW w:w="939" w:type="dxa"/>
            <w:tcBorders>
              <w:top w:val="nil"/>
              <w:left w:val="nil"/>
              <w:bottom w:val="single" w:sz="4" w:space="0" w:color="auto"/>
              <w:right w:val="single" w:sz="4" w:space="0" w:color="auto"/>
            </w:tcBorders>
            <w:noWrap/>
            <w:vAlign w:val="bottom"/>
          </w:tcPr>
          <w:p w14:paraId="7B95F46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1088,72</w:t>
            </w:r>
          </w:p>
        </w:tc>
        <w:tc>
          <w:tcPr>
            <w:tcW w:w="939" w:type="dxa"/>
            <w:tcBorders>
              <w:top w:val="single" w:sz="4" w:space="0" w:color="auto"/>
              <w:left w:val="nil"/>
              <w:bottom w:val="single" w:sz="4" w:space="0" w:color="auto"/>
              <w:right w:val="single" w:sz="4" w:space="0" w:color="auto"/>
            </w:tcBorders>
            <w:vAlign w:val="bottom"/>
          </w:tcPr>
          <w:p w14:paraId="42CF445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1091,71</w:t>
            </w:r>
          </w:p>
        </w:tc>
        <w:tc>
          <w:tcPr>
            <w:tcW w:w="266" w:type="dxa"/>
            <w:tcBorders>
              <w:right w:val="single" w:sz="4" w:space="0" w:color="auto"/>
            </w:tcBorders>
          </w:tcPr>
          <w:p w14:paraId="247E1E9E"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156958C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2107</w:t>
            </w:r>
          </w:p>
        </w:tc>
        <w:tc>
          <w:tcPr>
            <w:tcW w:w="706" w:type="dxa"/>
            <w:tcBorders>
              <w:top w:val="single" w:sz="4" w:space="0" w:color="auto"/>
              <w:left w:val="single" w:sz="4" w:space="0" w:color="auto"/>
              <w:bottom w:val="single" w:sz="4" w:space="0" w:color="auto"/>
              <w:right w:val="single" w:sz="4" w:space="0" w:color="auto"/>
            </w:tcBorders>
            <w:vAlign w:val="bottom"/>
          </w:tcPr>
          <w:p w14:paraId="057FD22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2112</w:t>
            </w:r>
          </w:p>
        </w:tc>
        <w:tc>
          <w:tcPr>
            <w:tcW w:w="707" w:type="dxa"/>
            <w:tcBorders>
              <w:top w:val="single" w:sz="4" w:space="0" w:color="auto"/>
              <w:left w:val="single" w:sz="4" w:space="0" w:color="auto"/>
              <w:bottom w:val="single" w:sz="4" w:space="0" w:color="auto"/>
              <w:right w:val="single" w:sz="4" w:space="0" w:color="auto"/>
            </w:tcBorders>
            <w:vAlign w:val="bottom"/>
          </w:tcPr>
          <w:p w14:paraId="13AD6E9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2115</w:t>
            </w:r>
          </w:p>
        </w:tc>
        <w:tc>
          <w:tcPr>
            <w:tcW w:w="742" w:type="dxa"/>
            <w:tcBorders>
              <w:top w:val="single" w:sz="4" w:space="0" w:color="auto"/>
              <w:left w:val="single" w:sz="4" w:space="0" w:color="auto"/>
              <w:bottom w:val="single" w:sz="4" w:space="0" w:color="auto"/>
              <w:right w:val="single" w:sz="4" w:space="0" w:color="auto"/>
            </w:tcBorders>
            <w:vAlign w:val="bottom"/>
          </w:tcPr>
          <w:p w14:paraId="7F797E6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2079</w:t>
            </w:r>
          </w:p>
        </w:tc>
      </w:tr>
      <w:tr w:rsidR="00A7711F" w:rsidRPr="00A7711F" w14:paraId="76DE83F1"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2397892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Prigen</w:t>
            </w:r>
          </w:p>
        </w:tc>
        <w:tc>
          <w:tcPr>
            <w:tcW w:w="939" w:type="dxa"/>
            <w:tcBorders>
              <w:top w:val="nil"/>
              <w:left w:val="nil"/>
              <w:bottom w:val="single" w:sz="4" w:space="0" w:color="auto"/>
              <w:right w:val="single" w:sz="4" w:space="0" w:color="auto"/>
            </w:tcBorders>
            <w:noWrap/>
            <w:vAlign w:val="bottom"/>
          </w:tcPr>
          <w:p w14:paraId="077618D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963,92</w:t>
            </w:r>
          </w:p>
        </w:tc>
        <w:tc>
          <w:tcPr>
            <w:tcW w:w="939" w:type="dxa"/>
            <w:tcBorders>
              <w:top w:val="nil"/>
              <w:left w:val="nil"/>
              <w:bottom w:val="single" w:sz="4" w:space="0" w:color="auto"/>
              <w:right w:val="single" w:sz="4" w:space="0" w:color="auto"/>
            </w:tcBorders>
            <w:noWrap/>
            <w:vAlign w:val="bottom"/>
          </w:tcPr>
          <w:p w14:paraId="58A4420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1038,78</w:t>
            </w:r>
          </w:p>
        </w:tc>
        <w:tc>
          <w:tcPr>
            <w:tcW w:w="939" w:type="dxa"/>
            <w:tcBorders>
              <w:top w:val="nil"/>
              <w:left w:val="nil"/>
              <w:bottom w:val="single" w:sz="4" w:space="0" w:color="auto"/>
              <w:right w:val="single" w:sz="4" w:space="0" w:color="auto"/>
            </w:tcBorders>
            <w:noWrap/>
            <w:vAlign w:val="bottom"/>
          </w:tcPr>
          <w:p w14:paraId="3086EB4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1091,71</w:t>
            </w:r>
          </w:p>
        </w:tc>
        <w:tc>
          <w:tcPr>
            <w:tcW w:w="939" w:type="dxa"/>
            <w:tcBorders>
              <w:top w:val="single" w:sz="4" w:space="0" w:color="auto"/>
              <w:left w:val="nil"/>
              <w:bottom w:val="single" w:sz="4" w:space="0" w:color="auto"/>
              <w:right w:val="single" w:sz="4" w:space="0" w:color="auto"/>
            </w:tcBorders>
            <w:vAlign w:val="bottom"/>
          </w:tcPr>
          <w:p w14:paraId="42FCD49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1201,87</w:t>
            </w:r>
          </w:p>
        </w:tc>
        <w:tc>
          <w:tcPr>
            <w:tcW w:w="266" w:type="dxa"/>
            <w:tcBorders>
              <w:right w:val="single" w:sz="4" w:space="0" w:color="auto"/>
            </w:tcBorders>
          </w:tcPr>
          <w:p w14:paraId="7875725C"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4CB11FC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1473</w:t>
            </w:r>
          </w:p>
        </w:tc>
        <w:tc>
          <w:tcPr>
            <w:tcW w:w="706" w:type="dxa"/>
            <w:tcBorders>
              <w:top w:val="single" w:sz="4" w:space="0" w:color="auto"/>
              <w:left w:val="single" w:sz="4" w:space="0" w:color="auto"/>
              <w:bottom w:val="single" w:sz="4" w:space="0" w:color="auto"/>
              <w:right w:val="single" w:sz="4" w:space="0" w:color="auto"/>
            </w:tcBorders>
            <w:vAlign w:val="bottom"/>
          </w:tcPr>
          <w:p w14:paraId="421C953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1476</w:t>
            </w:r>
          </w:p>
        </w:tc>
        <w:tc>
          <w:tcPr>
            <w:tcW w:w="707" w:type="dxa"/>
            <w:tcBorders>
              <w:top w:val="single" w:sz="4" w:space="0" w:color="auto"/>
              <w:left w:val="single" w:sz="4" w:space="0" w:color="auto"/>
              <w:bottom w:val="single" w:sz="4" w:space="0" w:color="auto"/>
              <w:right w:val="single" w:sz="4" w:space="0" w:color="auto"/>
            </w:tcBorders>
            <w:vAlign w:val="bottom"/>
          </w:tcPr>
          <w:p w14:paraId="5D95583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1480</w:t>
            </w:r>
          </w:p>
        </w:tc>
        <w:tc>
          <w:tcPr>
            <w:tcW w:w="742" w:type="dxa"/>
            <w:tcBorders>
              <w:top w:val="single" w:sz="4" w:space="0" w:color="auto"/>
              <w:left w:val="single" w:sz="4" w:space="0" w:color="auto"/>
              <w:bottom w:val="single" w:sz="4" w:space="0" w:color="auto"/>
              <w:right w:val="single" w:sz="4" w:space="0" w:color="auto"/>
            </w:tcBorders>
            <w:vAlign w:val="bottom"/>
          </w:tcPr>
          <w:p w14:paraId="45660BC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1452</w:t>
            </w:r>
          </w:p>
        </w:tc>
      </w:tr>
      <w:tr w:rsidR="00A7711F" w:rsidRPr="00A7711F" w14:paraId="4523B82E"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5178ACA9"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Sukorejo</w:t>
            </w:r>
          </w:p>
        </w:tc>
        <w:tc>
          <w:tcPr>
            <w:tcW w:w="939" w:type="dxa"/>
            <w:tcBorders>
              <w:top w:val="nil"/>
              <w:left w:val="nil"/>
              <w:bottom w:val="single" w:sz="4" w:space="0" w:color="auto"/>
              <w:right w:val="single" w:sz="4" w:space="0" w:color="auto"/>
            </w:tcBorders>
            <w:noWrap/>
            <w:vAlign w:val="bottom"/>
          </w:tcPr>
          <w:p w14:paraId="1D84AFD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737,22</w:t>
            </w:r>
          </w:p>
        </w:tc>
        <w:tc>
          <w:tcPr>
            <w:tcW w:w="939" w:type="dxa"/>
            <w:tcBorders>
              <w:top w:val="nil"/>
              <w:left w:val="nil"/>
              <w:bottom w:val="single" w:sz="4" w:space="0" w:color="auto"/>
              <w:right w:val="single" w:sz="4" w:space="0" w:color="auto"/>
            </w:tcBorders>
            <w:noWrap/>
            <w:vAlign w:val="bottom"/>
          </w:tcPr>
          <w:p w14:paraId="065A291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790,44</w:t>
            </w:r>
          </w:p>
        </w:tc>
        <w:tc>
          <w:tcPr>
            <w:tcW w:w="939" w:type="dxa"/>
            <w:tcBorders>
              <w:top w:val="nil"/>
              <w:left w:val="nil"/>
              <w:bottom w:val="single" w:sz="4" w:space="0" w:color="auto"/>
              <w:right w:val="single" w:sz="4" w:space="0" w:color="auto"/>
            </w:tcBorders>
            <w:noWrap/>
            <w:vAlign w:val="bottom"/>
          </w:tcPr>
          <w:p w14:paraId="4BE71F5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1201,87</w:t>
            </w:r>
          </w:p>
        </w:tc>
        <w:tc>
          <w:tcPr>
            <w:tcW w:w="939" w:type="dxa"/>
            <w:tcBorders>
              <w:top w:val="single" w:sz="4" w:space="0" w:color="auto"/>
              <w:left w:val="nil"/>
              <w:bottom w:val="single" w:sz="4" w:space="0" w:color="auto"/>
              <w:right w:val="single" w:sz="4" w:space="0" w:color="auto"/>
            </w:tcBorders>
            <w:vAlign w:val="bottom"/>
          </w:tcPr>
          <w:p w14:paraId="7CAAFB9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905,94</w:t>
            </w:r>
          </w:p>
        </w:tc>
        <w:tc>
          <w:tcPr>
            <w:tcW w:w="266" w:type="dxa"/>
            <w:tcBorders>
              <w:right w:val="single" w:sz="4" w:space="0" w:color="auto"/>
            </w:tcBorders>
          </w:tcPr>
          <w:p w14:paraId="4683A527"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4363B16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672</w:t>
            </w:r>
          </w:p>
        </w:tc>
        <w:tc>
          <w:tcPr>
            <w:tcW w:w="706" w:type="dxa"/>
            <w:tcBorders>
              <w:top w:val="single" w:sz="4" w:space="0" w:color="auto"/>
              <w:left w:val="single" w:sz="4" w:space="0" w:color="auto"/>
              <w:bottom w:val="single" w:sz="4" w:space="0" w:color="auto"/>
              <w:right w:val="single" w:sz="4" w:space="0" w:color="auto"/>
            </w:tcBorders>
            <w:vAlign w:val="bottom"/>
          </w:tcPr>
          <w:p w14:paraId="62993C9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674</w:t>
            </w:r>
          </w:p>
        </w:tc>
        <w:tc>
          <w:tcPr>
            <w:tcW w:w="707" w:type="dxa"/>
            <w:tcBorders>
              <w:top w:val="single" w:sz="4" w:space="0" w:color="auto"/>
              <w:left w:val="single" w:sz="4" w:space="0" w:color="auto"/>
              <w:bottom w:val="single" w:sz="4" w:space="0" w:color="auto"/>
              <w:right w:val="single" w:sz="4" w:space="0" w:color="auto"/>
            </w:tcBorders>
            <w:vAlign w:val="bottom"/>
          </w:tcPr>
          <w:p w14:paraId="2BB56E7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675</w:t>
            </w:r>
          </w:p>
        </w:tc>
        <w:tc>
          <w:tcPr>
            <w:tcW w:w="742" w:type="dxa"/>
            <w:tcBorders>
              <w:top w:val="single" w:sz="4" w:space="0" w:color="auto"/>
              <w:left w:val="single" w:sz="4" w:space="0" w:color="auto"/>
              <w:bottom w:val="single" w:sz="4" w:space="0" w:color="auto"/>
              <w:right w:val="single" w:sz="4" w:space="0" w:color="auto"/>
            </w:tcBorders>
            <w:vAlign w:val="bottom"/>
          </w:tcPr>
          <w:p w14:paraId="6A5B219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661</w:t>
            </w:r>
          </w:p>
        </w:tc>
      </w:tr>
      <w:tr w:rsidR="00A7711F" w:rsidRPr="00A7711F" w14:paraId="5CB44F23"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65D83E6"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Pandaan</w:t>
            </w:r>
          </w:p>
        </w:tc>
        <w:tc>
          <w:tcPr>
            <w:tcW w:w="939" w:type="dxa"/>
            <w:tcBorders>
              <w:top w:val="nil"/>
              <w:left w:val="nil"/>
              <w:bottom w:val="single" w:sz="4" w:space="0" w:color="auto"/>
              <w:right w:val="single" w:sz="4" w:space="0" w:color="auto"/>
            </w:tcBorders>
            <w:noWrap/>
            <w:vAlign w:val="bottom"/>
          </w:tcPr>
          <w:p w14:paraId="4C99B11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1238,03</w:t>
            </w:r>
          </w:p>
        </w:tc>
        <w:tc>
          <w:tcPr>
            <w:tcW w:w="939" w:type="dxa"/>
            <w:tcBorders>
              <w:top w:val="nil"/>
              <w:left w:val="nil"/>
              <w:bottom w:val="single" w:sz="4" w:space="0" w:color="auto"/>
              <w:right w:val="single" w:sz="4" w:space="0" w:color="auto"/>
            </w:tcBorders>
            <w:noWrap/>
            <w:vAlign w:val="bottom"/>
          </w:tcPr>
          <w:p w14:paraId="3F2BDBC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1318,21</w:t>
            </w:r>
          </w:p>
        </w:tc>
        <w:tc>
          <w:tcPr>
            <w:tcW w:w="939" w:type="dxa"/>
            <w:tcBorders>
              <w:top w:val="nil"/>
              <w:left w:val="nil"/>
              <w:bottom w:val="single" w:sz="4" w:space="0" w:color="auto"/>
              <w:right w:val="single" w:sz="4" w:space="0" w:color="auto"/>
            </w:tcBorders>
            <w:noWrap/>
            <w:vAlign w:val="bottom"/>
          </w:tcPr>
          <w:p w14:paraId="109C51D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905,94</w:t>
            </w:r>
          </w:p>
        </w:tc>
        <w:tc>
          <w:tcPr>
            <w:tcW w:w="939" w:type="dxa"/>
            <w:tcBorders>
              <w:top w:val="single" w:sz="4" w:space="0" w:color="auto"/>
              <w:left w:val="nil"/>
              <w:bottom w:val="single" w:sz="4" w:space="0" w:color="auto"/>
              <w:right w:val="single" w:sz="4" w:space="0" w:color="auto"/>
            </w:tcBorders>
            <w:vAlign w:val="bottom"/>
          </w:tcPr>
          <w:p w14:paraId="57FD77E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1516,75</w:t>
            </w:r>
          </w:p>
        </w:tc>
        <w:tc>
          <w:tcPr>
            <w:tcW w:w="266" w:type="dxa"/>
            <w:tcBorders>
              <w:right w:val="single" w:sz="4" w:space="0" w:color="auto"/>
            </w:tcBorders>
          </w:tcPr>
          <w:p w14:paraId="31EECDD6"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315B658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592</w:t>
            </w:r>
          </w:p>
        </w:tc>
        <w:tc>
          <w:tcPr>
            <w:tcW w:w="706" w:type="dxa"/>
            <w:tcBorders>
              <w:top w:val="single" w:sz="4" w:space="0" w:color="auto"/>
              <w:left w:val="single" w:sz="4" w:space="0" w:color="auto"/>
              <w:bottom w:val="single" w:sz="4" w:space="0" w:color="auto"/>
              <w:right w:val="single" w:sz="4" w:space="0" w:color="auto"/>
            </w:tcBorders>
            <w:vAlign w:val="bottom"/>
          </w:tcPr>
          <w:p w14:paraId="1A53D81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594</w:t>
            </w:r>
          </w:p>
        </w:tc>
        <w:tc>
          <w:tcPr>
            <w:tcW w:w="707" w:type="dxa"/>
            <w:tcBorders>
              <w:top w:val="single" w:sz="4" w:space="0" w:color="auto"/>
              <w:left w:val="single" w:sz="4" w:space="0" w:color="auto"/>
              <w:bottom w:val="single" w:sz="4" w:space="0" w:color="auto"/>
              <w:right w:val="single" w:sz="4" w:space="0" w:color="auto"/>
            </w:tcBorders>
            <w:vAlign w:val="bottom"/>
          </w:tcPr>
          <w:p w14:paraId="1D96E77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597</w:t>
            </w:r>
          </w:p>
        </w:tc>
        <w:tc>
          <w:tcPr>
            <w:tcW w:w="742" w:type="dxa"/>
            <w:tcBorders>
              <w:top w:val="single" w:sz="4" w:space="0" w:color="auto"/>
              <w:left w:val="single" w:sz="4" w:space="0" w:color="auto"/>
              <w:bottom w:val="single" w:sz="4" w:space="0" w:color="auto"/>
              <w:right w:val="single" w:sz="4" w:space="0" w:color="auto"/>
            </w:tcBorders>
            <w:vAlign w:val="bottom"/>
          </w:tcPr>
          <w:p w14:paraId="4139AD2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580</w:t>
            </w:r>
          </w:p>
        </w:tc>
      </w:tr>
      <w:tr w:rsidR="00A7711F" w:rsidRPr="00A7711F" w14:paraId="28900D80"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C4CE4B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Gempol</w:t>
            </w:r>
          </w:p>
        </w:tc>
        <w:tc>
          <w:tcPr>
            <w:tcW w:w="939" w:type="dxa"/>
            <w:tcBorders>
              <w:top w:val="nil"/>
              <w:left w:val="nil"/>
              <w:bottom w:val="single" w:sz="4" w:space="0" w:color="auto"/>
              <w:right w:val="single" w:sz="4" w:space="0" w:color="auto"/>
            </w:tcBorders>
            <w:noWrap/>
            <w:vAlign w:val="bottom"/>
          </w:tcPr>
          <w:p w14:paraId="7CEFACC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1249,52</w:t>
            </w:r>
          </w:p>
        </w:tc>
        <w:tc>
          <w:tcPr>
            <w:tcW w:w="939" w:type="dxa"/>
            <w:tcBorders>
              <w:top w:val="nil"/>
              <w:left w:val="nil"/>
              <w:bottom w:val="single" w:sz="4" w:space="0" w:color="auto"/>
              <w:right w:val="single" w:sz="4" w:space="0" w:color="auto"/>
            </w:tcBorders>
            <w:noWrap/>
            <w:vAlign w:val="bottom"/>
          </w:tcPr>
          <w:p w14:paraId="11C530A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1332,97</w:t>
            </w:r>
          </w:p>
        </w:tc>
        <w:tc>
          <w:tcPr>
            <w:tcW w:w="939" w:type="dxa"/>
            <w:tcBorders>
              <w:top w:val="nil"/>
              <w:left w:val="nil"/>
              <w:bottom w:val="single" w:sz="4" w:space="0" w:color="auto"/>
              <w:right w:val="single" w:sz="4" w:space="0" w:color="auto"/>
            </w:tcBorders>
            <w:noWrap/>
            <w:vAlign w:val="bottom"/>
          </w:tcPr>
          <w:p w14:paraId="54E7699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1516,75</w:t>
            </w:r>
          </w:p>
        </w:tc>
        <w:tc>
          <w:tcPr>
            <w:tcW w:w="939" w:type="dxa"/>
            <w:tcBorders>
              <w:top w:val="single" w:sz="4" w:space="0" w:color="auto"/>
              <w:left w:val="nil"/>
              <w:bottom w:val="single" w:sz="4" w:space="0" w:color="auto"/>
              <w:right w:val="single" w:sz="4" w:space="0" w:color="auto"/>
            </w:tcBorders>
            <w:vAlign w:val="bottom"/>
          </w:tcPr>
          <w:p w14:paraId="4CCA2B7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1558,69</w:t>
            </w:r>
          </w:p>
        </w:tc>
        <w:tc>
          <w:tcPr>
            <w:tcW w:w="266" w:type="dxa"/>
            <w:tcBorders>
              <w:right w:val="single" w:sz="4" w:space="0" w:color="auto"/>
            </w:tcBorders>
          </w:tcPr>
          <w:p w14:paraId="02F2E9ED"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3C04CD3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958</w:t>
            </w:r>
          </w:p>
        </w:tc>
        <w:tc>
          <w:tcPr>
            <w:tcW w:w="706" w:type="dxa"/>
            <w:tcBorders>
              <w:top w:val="single" w:sz="4" w:space="0" w:color="auto"/>
              <w:left w:val="single" w:sz="4" w:space="0" w:color="auto"/>
              <w:bottom w:val="single" w:sz="4" w:space="0" w:color="auto"/>
              <w:right w:val="single" w:sz="4" w:space="0" w:color="auto"/>
            </w:tcBorders>
            <w:vAlign w:val="bottom"/>
          </w:tcPr>
          <w:p w14:paraId="1F417F9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965</w:t>
            </w:r>
          </w:p>
        </w:tc>
        <w:tc>
          <w:tcPr>
            <w:tcW w:w="707" w:type="dxa"/>
            <w:tcBorders>
              <w:top w:val="single" w:sz="4" w:space="0" w:color="auto"/>
              <w:left w:val="single" w:sz="4" w:space="0" w:color="auto"/>
              <w:bottom w:val="single" w:sz="4" w:space="0" w:color="auto"/>
              <w:right w:val="single" w:sz="4" w:space="0" w:color="auto"/>
            </w:tcBorders>
            <w:vAlign w:val="bottom"/>
          </w:tcPr>
          <w:p w14:paraId="2EC88EB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972</w:t>
            </w:r>
          </w:p>
        </w:tc>
        <w:tc>
          <w:tcPr>
            <w:tcW w:w="742" w:type="dxa"/>
            <w:tcBorders>
              <w:top w:val="single" w:sz="4" w:space="0" w:color="auto"/>
              <w:left w:val="single" w:sz="4" w:space="0" w:color="auto"/>
              <w:bottom w:val="single" w:sz="4" w:space="0" w:color="auto"/>
              <w:right w:val="single" w:sz="4" w:space="0" w:color="auto"/>
            </w:tcBorders>
            <w:vAlign w:val="bottom"/>
          </w:tcPr>
          <w:p w14:paraId="5F17A13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923</w:t>
            </w:r>
          </w:p>
        </w:tc>
      </w:tr>
      <w:tr w:rsidR="00A7711F" w:rsidRPr="00A7711F" w14:paraId="17A44120"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3962B786"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Beji</w:t>
            </w:r>
          </w:p>
        </w:tc>
        <w:tc>
          <w:tcPr>
            <w:tcW w:w="939" w:type="dxa"/>
            <w:tcBorders>
              <w:top w:val="nil"/>
              <w:left w:val="nil"/>
              <w:bottom w:val="single" w:sz="4" w:space="0" w:color="auto"/>
              <w:right w:val="single" w:sz="4" w:space="0" w:color="auto"/>
            </w:tcBorders>
            <w:noWrap/>
            <w:vAlign w:val="bottom"/>
          </w:tcPr>
          <w:p w14:paraId="1B27693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963,91</w:t>
            </w:r>
          </w:p>
        </w:tc>
        <w:tc>
          <w:tcPr>
            <w:tcW w:w="939" w:type="dxa"/>
            <w:tcBorders>
              <w:top w:val="nil"/>
              <w:left w:val="nil"/>
              <w:bottom w:val="single" w:sz="4" w:space="0" w:color="auto"/>
              <w:right w:val="single" w:sz="4" w:space="0" w:color="auto"/>
            </w:tcBorders>
            <w:noWrap/>
            <w:vAlign w:val="bottom"/>
          </w:tcPr>
          <w:p w14:paraId="51FC658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1022,95</w:t>
            </w:r>
          </w:p>
        </w:tc>
        <w:tc>
          <w:tcPr>
            <w:tcW w:w="939" w:type="dxa"/>
            <w:tcBorders>
              <w:top w:val="nil"/>
              <w:left w:val="nil"/>
              <w:bottom w:val="single" w:sz="4" w:space="0" w:color="auto"/>
              <w:right w:val="single" w:sz="4" w:space="0" w:color="auto"/>
            </w:tcBorders>
            <w:noWrap/>
            <w:vAlign w:val="bottom"/>
          </w:tcPr>
          <w:p w14:paraId="5ACEEFB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1558,69</w:t>
            </w:r>
          </w:p>
        </w:tc>
        <w:tc>
          <w:tcPr>
            <w:tcW w:w="939" w:type="dxa"/>
            <w:tcBorders>
              <w:top w:val="single" w:sz="4" w:space="0" w:color="auto"/>
              <w:left w:val="nil"/>
              <w:bottom w:val="single" w:sz="4" w:space="0" w:color="auto"/>
              <w:right w:val="single" w:sz="4" w:space="0" w:color="auto"/>
            </w:tcBorders>
            <w:vAlign w:val="bottom"/>
          </w:tcPr>
          <w:p w14:paraId="4FCFF26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1345,99</w:t>
            </w:r>
          </w:p>
        </w:tc>
        <w:tc>
          <w:tcPr>
            <w:tcW w:w="266" w:type="dxa"/>
            <w:tcBorders>
              <w:right w:val="single" w:sz="4" w:space="0" w:color="auto"/>
            </w:tcBorders>
          </w:tcPr>
          <w:p w14:paraId="779299CD"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4E23458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1269</w:t>
            </w:r>
          </w:p>
        </w:tc>
        <w:tc>
          <w:tcPr>
            <w:tcW w:w="706" w:type="dxa"/>
            <w:tcBorders>
              <w:top w:val="single" w:sz="4" w:space="0" w:color="auto"/>
              <w:left w:val="single" w:sz="4" w:space="0" w:color="auto"/>
              <w:bottom w:val="single" w:sz="4" w:space="0" w:color="auto"/>
              <w:right w:val="single" w:sz="4" w:space="0" w:color="auto"/>
            </w:tcBorders>
            <w:vAlign w:val="bottom"/>
          </w:tcPr>
          <w:p w14:paraId="3A2E65C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1286</w:t>
            </w:r>
          </w:p>
        </w:tc>
        <w:tc>
          <w:tcPr>
            <w:tcW w:w="707" w:type="dxa"/>
            <w:tcBorders>
              <w:top w:val="single" w:sz="4" w:space="0" w:color="auto"/>
              <w:left w:val="single" w:sz="4" w:space="0" w:color="auto"/>
              <w:bottom w:val="single" w:sz="4" w:space="0" w:color="auto"/>
              <w:right w:val="single" w:sz="4" w:space="0" w:color="auto"/>
            </w:tcBorders>
            <w:vAlign w:val="bottom"/>
          </w:tcPr>
          <w:p w14:paraId="2102EC5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1267</w:t>
            </w:r>
          </w:p>
        </w:tc>
        <w:tc>
          <w:tcPr>
            <w:tcW w:w="742" w:type="dxa"/>
            <w:tcBorders>
              <w:top w:val="single" w:sz="4" w:space="0" w:color="auto"/>
              <w:left w:val="single" w:sz="4" w:space="0" w:color="auto"/>
              <w:bottom w:val="single" w:sz="4" w:space="0" w:color="auto"/>
              <w:right w:val="single" w:sz="4" w:space="0" w:color="auto"/>
            </w:tcBorders>
            <w:vAlign w:val="bottom"/>
          </w:tcPr>
          <w:p w14:paraId="083295A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1184</w:t>
            </w:r>
          </w:p>
        </w:tc>
      </w:tr>
      <w:tr w:rsidR="00A7711F" w:rsidRPr="00A7711F" w14:paraId="29667F81"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13631C1B"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Bangil</w:t>
            </w:r>
          </w:p>
        </w:tc>
        <w:tc>
          <w:tcPr>
            <w:tcW w:w="939" w:type="dxa"/>
            <w:tcBorders>
              <w:top w:val="nil"/>
              <w:left w:val="nil"/>
              <w:bottom w:val="single" w:sz="4" w:space="0" w:color="auto"/>
              <w:right w:val="single" w:sz="4" w:space="0" w:color="auto"/>
            </w:tcBorders>
            <w:noWrap/>
            <w:vAlign w:val="bottom"/>
          </w:tcPr>
          <w:p w14:paraId="5C39E31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2603,00</w:t>
            </w:r>
          </w:p>
        </w:tc>
        <w:tc>
          <w:tcPr>
            <w:tcW w:w="939" w:type="dxa"/>
            <w:tcBorders>
              <w:top w:val="nil"/>
              <w:left w:val="nil"/>
              <w:bottom w:val="single" w:sz="4" w:space="0" w:color="auto"/>
              <w:right w:val="single" w:sz="4" w:space="0" w:color="auto"/>
            </w:tcBorders>
            <w:noWrap/>
            <w:vAlign w:val="bottom"/>
          </w:tcPr>
          <w:p w14:paraId="33CACF4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2740,58</w:t>
            </w:r>
          </w:p>
        </w:tc>
        <w:tc>
          <w:tcPr>
            <w:tcW w:w="939" w:type="dxa"/>
            <w:tcBorders>
              <w:top w:val="nil"/>
              <w:left w:val="nil"/>
              <w:bottom w:val="single" w:sz="4" w:space="0" w:color="auto"/>
              <w:right w:val="single" w:sz="4" w:space="0" w:color="auto"/>
            </w:tcBorders>
            <w:noWrap/>
            <w:vAlign w:val="bottom"/>
          </w:tcPr>
          <w:p w14:paraId="067F181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3459,89</w:t>
            </w:r>
          </w:p>
        </w:tc>
        <w:tc>
          <w:tcPr>
            <w:tcW w:w="939" w:type="dxa"/>
            <w:tcBorders>
              <w:top w:val="single" w:sz="4" w:space="0" w:color="auto"/>
              <w:left w:val="nil"/>
              <w:bottom w:val="single" w:sz="4" w:space="0" w:color="auto"/>
              <w:right w:val="single" w:sz="4" w:space="0" w:color="auto"/>
            </w:tcBorders>
            <w:vAlign w:val="bottom"/>
          </w:tcPr>
          <w:p w14:paraId="54CCB5E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3741,39</w:t>
            </w:r>
          </w:p>
        </w:tc>
        <w:tc>
          <w:tcPr>
            <w:tcW w:w="266" w:type="dxa"/>
            <w:tcBorders>
              <w:right w:val="single" w:sz="4" w:space="0" w:color="auto"/>
            </w:tcBorders>
          </w:tcPr>
          <w:p w14:paraId="4C6C1113"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68D7E6C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1353</w:t>
            </w:r>
          </w:p>
        </w:tc>
        <w:tc>
          <w:tcPr>
            <w:tcW w:w="706" w:type="dxa"/>
            <w:tcBorders>
              <w:top w:val="single" w:sz="4" w:space="0" w:color="auto"/>
              <w:left w:val="single" w:sz="4" w:space="0" w:color="auto"/>
              <w:bottom w:val="single" w:sz="4" w:space="0" w:color="auto"/>
              <w:right w:val="single" w:sz="4" w:space="0" w:color="auto"/>
            </w:tcBorders>
            <w:vAlign w:val="bottom"/>
          </w:tcPr>
          <w:p w14:paraId="3DBD818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1389</w:t>
            </w:r>
          </w:p>
        </w:tc>
        <w:tc>
          <w:tcPr>
            <w:tcW w:w="707" w:type="dxa"/>
            <w:tcBorders>
              <w:top w:val="single" w:sz="4" w:space="0" w:color="auto"/>
              <w:left w:val="single" w:sz="4" w:space="0" w:color="auto"/>
              <w:bottom w:val="single" w:sz="4" w:space="0" w:color="auto"/>
              <w:right w:val="single" w:sz="4" w:space="0" w:color="auto"/>
            </w:tcBorders>
            <w:vAlign w:val="bottom"/>
          </w:tcPr>
          <w:p w14:paraId="2A1F60C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1427</w:t>
            </w:r>
          </w:p>
        </w:tc>
        <w:tc>
          <w:tcPr>
            <w:tcW w:w="742" w:type="dxa"/>
            <w:tcBorders>
              <w:top w:val="single" w:sz="4" w:space="0" w:color="auto"/>
              <w:left w:val="single" w:sz="4" w:space="0" w:color="auto"/>
              <w:bottom w:val="single" w:sz="4" w:space="0" w:color="auto"/>
              <w:right w:val="single" w:sz="4" w:space="0" w:color="auto"/>
            </w:tcBorders>
            <w:vAlign w:val="bottom"/>
          </w:tcPr>
          <w:p w14:paraId="10D07D6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1165</w:t>
            </w:r>
          </w:p>
        </w:tc>
      </w:tr>
      <w:tr w:rsidR="00A7711F" w:rsidRPr="00A7711F" w14:paraId="28B9FFEE"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5C36311B"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Rembang</w:t>
            </w:r>
          </w:p>
        </w:tc>
        <w:tc>
          <w:tcPr>
            <w:tcW w:w="939" w:type="dxa"/>
            <w:tcBorders>
              <w:top w:val="nil"/>
              <w:left w:val="nil"/>
              <w:bottom w:val="single" w:sz="4" w:space="0" w:color="auto"/>
              <w:right w:val="single" w:sz="4" w:space="0" w:color="auto"/>
            </w:tcBorders>
            <w:noWrap/>
            <w:vAlign w:val="bottom"/>
          </w:tcPr>
          <w:p w14:paraId="2606D05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1325,19</w:t>
            </w:r>
          </w:p>
        </w:tc>
        <w:tc>
          <w:tcPr>
            <w:tcW w:w="939" w:type="dxa"/>
            <w:tcBorders>
              <w:top w:val="nil"/>
              <w:left w:val="nil"/>
              <w:bottom w:val="single" w:sz="4" w:space="0" w:color="auto"/>
              <w:right w:val="single" w:sz="4" w:space="0" w:color="auto"/>
            </w:tcBorders>
            <w:noWrap/>
            <w:vAlign w:val="bottom"/>
          </w:tcPr>
          <w:p w14:paraId="6E72A8C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1403,39</w:t>
            </w:r>
          </w:p>
        </w:tc>
        <w:tc>
          <w:tcPr>
            <w:tcW w:w="939" w:type="dxa"/>
            <w:tcBorders>
              <w:top w:val="nil"/>
              <w:left w:val="nil"/>
              <w:bottom w:val="single" w:sz="4" w:space="0" w:color="auto"/>
              <w:right w:val="single" w:sz="4" w:space="0" w:color="auto"/>
            </w:tcBorders>
            <w:noWrap/>
            <w:vAlign w:val="bottom"/>
          </w:tcPr>
          <w:p w14:paraId="3FC12BE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1374,39</w:t>
            </w:r>
          </w:p>
        </w:tc>
        <w:tc>
          <w:tcPr>
            <w:tcW w:w="939" w:type="dxa"/>
            <w:tcBorders>
              <w:top w:val="single" w:sz="4" w:space="0" w:color="auto"/>
              <w:left w:val="nil"/>
              <w:bottom w:val="single" w:sz="4" w:space="0" w:color="auto"/>
              <w:right w:val="single" w:sz="4" w:space="0" w:color="auto"/>
            </w:tcBorders>
            <w:vAlign w:val="bottom"/>
          </w:tcPr>
          <w:p w14:paraId="70BE793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1539,56</w:t>
            </w:r>
          </w:p>
        </w:tc>
        <w:tc>
          <w:tcPr>
            <w:tcW w:w="266" w:type="dxa"/>
            <w:tcBorders>
              <w:right w:val="single" w:sz="4" w:space="0" w:color="auto"/>
            </w:tcBorders>
          </w:tcPr>
          <w:p w14:paraId="563CF837"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7C0B298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830</w:t>
            </w:r>
          </w:p>
        </w:tc>
        <w:tc>
          <w:tcPr>
            <w:tcW w:w="706" w:type="dxa"/>
            <w:tcBorders>
              <w:top w:val="single" w:sz="4" w:space="0" w:color="auto"/>
              <w:left w:val="single" w:sz="4" w:space="0" w:color="auto"/>
              <w:bottom w:val="single" w:sz="4" w:space="0" w:color="auto"/>
              <w:right w:val="single" w:sz="4" w:space="0" w:color="auto"/>
            </w:tcBorders>
            <w:vAlign w:val="bottom"/>
          </w:tcPr>
          <w:p w14:paraId="5344E7D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838</w:t>
            </w:r>
          </w:p>
        </w:tc>
        <w:tc>
          <w:tcPr>
            <w:tcW w:w="707" w:type="dxa"/>
            <w:tcBorders>
              <w:top w:val="single" w:sz="4" w:space="0" w:color="auto"/>
              <w:left w:val="single" w:sz="4" w:space="0" w:color="auto"/>
              <w:bottom w:val="single" w:sz="4" w:space="0" w:color="auto"/>
              <w:right w:val="single" w:sz="4" w:space="0" w:color="auto"/>
            </w:tcBorders>
            <w:vAlign w:val="bottom"/>
          </w:tcPr>
          <w:p w14:paraId="157E641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845</w:t>
            </w:r>
          </w:p>
        </w:tc>
        <w:tc>
          <w:tcPr>
            <w:tcW w:w="742" w:type="dxa"/>
            <w:tcBorders>
              <w:top w:val="single" w:sz="4" w:space="0" w:color="auto"/>
              <w:left w:val="single" w:sz="4" w:space="0" w:color="auto"/>
              <w:bottom w:val="single" w:sz="4" w:space="0" w:color="auto"/>
              <w:right w:val="single" w:sz="4" w:space="0" w:color="auto"/>
            </w:tcBorders>
            <w:vAlign w:val="bottom"/>
          </w:tcPr>
          <w:p w14:paraId="2CD2A96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859</w:t>
            </w:r>
          </w:p>
        </w:tc>
      </w:tr>
      <w:tr w:rsidR="00A7711F" w:rsidRPr="00A7711F" w14:paraId="73BD344E"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29C1EB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Kraton</w:t>
            </w:r>
          </w:p>
        </w:tc>
        <w:tc>
          <w:tcPr>
            <w:tcW w:w="939" w:type="dxa"/>
            <w:tcBorders>
              <w:top w:val="nil"/>
              <w:left w:val="nil"/>
              <w:bottom w:val="single" w:sz="4" w:space="0" w:color="auto"/>
              <w:right w:val="single" w:sz="4" w:space="0" w:color="auto"/>
            </w:tcBorders>
            <w:noWrap/>
            <w:vAlign w:val="bottom"/>
          </w:tcPr>
          <w:p w14:paraId="3A51F58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948,27</w:t>
            </w:r>
          </w:p>
        </w:tc>
        <w:tc>
          <w:tcPr>
            <w:tcW w:w="939" w:type="dxa"/>
            <w:tcBorders>
              <w:top w:val="nil"/>
              <w:left w:val="nil"/>
              <w:bottom w:val="single" w:sz="4" w:space="0" w:color="auto"/>
              <w:right w:val="single" w:sz="4" w:space="0" w:color="auto"/>
            </w:tcBorders>
            <w:noWrap/>
            <w:vAlign w:val="bottom"/>
          </w:tcPr>
          <w:p w14:paraId="7544AFE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1001,97</w:t>
            </w:r>
          </w:p>
        </w:tc>
        <w:tc>
          <w:tcPr>
            <w:tcW w:w="939" w:type="dxa"/>
            <w:tcBorders>
              <w:top w:val="nil"/>
              <w:left w:val="nil"/>
              <w:bottom w:val="single" w:sz="4" w:space="0" w:color="auto"/>
              <w:right w:val="single" w:sz="4" w:space="0" w:color="auto"/>
            </w:tcBorders>
            <w:noWrap/>
            <w:vAlign w:val="bottom"/>
          </w:tcPr>
          <w:p w14:paraId="671D37C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1053,56</w:t>
            </w:r>
          </w:p>
        </w:tc>
        <w:tc>
          <w:tcPr>
            <w:tcW w:w="939" w:type="dxa"/>
            <w:tcBorders>
              <w:top w:val="single" w:sz="4" w:space="0" w:color="auto"/>
              <w:left w:val="nil"/>
              <w:bottom w:val="single" w:sz="4" w:space="0" w:color="auto"/>
              <w:right w:val="single" w:sz="4" w:space="0" w:color="auto"/>
            </w:tcBorders>
            <w:vAlign w:val="bottom"/>
          </w:tcPr>
          <w:p w14:paraId="66F2186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1080,06</w:t>
            </w:r>
          </w:p>
        </w:tc>
        <w:tc>
          <w:tcPr>
            <w:tcW w:w="266" w:type="dxa"/>
            <w:tcBorders>
              <w:right w:val="single" w:sz="4" w:space="0" w:color="auto"/>
            </w:tcBorders>
          </w:tcPr>
          <w:p w14:paraId="709FD17B"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3E344B4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1086</w:t>
            </w:r>
          </w:p>
        </w:tc>
        <w:tc>
          <w:tcPr>
            <w:tcW w:w="706" w:type="dxa"/>
            <w:tcBorders>
              <w:top w:val="single" w:sz="4" w:space="0" w:color="auto"/>
              <w:left w:val="single" w:sz="4" w:space="0" w:color="auto"/>
              <w:bottom w:val="single" w:sz="4" w:space="0" w:color="auto"/>
              <w:right w:val="single" w:sz="4" w:space="0" w:color="auto"/>
            </w:tcBorders>
            <w:vAlign w:val="bottom"/>
          </w:tcPr>
          <w:p w14:paraId="7737C1E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1091</w:t>
            </w:r>
          </w:p>
        </w:tc>
        <w:tc>
          <w:tcPr>
            <w:tcW w:w="707" w:type="dxa"/>
            <w:tcBorders>
              <w:top w:val="single" w:sz="4" w:space="0" w:color="auto"/>
              <w:left w:val="single" w:sz="4" w:space="0" w:color="auto"/>
              <w:bottom w:val="single" w:sz="4" w:space="0" w:color="auto"/>
              <w:right w:val="single" w:sz="4" w:space="0" w:color="auto"/>
            </w:tcBorders>
            <w:vAlign w:val="bottom"/>
          </w:tcPr>
          <w:p w14:paraId="3117554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1096</w:t>
            </w:r>
          </w:p>
        </w:tc>
        <w:tc>
          <w:tcPr>
            <w:tcW w:w="742" w:type="dxa"/>
            <w:tcBorders>
              <w:top w:val="single" w:sz="4" w:space="0" w:color="auto"/>
              <w:left w:val="single" w:sz="4" w:space="0" w:color="auto"/>
              <w:bottom w:val="single" w:sz="4" w:space="0" w:color="auto"/>
              <w:right w:val="single" w:sz="4" w:space="0" w:color="auto"/>
            </w:tcBorders>
            <w:vAlign w:val="bottom"/>
          </w:tcPr>
          <w:p w14:paraId="672E3BE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1106</w:t>
            </w:r>
          </w:p>
        </w:tc>
      </w:tr>
      <w:tr w:rsidR="00A7711F" w:rsidRPr="00A7711F" w14:paraId="4706C33D"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3C8C8C4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Pohjentrek</w:t>
            </w:r>
          </w:p>
        </w:tc>
        <w:tc>
          <w:tcPr>
            <w:tcW w:w="939" w:type="dxa"/>
            <w:tcBorders>
              <w:top w:val="nil"/>
              <w:left w:val="nil"/>
              <w:bottom w:val="single" w:sz="4" w:space="0" w:color="auto"/>
              <w:right w:val="single" w:sz="4" w:space="0" w:color="auto"/>
            </w:tcBorders>
            <w:noWrap/>
            <w:vAlign w:val="bottom"/>
          </w:tcPr>
          <w:p w14:paraId="76EF121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976,00</w:t>
            </w:r>
          </w:p>
        </w:tc>
        <w:tc>
          <w:tcPr>
            <w:tcW w:w="939" w:type="dxa"/>
            <w:tcBorders>
              <w:top w:val="nil"/>
              <w:left w:val="nil"/>
              <w:bottom w:val="single" w:sz="4" w:space="0" w:color="auto"/>
              <w:right w:val="single" w:sz="4" w:space="0" w:color="auto"/>
            </w:tcBorders>
            <w:noWrap/>
            <w:vAlign w:val="bottom"/>
          </w:tcPr>
          <w:p w14:paraId="4C966F1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1036,53</w:t>
            </w:r>
          </w:p>
        </w:tc>
        <w:tc>
          <w:tcPr>
            <w:tcW w:w="939" w:type="dxa"/>
            <w:tcBorders>
              <w:top w:val="nil"/>
              <w:left w:val="nil"/>
              <w:bottom w:val="single" w:sz="4" w:space="0" w:color="auto"/>
              <w:right w:val="single" w:sz="4" w:space="0" w:color="auto"/>
            </w:tcBorders>
            <w:noWrap/>
            <w:vAlign w:val="bottom"/>
          </w:tcPr>
          <w:p w14:paraId="4231E5E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1080,06</w:t>
            </w:r>
          </w:p>
        </w:tc>
        <w:tc>
          <w:tcPr>
            <w:tcW w:w="939" w:type="dxa"/>
            <w:tcBorders>
              <w:top w:val="single" w:sz="4" w:space="0" w:color="auto"/>
              <w:left w:val="nil"/>
              <w:bottom w:val="single" w:sz="4" w:space="0" w:color="auto"/>
              <w:right w:val="single" w:sz="4" w:space="0" w:color="auto"/>
            </w:tcBorders>
            <w:vAlign w:val="bottom"/>
          </w:tcPr>
          <w:p w14:paraId="0F4CDEF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1110,24</w:t>
            </w:r>
          </w:p>
        </w:tc>
        <w:tc>
          <w:tcPr>
            <w:tcW w:w="266" w:type="dxa"/>
            <w:tcBorders>
              <w:right w:val="single" w:sz="4" w:space="0" w:color="auto"/>
            </w:tcBorders>
          </w:tcPr>
          <w:p w14:paraId="1312E86D"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576B5BA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964</w:t>
            </w:r>
          </w:p>
        </w:tc>
        <w:tc>
          <w:tcPr>
            <w:tcW w:w="706" w:type="dxa"/>
            <w:tcBorders>
              <w:top w:val="single" w:sz="4" w:space="0" w:color="auto"/>
              <w:left w:val="single" w:sz="4" w:space="0" w:color="auto"/>
              <w:bottom w:val="single" w:sz="4" w:space="0" w:color="auto"/>
              <w:right w:val="single" w:sz="4" w:space="0" w:color="auto"/>
            </w:tcBorders>
            <w:vAlign w:val="bottom"/>
          </w:tcPr>
          <w:p w14:paraId="4CA7655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967</w:t>
            </w:r>
          </w:p>
        </w:tc>
        <w:tc>
          <w:tcPr>
            <w:tcW w:w="707" w:type="dxa"/>
            <w:tcBorders>
              <w:top w:val="single" w:sz="4" w:space="0" w:color="auto"/>
              <w:left w:val="single" w:sz="4" w:space="0" w:color="auto"/>
              <w:bottom w:val="single" w:sz="4" w:space="0" w:color="auto"/>
              <w:right w:val="single" w:sz="4" w:space="0" w:color="auto"/>
            </w:tcBorders>
            <w:vAlign w:val="bottom"/>
          </w:tcPr>
          <w:p w14:paraId="4CE78E6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969</w:t>
            </w:r>
          </w:p>
        </w:tc>
        <w:tc>
          <w:tcPr>
            <w:tcW w:w="742" w:type="dxa"/>
            <w:tcBorders>
              <w:top w:val="single" w:sz="4" w:space="0" w:color="auto"/>
              <w:left w:val="single" w:sz="4" w:space="0" w:color="auto"/>
              <w:bottom w:val="single" w:sz="4" w:space="0" w:color="auto"/>
              <w:right w:val="single" w:sz="4" w:space="0" w:color="auto"/>
            </w:tcBorders>
            <w:vAlign w:val="bottom"/>
          </w:tcPr>
          <w:p w14:paraId="6A4DD58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1001</w:t>
            </w:r>
          </w:p>
        </w:tc>
      </w:tr>
      <w:tr w:rsidR="00A7711F" w:rsidRPr="00A7711F" w14:paraId="76BDEE39"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697CD167"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Gondangwetan</w:t>
            </w:r>
          </w:p>
        </w:tc>
        <w:tc>
          <w:tcPr>
            <w:tcW w:w="939" w:type="dxa"/>
            <w:tcBorders>
              <w:top w:val="nil"/>
              <w:left w:val="nil"/>
              <w:bottom w:val="single" w:sz="4" w:space="0" w:color="auto"/>
              <w:right w:val="single" w:sz="4" w:space="0" w:color="auto"/>
            </w:tcBorders>
            <w:noWrap/>
            <w:vAlign w:val="bottom"/>
          </w:tcPr>
          <w:p w14:paraId="747A38E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798,33</w:t>
            </w:r>
          </w:p>
        </w:tc>
        <w:tc>
          <w:tcPr>
            <w:tcW w:w="939" w:type="dxa"/>
            <w:tcBorders>
              <w:top w:val="nil"/>
              <w:left w:val="nil"/>
              <w:bottom w:val="single" w:sz="4" w:space="0" w:color="auto"/>
              <w:right w:val="single" w:sz="4" w:space="0" w:color="auto"/>
            </w:tcBorders>
            <w:noWrap/>
            <w:vAlign w:val="bottom"/>
          </w:tcPr>
          <w:p w14:paraId="0FE4EF2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837,07</w:t>
            </w:r>
          </w:p>
        </w:tc>
        <w:tc>
          <w:tcPr>
            <w:tcW w:w="939" w:type="dxa"/>
            <w:tcBorders>
              <w:top w:val="nil"/>
              <w:left w:val="nil"/>
              <w:bottom w:val="single" w:sz="4" w:space="0" w:color="auto"/>
              <w:right w:val="single" w:sz="4" w:space="0" w:color="auto"/>
            </w:tcBorders>
            <w:noWrap/>
            <w:vAlign w:val="bottom"/>
          </w:tcPr>
          <w:p w14:paraId="5CB65AF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1110,24</w:t>
            </w:r>
          </w:p>
        </w:tc>
        <w:tc>
          <w:tcPr>
            <w:tcW w:w="939" w:type="dxa"/>
            <w:tcBorders>
              <w:top w:val="single" w:sz="4" w:space="0" w:color="auto"/>
              <w:left w:val="nil"/>
              <w:bottom w:val="single" w:sz="4" w:space="0" w:color="auto"/>
              <w:right w:val="single" w:sz="4" w:space="0" w:color="auto"/>
            </w:tcBorders>
            <w:vAlign w:val="bottom"/>
          </w:tcPr>
          <w:p w14:paraId="5ACBB1DB"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902,88</w:t>
            </w:r>
          </w:p>
        </w:tc>
        <w:tc>
          <w:tcPr>
            <w:tcW w:w="266" w:type="dxa"/>
            <w:tcBorders>
              <w:right w:val="single" w:sz="4" w:space="0" w:color="auto"/>
            </w:tcBorders>
          </w:tcPr>
          <w:p w14:paraId="53730463"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7E7C1E0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640</w:t>
            </w:r>
          </w:p>
        </w:tc>
        <w:tc>
          <w:tcPr>
            <w:tcW w:w="706" w:type="dxa"/>
            <w:tcBorders>
              <w:top w:val="single" w:sz="4" w:space="0" w:color="auto"/>
              <w:left w:val="single" w:sz="4" w:space="0" w:color="auto"/>
              <w:bottom w:val="single" w:sz="4" w:space="0" w:color="auto"/>
              <w:right w:val="single" w:sz="4" w:space="0" w:color="auto"/>
            </w:tcBorders>
            <w:vAlign w:val="bottom"/>
          </w:tcPr>
          <w:p w14:paraId="7A99117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641</w:t>
            </w:r>
          </w:p>
        </w:tc>
        <w:tc>
          <w:tcPr>
            <w:tcW w:w="707" w:type="dxa"/>
            <w:tcBorders>
              <w:top w:val="single" w:sz="4" w:space="0" w:color="auto"/>
              <w:left w:val="single" w:sz="4" w:space="0" w:color="auto"/>
              <w:bottom w:val="single" w:sz="4" w:space="0" w:color="auto"/>
              <w:right w:val="single" w:sz="4" w:space="0" w:color="auto"/>
            </w:tcBorders>
            <w:vAlign w:val="bottom"/>
          </w:tcPr>
          <w:p w14:paraId="5D3FE61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642</w:t>
            </w:r>
          </w:p>
        </w:tc>
        <w:tc>
          <w:tcPr>
            <w:tcW w:w="742" w:type="dxa"/>
            <w:tcBorders>
              <w:top w:val="single" w:sz="4" w:space="0" w:color="auto"/>
              <w:left w:val="single" w:sz="4" w:space="0" w:color="auto"/>
              <w:bottom w:val="single" w:sz="4" w:space="0" w:color="auto"/>
              <w:right w:val="single" w:sz="4" w:space="0" w:color="auto"/>
            </w:tcBorders>
            <w:vAlign w:val="bottom"/>
          </w:tcPr>
          <w:p w14:paraId="776B9EF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650</w:t>
            </w:r>
          </w:p>
        </w:tc>
      </w:tr>
      <w:tr w:rsidR="00A7711F" w:rsidRPr="00A7711F" w14:paraId="621AB656"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6F68FD03"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Rejoso</w:t>
            </w:r>
          </w:p>
        </w:tc>
        <w:tc>
          <w:tcPr>
            <w:tcW w:w="939" w:type="dxa"/>
            <w:tcBorders>
              <w:top w:val="nil"/>
              <w:left w:val="nil"/>
              <w:bottom w:val="single" w:sz="4" w:space="0" w:color="auto"/>
              <w:right w:val="single" w:sz="4" w:space="0" w:color="auto"/>
            </w:tcBorders>
            <w:noWrap/>
            <w:vAlign w:val="bottom"/>
          </w:tcPr>
          <w:p w14:paraId="29BF431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884,11</w:t>
            </w:r>
          </w:p>
        </w:tc>
        <w:tc>
          <w:tcPr>
            <w:tcW w:w="939" w:type="dxa"/>
            <w:tcBorders>
              <w:top w:val="nil"/>
              <w:left w:val="nil"/>
              <w:bottom w:val="single" w:sz="4" w:space="0" w:color="auto"/>
              <w:right w:val="single" w:sz="4" w:space="0" w:color="auto"/>
            </w:tcBorders>
            <w:noWrap/>
            <w:vAlign w:val="bottom"/>
          </w:tcPr>
          <w:p w14:paraId="297EA67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933,68</w:t>
            </w:r>
          </w:p>
        </w:tc>
        <w:tc>
          <w:tcPr>
            <w:tcW w:w="939" w:type="dxa"/>
            <w:tcBorders>
              <w:top w:val="nil"/>
              <w:left w:val="nil"/>
              <w:bottom w:val="single" w:sz="4" w:space="0" w:color="auto"/>
              <w:right w:val="single" w:sz="4" w:space="0" w:color="auto"/>
            </w:tcBorders>
            <w:noWrap/>
            <w:vAlign w:val="bottom"/>
          </w:tcPr>
          <w:p w14:paraId="7AC4475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902,88</w:t>
            </w:r>
          </w:p>
        </w:tc>
        <w:tc>
          <w:tcPr>
            <w:tcW w:w="939" w:type="dxa"/>
            <w:tcBorders>
              <w:top w:val="single" w:sz="4" w:space="0" w:color="auto"/>
              <w:left w:val="nil"/>
              <w:bottom w:val="single" w:sz="4" w:space="0" w:color="auto"/>
              <w:right w:val="single" w:sz="4" w:space="0" w:color="auto"/>
            </w:tcBorders>
            <w:vAlign w:val="bottom"/>
          </w:tcPr>
          <w:p w14:paraId="56F2C6D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964,94</w:t>
            </w:r>
          </w:p>
        </w:tc>
        <w:tc>
          <w:tcPr>
            <w:tcW w:w="266" w:type="dxa"/>
            <w:tcBorders>
              <w:right w:val="single" w:sz="4" w:space="0" w:color="auto"/>
            </w:tcBorders>
          </w:tcPr>
          <w:p w14:paraId="3AC27939"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51B1611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629</w:t>
            </w:r>
          </w:p>
        </w:tc>
        <w:tc>
          <w:tcPr>
            <w:tcW w:w="706" w:type="dxa"/>
            <w:tcBorders>
              <w:top w:val="single" w:sz="4" w:space="0" w:color="auto"/>
              <w:left w:val="single" w:sz="4" w:space="0" w:color="auto"/>
              <w:bottom w:val="single" w:sz="4" w:space="0" w:color="auto"/>
              <w:right w:val="single" w:sz="4" w:space="0" w:color="auto"/>
            </w:tcBorders>
            <w:vAlign w:val="bottom"/>
          </w:tcPr>
          <w:p w14:paraId="1CE7747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629</w:t>
            </w:r>
          </w:p>
        </w:tc>
        <w:tc>
          <w:tcPr>
            <w:tcW w:w="707" w:type="dxa"/>
            <w:tcBorders>
              <w:top w:val="single" w:sz="4" w:space="0" w:color="auto"/>
              <w:left w:val="single" w:sz="4" w:space="0" w:color="auto"/>
              <w:bottom w:val="single" w:sz="4" w:space="0" w:color="auto"/>
              <w:right w:val="single" w:sz="4" w:space="0" w:color="auto"/>
            </w:tcBorders>
            <w:vAlign w:val="bottom"/>
          </w:tcPr>
          <w:p w14:paraId="766BFEC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629</w:t>
            </w:r>
          </w:p>
        </w:tc>
        <w:tc>
          <w:tcPr>
            <w:tcW w:w="742" w:type="dxa"/>
            <w:tcBorders>
              <w:top w:val="single" w:sz="4" w:space="0" w:color="auto"/>
              <w:left w:val="single" w:sz="4" w:space="0" w:color="auto"/>
              <w:bottom w:val="single" w:sz="4" w:space="0" w:color="auto"/>
              <w:right w:val="single" w:sz="4" w:space="0" w:color="auto"/>
            </w:tcBorders>
            <w:vAlign w:val="bottom"/>
          </w:tcPr>
          <w:p w14:paraId="2818FFD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674</w:t>
            </w:r>
          </w:p>
        </w:tc>
      </w:tr>
      <w:tr w:rsidR="00A7711F" w:rsidRPr="00A7711F" w14:paraId="1E88CB9F"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35D1F109"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Winongan</w:t>
            </w:r>
          </w:p>
        </w:tc>
        <w:tc>
          <w:tcPr>
            <w:tcW w:w="939" w:type="dxa"/>
            <w:tcBorders>
              <w:top w:val="nil"/>
              <w:left w:val="nil"/>
              <w:bottom w:val="single" w:sz="4" w:space="0" w:color="auto"/>
              <w:right w:val="single" w:sz="4" w:space="0" w:color="auto"/>
            </w:tcBorders>
            <w:noWrap/>
            <w:vAlign w:val="bottom"/>
          </w:tcPr>
          <w:p w14:paraId="5218C06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750,29</w:t>
            </w:r>
          </w:p>
        </w:tc>
        <w:tc>
          <w:tcPr>
            <w:tcW w:w="939" w:type="dxa"/>
            <w:tcBorders>
              <w:top w:val="nil"/>
              <w:left w:val="nil"/>
              <w:bottom w:val="single" w:sz="4" w:space="0" w:color="auto"/>
              <w:right w:val="single" w:sz="4" w:space="0" w:color="auto"/>
            </w:tcBorders>
            <w:noWrap/>
            <w:vAlign w:val="bottom"/>
          </w:tcPr>
          <w:p w14:paraId="1A9A435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791,71</w:t>
            </w:r>
          </w:p>
        </w:tc>
        <w:tc>
          <w:tcPr>
            <w:tcW w:w="939" w:type="dxa"/>
            <w:tcBorders>
              <w:top w:val="nil"/>
              <w:left w:val="nil"/>
              <w:bottom w:val="single" w:sz="4" w:space="0" w:color="auto"/>
              <w:right w:val="single" w:sz="4" w:space="0" w:color="auto"/>
            </w:tcBorders>
            <w:noWrap/>
            <w:vAlign w:val="bottom"/>
          </w:tcPr>
          <w:p w14:paraId="2B15B66C"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964,94</w:t>
            </w:r>
          </w:p>
        </w:tc>
        <w:tc>
          <w:tcPr>
            <w:tcW w:w="939" w:type="dxa"/>
            <w:tcBorders>
              <w:top w:val="single" w:sz="4" w:space="0" w:color="auto"/>
              <w:left w:val="nil"/>
              <w:bottom w:val="single" w:sz="4" w:space="0" w:color="auto"/>
              <w:right w:val="single" w:sz="4" w:space="0" w:color="auto"/>
            </w:tcBorders>
            <w:vAlign w:val="bottom"/>
          </w:tcPr>
          <w:p w14:paraId="7B041CF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838,07</w:t>
            </w:r>
          </w:p>
        </w:tc>
        <w:tc>
          <w:tcPr>
            <w:tcW w:w="266" w:type="dxa"/>
            <w:tcBorders>
              <w:right w:val="single" w:sz="4" w:space="0" w:color="auto"/>
            </w:tcBorders>
          </w:tcPr>
          <w:p w14:paraId="67D7C708"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5BFB6AA0"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805</w:t>
            </w:r>
          </w:p>
        </w:tc>
        <w:tc>
          <w:tcPr>
            <w:tcW w:w="706" w:type="dxa"/>
            <w:tcBorders>
              <w:top w:val="single" w:sz="4" w:space="0" w:color="auto"/>
              <w:left w:val="single" w:sz="4" w:space="0" w:color="auto"/>
              <w:bottom w:val="single" w:sz="4" w:space="0" w:color="auto"/>
              <w:right w:val="single" w:sz="4" w:space="0" w:color="auto"/>
            </w:tcBorders>
            <w:vAlign w:val="bottom"/>
          </w:tcPr>
          <w:p w14:paraId="57366B7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806</w:t>
            </w:r>
          </w:p>
        </w:tc>
        <w:tc>
          <w:tcPr>
            <w:tcW w:w="707" w:type="dxa"/>
            <w:tcBorders>
              <w:top w:val="single" w:sz="4" w:space="0" w:color="auto"/>
              <w:left w:val="single" w:sz="4" w:space="0" w:color="auto"/>
              <w:bottom w:val="single" w:sz="4" w:space="0" w:color="auto"/>
              <w:right w:val="single" w:sz="4" w:space="0" w:color="auto"/>
            </w:tcBorders>
            <w:vAlign w:val="bottom"/>
          </w:tcPr>
          <w:p w14:paraId="5DC5B14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806</w:t>
            </w:r>
          </w:p>
        </w:tc>
        <w:tc>
          <w:tcPr>
            <w:tcW w:w="742" w:type="dxa"/>
            <w:tcBorders>
              <w:top w:val="single" w:sz="4" w:space="0" w:color="auto"/>
              <w:left w:val="single" w:sz="4" w:space="0" w:color="auto"/>
              <w:bottom w:val="single" w:sz="4" w:space="0" w:color="auto"/>
              <w:right w:val="single" w:sz="4" w:space="0" w:color="auto"/>
            </w:tcBorders>
            <w:vAlign w:val="bottom"/>
          </w:tcPr>
          <w:p w14:paraId="042F1D6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846</w:t>
            </w:r>
          </w:p>
        </w:tc>
      </w:tr>
      <w:tr w:rsidR="00A7711F" w:rsidRPr="00A7711F" w14:paraId="639CB8E6"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0F85142"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Grati</w:t>
            </w:r>
          </w:p>
        </w:tc>
        <w:tc>
          <w:tcPr>
            <w:tcW w:w="939" w:type="dxa"/>
            <w:tcBorders>
              <w:top w:val="nil"/>
              <w:left w:val="nil"/>
              <w:bottom w:val="single" w:sz="4" w:space="0" w:color="auto"/>
              <w:right w:val="single" w:sz="4" w:space="0" w:color="auto"/>
            </w:tcBorders>
            <w:noWrap/>
            <w:vAlign w:val="bottom"/>
          </w:tcPr>
          <w:p w14:paraId="5151F0D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750,55</w:t>
            </w:r>
          </w:p>
        </w:tc>
        <w:tc>
          <w:tcPr>
            <w:tcW w:w="939" w:type="dxa"/>
            <w:tcBorders>
              <w:top w:val="nil"/>
              <w:left w:val="nil"/>
              <w:bottom w:val="single" w:sz="4" w:space="0" w:color="auto"/>
              <w:right w:val="single" w:sz="4" w:space="0" w:color="auto"/>
            </w:tcBorders>
            <w:noWrap/>
            <w:vAlign w:val="bottom"/>
          </w:tcPr>
          <w:p w14:paraId="4F9089B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797,41</w:t>
            </w:r>
          </w:p>
        </w:tc>
        <w:tc>
          <w:tcPr>
            <w:tcW w:w="939" w:type="dxa"/>
            <w:tcBorders>
              <w:top w:val="nil"/>
              <w:left w:val="nil"/>
              <w:bottom w:val="single" w:sz="4" w:space="0" w:color="auto"/>
              <w:right w:val="single" w:sz="4" w:space="0" w:color="auto"/>
            </w:tcBorders>
            <w:noWrap/>
            <w:vAlign w:val="bottom"/>
          </w:tcPr>
          <w:p w14:paraId="76FF5C0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838,07</w:t>
            </w:r>
          </w:p>
        </w:tc>
        <w:tc>
          <w:tcPr>
            <w:tcW w:w="939" w:type="dxa"/>
            <w:tcBorders>
              <w:top w:val="single" w:sz="4" w:space="0" w:color="auto"/>
              <w:left w:val="nil"/>
              <w:bottom w:val="single" w:sz="4" w:space="0" w:color="auto"/>
              <w:right w:val="single" w:sz="4" w:space="0" w:color="auto"/>
            </w:tcBorders>
            <w:vAlign w:val="bottom"/>
          </w:tcPr>
          <w:p w14:paraId="3D7BA8F4"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884,66</w:t>
            </w:r>
          </w:p>
        </w:tc>
        <w:tc>
          <w:tcPr>
            <w:tcW w:w="266" w:type="dxa"/>
            <w:tcBorders>
              <w:right w:val="single" w:sz="4" w:space="0" w:color="auto"/>
            </w:tcBorders>
          </w:tcPr>
          <w:p w14:paraId="4C0D7C12"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3C5D99C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1145</w:t>
            </w:r>
          </w:p>
        </w:tc>
        <w:tc>
          <w:tcPr>
            <w:tcW w:w="706" w:type="dxa"/>
            <w:tcBorders>
              <w:top w:val="single" w:sz="4" w:space="0" w:color="auto"/>
              <w:left w:val="single" w:sz="4" w:space="0" w:color="auto"/>
              <w:bottom w:val="single" w:sz="4" w:space="0" w:color="auto"/>
              <w:right w:val="single" w:sz="4" w:space="0" w:color="auto"/>
            </w:tcBorders>
            <w:vAlign w:val="bottom"/>
          </w:tcPr>
          <w:p w14:paraId="6DE23073"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1151</w:t>
            </w:r>
          </w:p>
        </w:tc>
        <w:tc>
          <w:tcPr>
            <w:tcW w:w="707" w:type="dxa"/>
            <w:tcBorders>
              <w:top w:val="single" w:sz="4" w:space="0" w:color="auto"/>
              <w:left w:val="single" w:sz="4" w:space="0" w:color="auto"/>
              <w:bottom w:val="single" w:sz="4" w:space="0" w:color="auto"/>
              <w:right w:val="single" w:sz="4" w:space="0" w:color="auto"/>
            </w:tcBorders>
            <w:vAlign w:val="bottom"/>
          </w:tcPr>
          <w:p w14:paraId="1969A9F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1158</w:t>
            </w:r>
          </w:p>
        </w:tc>
        <w:tc>
          <w:tcPr>
            <w:tcW w:w="742" w:type="dxa"/>
            <w:tcBorders>
              <w:top w:val="single" w:sz="4" w:space="0" w:color="auto"/>
              <w:left w:val="single" w:sz="4" w:space="0" w:color="auto"/>
              <w:bottom w:val="single" w:sz="4" w:space="0" w:color="auto"/>
              <w:right w:val="single" w:sz="4" w:space="0" w:color="auto"/>
            </w:tcBorders>
            <w:vAlign w:val="bottom"/>
          </w:tcPr>
          <w:p w14:paraId="05A9F15A"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1168</w:t>
            </w:r>
          </w:p>
        </w:tc>
      </w:tr>
      <w:tr w:rsidR="00A7711F" w:rsidRPr="00A7711F" w14:paraId="14C5D3F0"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E6E3A08"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Lekok</w:t>
            </w:r>
          </w:p>
        </w:tc>
        <w:tc>
          <w:tcPr>
            <w:tcW w:w="939" w:type="dxa"/>
            <w:tcBorders>
              <w:top w:val="nil"/>
              <w:left w:val="nil"/>
              <w:bottom w:val="single" w:sz="4" w:space="0" w:color="auto"/>
              <w:right w:val="single" w:sz="4" w:space="0" w:color="auto"/>
            </w:tcBorders>
            <w:noWrap/>
            <w:vAlign w:val="bottom"/>
          </w:tcPr>
          <w:p w14:paraId="35B4FCA7"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934,08</w:t>
            </w:r>
          </w:p>
        </w:tc>
        <w:tc>
          <w:tcPr>
            <w:tcW w:w="939" w:type="dxa"/>
            <w:tcBorders>
              <w:top w:val="nil"/>
              <w:left w:val="nil"/>
              <w:bottom w:val="single" w:sz="4" w:space="0" w:color="auto"/>
              <w:right w:val="single" w:sz="4" w:space="0" w:color="auto"/>
            </w:tcBorders>
            <w:noWrap/>
            <w:vAlign w:val="bottom"/>
          </w:tcPr>
          <w:p w14:paraId="7B4D71E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996,82</w:t>
            </w:r>
          </w:p>
        </w:tc>
        <w:tc>
          <w:tcPr>
            <w:tcW w:w="939" w:type="dxa"/>
            <w:tcBorders>
              <w:top w:val="nil"/>
              <w:left w:val="nil"/>
              <w:bottom w:val="single" w:sz="4" w:space="0" w:color="auto"/>
              <w:right w:val="single" w:sz="4" w:space="0" w:color="auto"/>
            </w:tcBorders>
            <w:noWrap/>
            <w:vAlign w:val="bottom"/>
          </w:tcPr>
          <w:p w14:paraId="65177F9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884,66</w:t>
            </w:r>
          </w:p>
        </w:tc>
        <w:tc>
          <w:tcPr>
            <w:tcW w:w="939" w:type="dxa"/>
            <w:tcBorders>
              <w:top w:val="single" w:sz="4" w:space="0" w:color="auto"/>
              <w:left w:val="nil"/>
              <w:bottom w:val="single" w:sz="4" w:space="0" w:color="auto"/>
              <w:right w:val="single" w:sz="4" w:space="0" w:color="auto"/>
            </w:tcBorders>
            <w:vAlign w:val="bottom"/>
          </w:tcPr>
          <w:p w14:paraId="5186813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1202,39</w:t>
            </w:r>
          </w:p>
        </w:tc>
        <w:tc>
          <w:tcPr>
            <w:tcW w:w="266" w:type="dxa"/>
            <w:tcBorders>
              <w:right w:val="single" w:sz="4" w:space="0" w:color="auto"/>
            </w:tcBorders>
          </w:tcPr>
          <w:p w14:paraId="3018387B"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2C3B992E"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1022</w:t>
            </w:r>
          </w:p>
        </w:tc>
        <w:tc>
          <w:tcPr>
            <w:tcW w:w="706" w:type="dxa"/>
            <w:tcBorders>
              <w:top w:val="single" w:sz="4" w:space="0" w:color="auto"/>
              <w:left w:val="single" w:sz="4" w:space="0" w:color="auto"/>
              <w:bottom w:val="single" w:sz="4" w:space="0" w:color="auto"/>
              <w:right w:val="single" w:sz="4" w:space="0" w:color="auto"/>
            </w:tcBorders>
            <w:vAlign w:val="bottom"/>
          </w:tcPr>
          <w:p w14:paraId="05705308"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1029</w:t>
            </w:r>
          </w:p>
        </w:tc>
        <w:tc>
          <w:tcPr>
            <w:tcW w:w="707" w:type="dxa"/>
            <w:tcBorders>
              <w:top w:val="single" w:sz="4" w:space="0" w:color="auto"/>
              <w:left w:val="single" w:sz="4" w:space="0" w:color="auto"/>
              <w:bottom w:val="single" w:sz="4" w:space="0" w:color="auto"/>
              <w:right w:val="single" w:sz="4" w:space="0" w:color="auto"/>
            </w:tcBorders>
            <w:vAlign w:val="bottom"/>
          </w:tcPr>
          <w:p w14:paraId="412DFACD"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1036</w:t>
            </w:r>
          </w:p>
        </w:tc>
        <w:tc>
          <w:tcPr>
            <w:tcW w:w="742" w:type="dxa"/>
            <w:tcBorders>
              <w:top w:val="single" w:sz="4" w:space="0" w:color="auto"/>
              <w:left w:val="single" w:sz="4" w:space="0" w:color="auto"/>
              <w:bottom w:val="single" w:sz="4" w:space="0" w:color="auto"/>
              <w:right w:val="single" w:sz="4" w:space="0" w:color="auto"/>
            </w:tcBorders>
            <w:vAlign w:val="bottom"/>
          </w:tcPr>
          <w:p w14:paraId="1BFB5A5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1000</w:t>
            </w:r>
          </w:p>
        </w:tc>
      </w:tr>
      <w:tr w:rsidR="00A7711F" w:rsidRPr="00A7711F" w14:paraId="46008746" w14:textId="77777777" w:rsidTr="00A7711F">
        <w:trPr>
          <w:trHeight w:val="285"/>
        </w:trPr>
        <w:tc>
          <w:tcPr>
            <w:tcW w:w="1573" w:type="dxa"/>
            <w:tcBorders>
              <w:top w:val="nil"/>
              <w:left w:val="single" w:sz="4" w:space="0" w:color="auto"/>
              <w:bottom w:val="single" w:sz="4" w:space="0" w:color="auto"/>
              <w:right w:val="single" w:sz="4" w:space="0" w:color="auto"/>
            </w:tcBorders>
            <w:noWrap/>
            <w:vAlign w:val="bottom"/>
          </w:tcPr>
          <w:p w14:paraId="04605C3B"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Nguling</w:t>
            </w:r>
          </w:p>
        </w:tc>
        <w:tc>
          <w:tcPr>
            <w:tcW w:w="939" w:type="dxa"/>
            <w:tcBorders>
              <w:top w:val="nil"/>
              <w:left w:val="nil"/>
              <w:bottom w:val="single" w:sz="4" w:space="0" w:color="auto"/>
              <w:right w:val="single" w:sz="4" w:space="0" w:color="auto"/>
            </w:tcBorders>
            <w:noWrap/>
            <w:vAlign w:val="bottom"/>
          </w:tcPr>
          <w:p w14:paraId="7FBF0631"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806,13</w:t>
            </w:r>
          </w:p>
        </w:tc>
        <w:tc>
          <w:tcPr>
            <w:tcW w:w="939" w:type="dxa"/>
            <w:tcBorders>
              <w:top w:val="nil"/>
              <w:left w:val="nil"/>
              <w:bottom w:val="single" w:sz="4" w:space="0" w:color="auto"/>
              <w:right w:val="single" w:sz="4" w:space="0" w:color="auto"/>
            </w:tcBorders>
            <w:noWrap/>
            <w:vAlign w:val="bottom"/>
          </w:tcPr>
          <w:p w14:paraId="5E5D7FE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854,94</w:t>
            </w:r>
          </w:p>
        </w:tc>
        <w:tc>
          <w:tcPr>
            <w:tcW w:w="939" w:type="dxa"/>
            <w:tcBorders>
              <w:top w:val="nil"/>
              <w:left w:val="nil"/>
              <w:bottom w:val="single" w:sz="4" w:space="0" w:color="auto"/>
              <w:right w:val="single" w:sz="4" w:space="0" w:color="auto"/>
            </w:tcBorders>
            <w:noWrap/>
            <w:vAlign w:val="bottom"/>
          </w:tcPr>
          <w:p w14:paraId="4401D0A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1202,39</w:t>
            </w:r>
          </w:p>
        </w:tc>
        <w:tc>
          <w:tcPr>
            <w:tcW w:w="939" w:type="dxa"/>
            <w:tcBorders>
              <w:top w:val="single" w:sz="4" w:space="0" w:color="auto"/>
              <w:left w:val="nil"/>
              <w:bottom w:val="single" w:sz="4" w:space="0" w:color="auto"/>
              <w:right w:val="single" w:sz="4" w:space="0" w:color="auto"/>
            </w:tcBorders>
            <w:vAlign w:val="bottom"/>
          </w:tcPr>
          <w:p w14:paraId="14AEBF42"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952,07</w:t>
            </w:r>
          </w:p>
        </w:tc>
        <w:tc>
          <w:tcPr>
            <w:tcW w:w="266" w:type="dxa"/>
            <w:tcBorders>
              <w:right w:val="single" w:sz="4" w:space="0" w:color="auto"/>
            </w:tcBorders>
          </w:tcPr>
          <w:p w14:paraId="0EEC14FB" w14:textId="77777777" w:rsidR="00A7711F" w:rsidRPr="00A7711F" w:rsidRDefault="00A7711F" w:rsidP="00A7711F">
            <w:pPr>
              <w:jc w:val="right"/>
              <w:rPr>
                <w:rFonts w:ascii="Times New Roman" w:hAnsi="Times New Roman" w:cs="Times New Roman"/>
                <w:szCs w:val="24"/>
              </w:rPr>
            </w:pPr>
          </w:p>
        </w:tc>
        <w:tc>
          <w:tcPr>
            <w:tcW w:w="706" w:type="dxa"/>
            <w:tcBorders>
              <w:top w:val="single" w:sz="4" w:space="0" w:color="auto"/>
              <w:left w:val="single" w:sz="4" w:space="0" w:color="auto"/>
              <w:bottom w:val="single" w:sz="4" w:space="0" w:color="auto"/>
              <w:right w:val="single" w:sz="4" w:space="0" w:color="auto"/>
            </w:tcBorders>
            <w:vAlign w:val="bottom"/>
          </w:tcPr>
          <w:p w14:paraId="11ED9809"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1177</w:t>
            </w:r>
          </w:p>
        </w:tc>
        <w:tc>
          <w:tcPr>
            <w:tcW w:w="706" w:type="dxa"/>
            <w:tcBorders>
              <w:top w:val="single" w:sz="4" w:space="0" w:color="auto"/>
              <w:left w:val="single" w:sz="4" w:space="0" w:color="auto"/>
              <w:bottom w:val="single" w:sz="4" w:space="0" w:color="auto"/>
              <w:right w:val="single" w:sz="4" w:space="0" w:color="auto"/>
            </w:tcBorders>
            <w:vAlign w:val="bottom"/>
          </w:tcPr>
          <w:p w14:paraId="62EE433F"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1182</w:t>
            </w:r>
          </w:p>
        </w:tc>
        <w:tc>
          <w:tcPr>
            <w:tcW w:w="707" w:type="dxa"/>
            <w:tcBorders>
              <w:top w:val="single" w:sz="4" w:space="0" w:color="auto"/>
              <w:left w:val="single" w:sz="4" w:space="0" w:color="auto"/>
              <w:bottom w:val="single" w:sz="4" w:space="0" w:color="auto"/>
              <w:right w:val="single" w:sz="4" w:space="0" w:color="auto"/>
            </w:tcBorders>
            <w:vAlign w:val="bottom"/>
          </w:tcPr>
          <w:p w14:paraId="6996A7A5"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1186</w:t>
            </w:r>
          </w:p>
        </w:tc>
        <w:tc>
          <w:tcPr>
            <w:tcW w:w="742" w:type="dxa"/>
            <w:tcBorders>
              <w:top w:val="single" w:sz="4" w:space="0" w:color="auto"/>
              <w:left w:val="single" w:sz="4" w:space="0" w:color="auto"/>
              <w:bottom w:val="single" w:sz="4" w:space="0" w:color="auto"/>
              <w:right w:val="single" w:sz="4" w:space="0" w:color="auto"/>
            </w:tcBorders>
            <w:vAlign w:val="bottom"/>
          </w:tcPr>
          <w:p w14:paraId="53AA4406" w14:textId="77777777" w:rsidR="00A7711F" w:rsidRPr="00A7711F" w:rsidRDefault="00A7711F" w:rsidP="00A7711F">
            <w:pPr>
              <w:jc w:val="right"/>
              <w:rPr>
                <w:rFonts w:ascii="Times New Roman" w:hAnsi="Times New Roman" w:cs="Times New Roman"/>
                <w:szCs w:val="24"/>
              </w:rPr>
            </w:pPr>
            <w:r w:rsidRPr="00A7711F">
              <w:rPr>
                <w:rFonts w:ascii="Times New Roman" w:hAnsi="Times New Roman" w:cs="Times New Roman"/>
                <w:szCs w:val="24"/>
              </w:rPr>
              <w:t>1185</w:t>
            </w:r>
          </w:p>
        </w:tc>
      </w:tr>
    </w:tbl>
    <w:p w14:paraId="1D527441" w14:textId="77777777" w:rsidR="00A7711F" w:rsidRPr="00A7711F" w:rsidRDefault="00A7711F" w:rsidP="00A7711F">
      <w:pPr>
        <w:rPr>
          <w:rFonts w:ascii="Times New Roman" w:hAnsi="Times New Roman" w:cs="Times New Roman"/>
          <w:sz w:val="24"/>
          <w:szCs w:val="24"/>
        </w:rPr>
      </w:pPr>
    </w:p>
    <w:p w14:paraId="7F42A3B2" w14:textId="77777777" w:rsidR="00A7711F" w:rsidRP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Hitunglah PDRB per Kapita dengan membagi antara PDRB harga konstan dibagi jumlah penduduk, kemudian cari rata-ratanya.</w:t>
      </w:r>
    </w:p>
    <w:p w14:paraId="3A8EEBCF" w14:textId="77777777" w:rsidR="00A7711F" w:rsidRP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Hitunglah Pertumbuhan Ekonomi dengan menggunakan rumus seperti pada rumus Pertumbuhan Ekonomi (Rumus 1) di atas.</w:t>
      </w:r>
    </w:p>
    <w:p w14:paraId="17F93FB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br w:type="page"/>
      </w:r>
      <w:r w:rsidRPr="00A7711F">
        <w:rPr>
          <w:rFonts w:ascii="Times New Roman" w:hAnsi="Times New Roman" w:cs="Times New Roman"/>
          <w:sz w:val="24"/>
          <w:szCs w:val="24"/>
        </w:rPr>
        <w:lastRenderedPageBreak/>
        <w:t xml:space="preserve">Rata-rata PDRB Per Kapita </w:t>
      </w:r>
      <w:r w:rsidRPr="00A7711F">
        <w:rPr>
          <w:rFonts w:ascii="Times New Roman" w:hAnsi="Times New Roman" w:cs="Times New Roman"/>
          <w:sz w:val="24"/>
          <w:szCs w:val="24"/>
        </w:rPr>
        <w:tab/>
      </w:r>
      <w:r w:rsidRPr="00A7711F">
        <w:rPr>
          <w:rFonts w:ascii="Times New Roman" w:hAnsi="Times New Roman" w:cs="Times New Roman"/>
          <w:sz w:val="24"/>
          <w:szCs w:val="24"/>
        </w:rPr>
        <w:tab/>
      </w:r>
      <w:r w:rsidRPr="00A7711F">
        <w:rPr>
          <w:rFonts w:ascii="Times New Roman" w:hAnsi="Times New Roman" w:cs="Times New Roman"/>
          <w:sz w:val="24"/>
          <w:szCs w:val="24"/>
        </w:rPr>
        <w:tab/>
        <w:t xml:space="preserve">         </w:t>
      </w:r>
      <w:r w:rsidRPr="00A7711F">
        <w:rPr>
          <w:rFonts w:ascii="Times New Roman" w:hAnsi="Times New Roman" w:cs="Times New Roman"/>
          <w:sz w:val="24"/>
          <w:szCs w:val="24"/>
        </w:rPr>
        <w:tab/>
      </w:r>
      <w:r w:rsidRPr="00A7711F">
        <w:rPr>
          <w:rFonts w:ascii="Times New Roman" w:hAnsi="Times New Roman" w:cs="Times New Roman"/>
          <w:sz w:val="24"/>
          <w:szCs w:val="24"/>
        </w:rPr>
        <w:tab/>
        <w:t>Rata-rata Pertumbuhan</w:t>
      </w:r>
    </w:p>
    <w:tbl>
      <w:tblPr>
        <w:tblW w:w="9556" w:type="dxa"/>
        <w:tblInd w:w="93" w:type="dxa"/>
        <w:tblLook w:val="0000" w:firstRow="0" w:lastRow="0" w:firstColumn="0" w:lastColumn="0" w:noHBand="0" w:noVBand="0"/>
      </w:tblPr>
      <w:tblGrid>
        <w:gridCol w:w="1753"/>
        <w:gridCol w:w="874"/>
        <w:gridCol w:w="964"/>
        <w:gridCol w:w="822"/>
        <w:gridCol w:w="764"/>
        <w:gridCol w:w="914"/>
        <w:gridCol w:w="251"/>
        <w:gridCol w:w="766"/>
        <w:gridCol w:w="766"/>
        <w:gridCol w:w="766"/>
        <w:gridCol w:w="916"/>
      </w:tblGrid>
      <w:tr w:rsidR="00A7711F" w:rsidRPr="00A7711F" w14:paraId="41024EE5" w14:textId="77777777" w:rsidTr="00D039CE">
        <w:trPr>
          <w:trHeight w:val="336"/>
        </w:trPr>
        <w:tc>
          <w:tcPr>
            <w:tcW w:w="1753" w:type="dxa"/>
            <w:tcBorders>
              <w:top w:val="single" w:sz="4" w:space="0" w:color="auto"/>
              <w:left w:val="single" w:sz="4" w:space="0" w:color="auto"/>
              <w:bottom w:val="single" w:sz="4" w:space="0" w:color="auto"/>
              <w:right w:val="single" w:sz="4" w:space="0" w:color="auto"/>
            </w:tcBorders>
            <w:noWrap/>
            <w:vAlign w:val="bottom"/>
          </w:tcPr>
          <w:p w14:paraId="500D147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Kabupaten</w:t>
            </w:r>
          </w:p>
        </w:tc>
        <w:tc>
          <w:tcPr>
            <w:tcW w:w="874" w:type="dxa"/>
            <w:tcBorders>
              <w:top w:val="single" w:sz="4" w:space="0" w:color="auto"/>
              <w:left w:val="nil"/>
              <w:bottom w:val="single" w:sz="4" w:space="0" w:color="auto"/>
              <w:right w:val="single" w:sz="4" w:space="0" w:color="auto"/>
            </w:tcBorders>
            <w:noWrap/>
            <w:vAlign w:val="center"/>
          </w:tcPr>
          <w:p w14:paraId="20D6BE52"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2009</w:t>
            </w:r>
          </w:p>
        </w:tc>
        <w:tc>
          <w:tcPr>
            <w:tcW w:w="963" w:type="dxa"/>
            <w:tcBorders>
              <w:top w:val="single" w:sz="4" w:space="0" w:color="auto"/>
              <w:left w:val="nil"/>
              <w:bottom w:val="single" w:sz="4" w:space="0" w:color="auto"/>
              <w:right w:val="single" w:sz="4" w:space="0" w:color="auto"/>
            </w:tcBorders>
            <w:noWrap/>
            <w:vAlign w:val="center"/>
          </w:tcPr>
          <w:p w14:paraId="69502641"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2010</w:t>
            </w:r>
          </w:p>
        </w:tc>
        <w:tc>
          <w:tcPr>
            <w:tcW w:w="822" w:type="dxa"/>
            <w:tcBorders>
              <w:top w:val="single" w:sz="4" w:space="0" w:color="auto"/>
              <w:left w:val="nil"/>
              <w:bottom w:val="single" w:sz="4" w:space="0" w:color="auto"/>
              <w:right w:val="single" w:sz="4" w:space="0" w:color="auto"/>
            </w:tcBorders>
            <w:noWrap/>
            <w:vAlign w:val="center"/>
          </w:tcPr>
          <w:p w14:paraId="42D87CFB"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2011</w:t>
            </w:r>
          </w:p>
        </w:tc>
        <w:tc>
          <w:tcPr>
            <w:tcW w:w="764" w:type="dxa"/>
            <w:tcBorders>
              <w:top w:val="single" w:sz="4" w:space="0" w:color="auto"/>
              <w:left w:val="nil"/>
              <w:bottom w:val="single" w:sz="4" w:space="0" w:color="auto"/>
              <w:right w:val="single" w:sz="4" w:space="0" w:color="auto"/>
            </w:tcBorders>
            <w:vAlign w:val="center"/>
          </w:tcPr>
          <w:p w14:paraId="063F7C35"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2012</w:t>
            </w:r>
          </w:p>
        </w:tc>
        <w:tc>
          <w:tcPr>
            <w:tcW w:w="914" w:type="dxa"/>
            <w:tcBorders>
              <w:top w:val="single" w:sz="4" w:space="0" w:color="auto"/>
              <w:left w:val="single" w:sz="4" w:space="0" w:color="auto"/>
              <w:bottom w:val="single" w:sz="4" w:space="0" w:color="auto"/>
              <w:right w:val="single" w:sz="4" w:space="0" w:color="auto"/>
            </w:tcBorders>
            <w:vAlign w:val="bottom"/>
          </w:tcPr>
          <w:p w14:paraId="4C8CBA9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Rerata</w:t>
            </w:r>
          </w:p>
        </w:tc>
        <w:tc>
          <w:tcPr>
            <w:tcW w:w="251" w:type="dxa"/>
            <w:tcBorders>
              <w:right w:val="single" w:sz="4" w:space="0" w:color="auto"/>
            </w:tcBorders>
          </w:tcPr>
          <w:p w14:paraId="4DE03689" w14:textId="77777777" w:rsidR="00A7711F" w:rsidRPr="00A7711F" w:rsidRDefault="00A7711F" w:rsidP="00A7711F">
            <w:pPr>
              <w:jc w:val="center"/>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2D98F844"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2010</w:t>
            </w:r>
          </w:p>
        </w:tc>
        <w:tc>
          <w:tcPr>
            <w:tcW w:w="766" w:type="dxa"/>
            <w:tcBorders>
              <w:top w:val="single" w:sz="4" w:space="0" w:color="auto"/>
              <w:left w:val="single" w:sz="4" w:space="0" w:color="auto"/>
              <w:bottom w:val="single" w:sz="4" w:space="0" w:color="auto"/>
              <w:right w:val="single" w:sz="4" w:space="0" w:color="auto"/>
            </w:tcBorders>
            <w:vAlign w:val="center"/>
          </w:tcPr>
          <w:p w14:paraId="60792204"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2011</w:t>
            </w:r>
          </w:p>
        </w:tc>
        <w:tc>
          <w:tcPr>
            <w:tcW w:w="766" w:type="dxa"/>
            <w:tcBorders>
              <w:top w:val="single" w:sz="4" w:space="0" w:color="auto"/>
              <w:left w:val="single" w:sz="4" w:space="0" w:color="auto"/>
              <w:bottom w:val="single" w:sz="4" w:space="0" w:color="auto"/>
              <w:right w:val="single" w:sz="4" w:space="0" w:color="auto"/>
            </w:tcBorders>
            <w:vAlign w:val="center"/>
          </w:tcPr>
          <w:p w14:paraId="221AE113" w14:textId="77777777" w:rsidR="00A7711F" w:rsidRPr="00A7711F" w:rsidRDefault="00A7711F" w:rsidP="00A7711F">
            <w:pPr>
              <w:jc w:val="center"/>
              <w:rPr>
                <w:rFonts w:ascii="Times New Roman" w:hAnsi="Times New Roman" w:cs="Times New Roman"/>
                <w:b/>
                <w:bCs/>
                <w:szCs w:val="24"/>
              </w:rPr>
            </w:pPr>
            <w:r w:rsidRPr="00A7711F">
              <w:rPr>
                <w:rFonts w:ascii="Times New Roman" w:hAnsi="Times New Roman" w:cs="Times New Roman"/>
                <w:b/>
                <w:bCs/>
                <w:szCs w:val="24"/>
              </w:rPr>
              <w:t>2012</w:t>
            </w:r>
          </w:p>
        </w:tc>
        <w:tc>
          <w:tcPr>
            <w:tcW w:w="916" w:type="dxa"/>
            <w:tcBorders>
              <w:top w:val="single" w:sz="4" w:space="0" w:color="auto"/>
              <w:left w:val="single" w:sz="4" w:space="0" w:color="auto"/>
              <w:bottom w:val="single" w:sz="4" w:space="0" w:color="auto"/>
              <w:right w:val="single" w:sz="4" w:space="0" w:color="auto"/>
            </w:tcBorders>
            <w:vAlign w:val="bottom"/>
          </w:tcPr>
          <w:p w14:paraId="7C3965C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Rerata</w:t>
            </w:r>
          </w:p>
        </w:tc>
      </w:tr>
      <w:tr w:rsidR="00A7711F" w:rsidRPr="00A7711F" w14:paraId="069BDCF4"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10998BA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Purwodadi</w:t>
            </w:r>
          </w:p>
        </w:tc>
        <w:tc>
          <w:tcPr>
            <w:tcW w:w="1838" w:type="dxa"/>
            <w:gridSpan w:val="2"/>
            <w:tcBorders>
              <w:top w:val="nil"/>
              <w:left w:val="nil"/>
              <w:bottom w:val="single" w:sz="4" w:space="0" w:color="auto"/>
              <w:right w:val="single" w:sz="4" w:space="0" w:color="auto"/>
            </w:tcBorders>
            <w:noWrap/>
          </w:tcPr>
          <w:p w14:paraId="6D900F36"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=(B4/G4)*1000</w:t>
            </w:r>
          </w:p>
        </w:tc>
        <w:tc>
          <w:tcPr>
            <w:tcW w:w="822" w:type="dxa"/>
            <w:tcBorders>
              <w:top w:val="nil"/>
              <w:left w:val="nil"/>
              <w:bottom w:val="single" w:sz="4" w:space="0" w:color="auto"/>
              <w:right w:val="single" w:sz="4" w:space="0" w:color="auto"/>
            </w:tcBorders>
            <w:noWrap/>
          </w:tcPr>
          <w:p w14:paraId="4AA480A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23E77DA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02CB348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8A9D004" w14:textId="77777777" w:rsidR="00A7711F" w:rsidRPr="00A7711F" w:rsidRDefault="00A7711F" w:rsidP="00A7711F">
            <w:pPr>
              <w:jc w:val="right"/>
              <w:rPr>
                <w:rFonts w:ascii="Times New Roman" w:hAnsi="Times New Roman" w:cs="Times New Roman"/>
                <w:szCs w:val="24"/>
              </w:rPr>
            </w:pPr>
          </w:p>
        </w:tc>
        <w:tc>
          <w:tcPr>
            <w:tcW w:w="2298" w:type="dxa"/>
            <w:gridSpan w:val="3"/>
            <w:tcBorders>
              <w:top w:val="single" w:sz="4" w:space="0" w:color="auto"/>
              <w:left w:val="single" w:sz="4" w:space="0" w:color="auto"/>
              <w:bottom w:val="single" w:sz="4" w:space="0" w:color="auto"/>
              <w:right w:val="single" w:sz="4" w:space="0" w:color="auto"/>
            </w:tcBorders>
          </w:tcPr>
          <w:p w14:paraId="359E082A"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=(C4-B4)/B4*100</w:t>
            </w:r>
          </w:p>
        </w:tc>
        <w:tc>
          <w:tcPr>
            <w:tcW w:w="916" w:type="dxa"/>
            <w:tcBorders>
              <w:top w:val="single" w:sz="4" w:space="0" w:color="auto"/>
              <w:left w:val="single" w:sz="4" w:space="0" w:color="auto"/>
              <w:bottom w:val="single" w:sz="4" w:space="0" w:color="auto"/>
              <w:right w:val="single" w:sz="4" w:space="0" w:color="auto"/>
            </w:tcBorders>
          </w:tcPr>
          <w:p w14:paraId="0AAC148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3EEDE01D"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24783DAE"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Tutur</w:t>
            </w:r>
          </w:p>
        </w:tc>
        <w:tc>
          <w:tcPr>
            <w:tcW w:w="874" w:type="dxa"/>
            <w:tcBorders>
              <w:top w:val="nil"/>
              <w:left w:val="nil"/>
              <w:bottom w:val="single" w:sz="4" w:space="0" w:color="auto"/>
              <w:right w:val="single" w:sz="4" w:space="0" w:color="auto"/>
            </w:tcBorders>
            <w:noWrap/>
          </w:tcPr>
          <w:p w14:paraId="33E3092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27E358A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57CC50E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5447EEF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66A7D6D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FE9F722"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5DBAA4F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5C56D0B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991356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22B96F4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1249EEDC"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46BB87A9"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Puspo</w:t>
            </w:r>
          </w:p>
        </w:tc>
        <w:tc>
          <w:tcPr>
            <w:tcW w:w="874" w:type="dxa"/>
            <w:tcBorders>
              <w:top w:val="nil"/>
              <w:left w:val="nil"/>
              <w:bottom w:val="single" w:sz="4" w:space="0" w:color="auto"/>
              <w:right w:val="single" w:sz="4" w:space="0" w:color="auto"/>
            </w:tcBorders>
            <w:noWrap/>
          </w:tcPr>
          <w:p w14:paraId="2350310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567633E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0FB14A7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1F83214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04A1984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65AFD88"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2BBD374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4FE75B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0F6959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0ED4BC5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0960411E"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395D3511"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Tosari</w:t>
            </w:r>
          </w:p>
        </w:tc>
        <w:tc>
          <w:tcPr>
            <w:tcW w:w="874" w:type="dxa"/>
            <w:tcBorders>
              <w:top w:val="nil"/>
              <w:left w:val="nil"/>
              <w:bottom w:val="single" w:sz="4" w:space="0" w:color="auto"/>
              <w:right w:val="single" w:sz="4" w:space="0" w:color="auto"/>
            </w:tcBorders>
            <w:noWrap/>
          </w:tcPr>
          <w:p w14:paraId="47C9A5C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1DE9A84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27EA3FC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609CA84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74F08B7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B239F70"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30A8568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50CD79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8B734B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476F06A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1927C7F8"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4CAED1B2"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Lumbang</w:t>
            </w:r>
          </w:p>
        </w:tc>
        <w:tc>
          <w:tcPr>
            <w:tcW w:w="874" w:type="dxa"/>
            <w:tcBorders>
              <w:top w:val="nil"/>
              <w:left w:val="nil"/>
              <w:bottom w:val="single" w:sz="4" w:space="0" w:color="auto"/>
              <w:right w:val="single" w:sz="4" w:space="0" w:color="auto"/>
            </w:tcBorders>
            <w:noWrap/>
          </w:tcPr>
          <w:p w14:paraId="69AF838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0D5611D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39F7FEC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79F5508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531E8AF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55C68D7C"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3D2EA0C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0DA6D6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6A4A97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460717C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61EB4C1F"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262F420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Pasrepan</w:t>
            </w:r>
          </w:p>
        </w:tc>
        <w:tc>
          <w:tcPr>
            <w:tcW w:w="874" w:type="dxa"/>
            <w:tcBorders>
              <w:top w:val="nil"/>
              <w:left w:val="nil"/>
              <w:bottom w:val="single" w:sz="4" w:space="0" w:color="auto"/>
              <w:right w:val="single" w:sz="4" w:space="0" w:color="auto"/>
            </w:tcBorders>
            <w:noWrap/>
          </w:tcPr>
          <w:p w14:paraId="7E058EB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3641D45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167B9B7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1F08153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1423024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1E1A2339"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6BC6109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877EE6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C0225C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196F67B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5E07C537"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1AD41D47"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Kejayan</w:t>
            </w:r>
          </w:p>
        </w:tc>
        <w:tc>
          <w:tcPr>
            <w:tcW w:w="874" w:type="dxa"/>
            <w:tcBorders>
              <w:top w:val="nil"/>
              <w:left w:val="nil"/>
              <w:bottom w:val="single" w:sz="4" w:space="0" w:color="auto"/>
              <w:right w:val="single" w:sz="4" w:space="0" w:color="auto"/>
            </w:tcBorders>
            <w:noWrap/>
          </w:tcPr>
          <w:p w14:paraId="5673E25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36C0051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7F9128F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7EDE4A9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0E1B85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5E6A9256"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397CE32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72431C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2977A5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583E030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6BB4BFB7"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6B25B15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Wonorejo</w:t>
            </w:r>
          </w:p>
        </w:tc>
        <w:tc>
          <w:tcPr>
            <w:tcW w:w="874" w:type="dxa"/>
            <w:tcBorders>
              <w:top w:val="nil"/>
              <w:left w:val="nil"/>
              <w:bottom w:val="single" w:sz="4" w:space="0" w:color="auto"/>
              <w:right w:val="single" w:sz="4" w:space="0" w:color="auto"/>
            </w:tcBorders>
            <w:noWrap/>
          </w:tcPr>
          <w:p w14:paraId="2012033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6E124B4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4EDF4ED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67DF885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057F028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748F8A24"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41B3764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CCD243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4F2073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540C01F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6D87C458"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102BBEE7"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Purwosari</w:t>
            </w:r>
          </w:p>
        </w:tc>
        <w:tc>
          <w:tcPr>
            <w:tcW w:w="874" w:type="dxa"/>
            <w:tcBorders>
              <w:top w:val="nil"/>
              <w:left w:val="nil"/>
              <w:bottom w:val="single" w:sz="4" w:space="0" w:color="auto"/>
              <w:right w:val="single" w:sz="4" w:space="0" w:color="auto"/>
            </w:tcBorders>
            <w:noWrap/>
          </w:tcPr>
          <w:p w14:paraId="79475B4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418608A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4E063EA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609DE2D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2414DE2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F9A410C"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6BBE57E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03E298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6BCB20E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6AB99B4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12E17058"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0C8448FA"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Prigen</w:t>
            </w:r>
          </w:p>
        </w:tc>
        <w:tc>
          <w:tcPr>
            <w:tcW w:w="874" w:type="dxa"/>
            <w:tcBorders>
              <w:top w:val="nil"/>
              <w:left w:val="nil"/>
              <w:bottom w:val="single" w:sz="4" w:space="0" w:color="auto"/>
              <w:right w:val="single" w:sz="4" w:space="0" w:color="auto"/>
            </w:tcBorders>
            <w:noWrap/>
          </w:tcPr>
          <w:p w14:paraId="49F04C9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22B7891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7613D6D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722667A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466422B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0A94188E"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6E7EA5C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BAB756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BC2BDD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08FAA6E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31E5F64D"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6D9F8894"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Sukorejo</w:t>
            </w:r>
          </w:p>
        </w:tc>
        <w:tc>
          <w:tcPr>
            <w:tcW w:w="874" w:type="dxa"/>
            <w:tcBorders>
              <w:top w:val="nil"/>
              <w:left w:val="nil"/>
              <w:bottom w:val="single" w:sz="4" w:space="0" w:color="auto"/>
              <w:right w:val="single" w:sz="4" w:space="0" w:color="auto"/>
            </w:tcBorders>
            <w:noWrap/>
          </w:tcPr>
          <w:p w14:paraId="1C4780D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7E26814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263B9F4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585AFA2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53B985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A4F0F5A"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560CC4D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2E7469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3D8BDF5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3A03768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786735BD"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5E26ADBB"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Pandaan</w:t>
            </w:r>
          </w:p>
        </w:tc>
        <w:tc>
          <w:tcPr>
            <w:tcW w:w="874" w:type="dxa"/>
            <w:tcBorders>
              <w:top w:val="nil"/>
              <w:left w:val="nil"/>
              <w:bottom w:val="single" w:sz="4" w:space="0" w:color="auto"/>
              <w:right w:val="single" w:sz="4" w:space="0" w:color="auto"/>
            </w:tcBorders>
            <w:noWrap/>
          </w:tcPr>
          <w:p w14:paraId="0CE3BCE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17D26E7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7EE58E5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4791C29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DE417B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726EAC08"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1ACAA5F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6B4DE6B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6981F1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34ECB84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06B82CA8"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2A8596B6"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Gempol</w:t>
            </w:r>
          </w:p>
        </w:tc>
        <w:tc>
          <w:tcPr>
            <w:tcW w:w="874" w:type="dxa"/>
            <w:tcBorders>
              <w:top w:val="nil"/>
              <w:left w:val="nil"/>
              <w:bottom w:val="single" w:sz="4" w:space="0" w:color="auto"/>
              <w:right w:val="single" w:sz="4" w:space="0" w:color="auto"/>
            </w:tcBorders>
            <w:noWrap/>
          </w:tcPr>
          <w:p w14:paraId="61F3921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5839661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2D0F188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372C395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6A0EA6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564DD19A"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026EECC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747E03A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15EFF7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547AD13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70B08988"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6295D31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Beji</w:t>
            </w:r>
          </w:p>
        </w:tc>
        <w:tc>
          <w:tcPr>
            <w:tcW w:w="874" w:type="dxa"/>
            <w:tcBorders>
              <w:top w:val="nil"/>
              <w:left w:val="nil"/>
              <w:bottom w:val="single" w:sz="4" w:space="0" w:color="auto"/>
              <w:right w:val="single" w:sz="4" w:space="0" w:color="auto"/>
            </w:tcBorders>
            <w:noWrap/>
          </w:tcPr>
          <w:p w14:paraId="28CF093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29A08AB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0EF6A09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267BA25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700FA32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22F29D7B"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509045D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9D3E78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6165F62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1FA0A39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7836D4C5"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3F9910A8"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Bangil</w:t>
            </w:r>
          </w:p>
        </w:tc>
        <w:tc>
          <w:tcPr>
            <w:tcW w:w="874" w:type="dxa"/>
            <w:tcBorders>
              <w:top w:val="nil"/>
              <w:left w:val="nil"/>
              <w:bottom w:val="single" w:sz="4" w:space="0" w:color="auto"/>
              <w:right w:val="single" w:sz="4" w:space="0" w:color="auto"/>
            </w:tcBorders>
            <w:noWrap/>
          </w:tcPr>
          <w:p w14:paraId="6E20C66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7A67972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731DE52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5CED792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1D4E124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57211034"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2A777AE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4B1B10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6FE02DB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06474BE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0B334A79"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6A8D8831"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Rembang</w:t>
            </w:r>
          </w:p>
        </w:tc>
        <w:tc>
          <w:tcPr>
            <w:tcW w:w="874" w:type="dxa"/>
            <w:tcBorders>
              <w:top w:val="nil"/>
              <w:left w:val="nil"/>
              <w:bottom w:val="single" w:sz="4" w:space="0" w:color="auto"/>
              <w:right w:val="single" w:sz="4" w:space="0" w:color="auto"/>
            </w:tcBorders>
            <w:noWrap/>
          </w:tcPr>
          <w:p w14:paraId="52AEBF1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14E6399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5F3C13F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1ED7013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9555E1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1B074F0E"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0270967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344A216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AF0977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1AF02E7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3A1A30E3"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49BCC31F"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Kraton</w:t>
            </w:r>
          </w:p>
        </w:tc>
        <w:tc>
          <w:tcPr>
            <w:tcW w:w="874" w:type="dxa"/>
            <w:tcBorders>
              <w:top w:val="nil"/>
              <w:left w:val="nil"/>
              <w:bottom w:val="single" w:sz="4" w:space="0" w:color="auto"/>
              <w:right w:val="single" w:sz="4" w:space="0" w:color="auto"/>
            </w:tcBorders>
            <w:noWrap/>
          </w:tcPr>
          <w:p w14:paraId="69965AD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48270CF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1D29686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5896F6E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28A102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759B3A2E"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5F13DA8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7B2D1B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223680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635B2152"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757C8FEA"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19D25619"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Pohjentrek</w:t>
            </w:r>
          </w:p>
        </w:tc>
        <w:tc>
          <w:tcPr>
            <w:tcW w:w="874" w:type="dxa"/>
            <w:tcBorders>
              <w:top w:val="nil"/>
              <w:left w:val="nil"/>
              <w:bottom w:val="single" w:sz="4" w:space="0" w:color="auto"/>
              <w:right w:val="single" w:sz="4" w:space="0" w:color="auto"/>
            </w:tcBorders>
            <w:noWrap/>
          </w:tcPr>
          <w:p w14:paraId="353DCA8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1E90A2B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2DC0483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449F1CC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271EE97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67F01DED"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01B8EBD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E3B2E7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F71F23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4165B27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1A7952AD"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46A9FA8B"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Gondangwetan</w:t>
            </w:r>
          </w:p>
        </w:tc>
        <w:tc>
          <w:tcPr>
            <w:tcW w:w="874" w:type="dxa"/>
            <w:tcBorders>
              <w:top w:val="nil"/>
              <w:left w:val="nil"/>
              <w:bottom w:val="single" w:sz="4" w:space="0" w:color="auto"/>
              <w:right w:val="single" w:sz="4" w:space="0" w:color="auto"/>
            </w:tcBorders>
            <w:noWrap/>
          </w:tcPr>
          <w:p w14:paraId="01FD8E2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77421D1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3E63EA4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1A1FA99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4BB9F31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37AFFFD7"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75F6BB4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57CCE9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700E71A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752B556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036B8C6F"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3B65781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Rejoso</w:t>
            </w:r>
          </w:p>
        </w:tc>
        <w:tc>
          <w:tcPr>
            <w:tcW w:w="874" w:type="dxa"/>
            <w:tcBorders>
              <w:top w:val="nil"/>
              <w:left w:val="nil"/>
              <w:bottom w:val="single" w:sz="4" w:space="0" w:color="auto"/>
              <w:right w:val="single" w:sz="4" w:space="0" w:color="auto"/>
            </w:tcBorders>
            <w:noWrap/>
          </w:tcPr>
          <w:p w14:paraId="3EBDAC0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0D7D6AE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1F7BCC8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6B624D5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353E6EA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3726F6EC"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6CDB8CC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3DB5A93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7D291F2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2D9D379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5CD58814"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4FF71E3E"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Winongan</w:t>
            </w:r>
          </w:p>
        </w:tc>
        <w:tc>
          <w:tcPr>
            <w:tcW w:w="874" w:type="dxa"/>
            <w:tcBorders>
              <w:top w:val="nil"/>
              <w:left w:val="nil"/>
              <w:bottom w:val="single" w:sz="4" w:space="0" w:color="auto"/>
              <w:right w:val="single" w:sz="4" w:space="0" w:color="auto"/>
            </w:tcBorders>
            <w:noWrap/>
          </w:tcPr>
          <w:p w14:paraId="565018E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59D80A5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501297A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7451DEC0"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03DB653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12C68D08"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661D1929"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55B2F0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162735E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794B67A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1DC99916"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06D24980"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Grati</w:t>
            </w:r>
          </w:p>
        </w:tc>
        <w:tc>
          <w:tcPr>
            <w:tcW w:w="874" w:type="dxa"/>
            <w:tcBorders>
              <w:top w:val="nil"/>
              <w:left w:val="nil"/>
              <w:bottom w:val="single" w:sz="4" w:space="0" w:color="auto"/>
              <w:right w:val="single" w:sz="4" w:space="0" w:color="auto"/>
            </w:tcBorders>
            <w:noWrap/>
          </w:tcPr>
          <w:p w14:paraId="4C5A6BF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43EDEDD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19C9AFD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696B8C1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5DE9548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5B5C652E"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02A2810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F3C07C3"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2D029C1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582BA79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6B75E229"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5A02A82C"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Lekok</w:t>
            </w:r>
          </w:p>
        </w:tc>
        <w:tc>
          <w:tcPr>
            <w:tcW w:w="874" w:type="dxa"/>
            <w:tcBorders>
              <w:top w:val="nil"/>
              <w:left w:val="nil"/>
              <w:bottom w:val="single" w:sz="4" w:space="0" w:color="auto"/>
              <w:right w:val="single" w:sz="4" w:space="0" w:color="auto"/>
            </w:tcBorders>
            <w:noWrap/>
          </w:tcPr>
          <w:p w14:paraId="32FA8F4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51568056"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7E86474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00690EB7"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596644A4"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43643054"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759EEC31"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6CD8004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35903E0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79A9357C"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r w:rsidR="00A7711F" w:rsidRPr="00A7711F" w14:paraId="70F8E597" w14:textId="77777777" w:rsidTr="00D039CE">
        <w:trPr>
          <w:trHeight w:val="336"/>
        </w:trPr>
        <w:tc>
          <w:tcPr>
            <w:tcW w:w="1753" w:type="dxa"/>
            <w:tcBorders>
              <w:top w:val="nil"/>
              <w:left w:val="single" w:sz="4" w:space="0" w:color="auto"/>
              <w:bottom w:val="single" w:sz="4" w:space="0" w:color="auto"/>
              <w:right w:val="single" w:sz="4" w:space="0" w:color="auto"/>
            </w:tcBorders>
            <w:noWrap/>
            <w:vAlign w:val="bottom"/>
          </w:tcPr>
          <w:p w14:paraId="24723283" w14:textId="77777777" w:rsidR="00A7711F" w:rsidRPr="00A7711F" w:rsidRDefault="00A7711F" w:rsidP="00A7711F">
            <w:pPr>
              <w:rPr>
                <w:rFonts w:ascii="Times New Roman" w:hAnsi="Times New Roman" w:cs="Times New Roman"/>
                <w:szCs w:val="24"/>
              </w:rPr>
            </w:pPr>
            <w:r w:rsidRPr="00A7711F">
              <w:rPr>
                <w:rFonts w:ascii="Times New Roman" w:hAnsi="Times New Roman" w:cs="Times New Roman"/>
                <w:szCs w:val="24"/>
              </w:rPr>
              <w:t>Nguling</w:t>
            </w:r>
          </w:p>
        </w:tc>
        <w:tc>
          <w:tcPr>
            <w:tcW w:w="874" w:type="dxa"/>
            <w:tcBorders>
              <w:top w:val="nil"/>
              <w:left w:val="nil"/>
              <w:bottom w:val="single" w:sz="4" w:space="0" w:color="auto"/>
              <w:right w:val="single" w:sz="4" w:space="0" w:color="auto"/>
            </w:tcBorders>
            <w:noWrap/>
          </w:tcPr>
          <w:p w14:paraId="4C08898E"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63" w:type="dxa"/>
            <w:tcBorders>
              <w:top w:val="nil"/>
              <w:left w:val="nil"/>
              <w:bottom w:val="single" w:sz="4" w:space="0" w:color="auto"/>
              <w:right w:val="single" w:sz="4" w:space="0" w:color="auto"/>
            </w:tcBorders>
            <w:noWrap/>
          </w:tcPr>
          <w:p w14:paraId="7E91EEBD"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822" w:type="dxa"/>
            <w:tcBorders>
              <w:top w:val="nil"/>
              <w:left w:val="nil"/>
              <w:bottom w:val="single" w:sz="4" w:space="0" w:color="auto"/>
              <w:right w:val="single" w:sz="4" w:space="0" w:color="auto"/>
            </w:tcBorders>
            <w:noWrap/>
          </w:tcPr>
          <w:p w14:paraId="3F80C6EA"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4" w:type="dxa"/>
            <w:tcBorders>
              <w:top w:val="single" w:sz="4" w:space="0" w:color="auto"/>
              <w:left w:val="nil"/>
              <w:bottom w:val="single" w:sz="4" w:space="0" w:color="auto"/>
              <w:right w:val="single" w:sz="4" w:space="0" w:color="auto"/>
            </w:tcBorders>
          </w:tcPr>
          <w:p w14:paraId="4A5BDB65"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4" w:type="dxa"/>
            <w:tcBorders>
              <w:top w:val="single" w:sz="4" w:space="0" w:color="auto"/>
              <w:left w:val="single" w:sz="4" w:space="0" w:color="auto"/>
              <w:bottom w:val="single" w:sz="4" w:space="0" w:color="auto"/>
              <w:right w:val="single" w:sz="4" w:space="0" w:color="auto"/>
            </w:tcBorders>
          </w:tcPr>
          <w:p w14:paraId="40FC8A1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251" w:type="dxa"/>
            <w:tcBorders>
              <w:right w:val="single" w:sz="4" w:space="0" w:color="auto"/>
            </w:tcBorders>
          </w:tcPr>
          <w:p w14:paraId="334B1489" w14:textId="77777777" w:rsidR="00A7711F" w:rsidRPr="00A7711F" w:rsidRDefault="00A7711F" w:rsidP="00A7711F">
            <w:pPr>
              <w:jc w:val="right"/>
              <w:rPr>
                <w:rFonts w:ascii="Times New Roman" w:hAnsi="Times New Roman" w:cs="Times New Roman"/>
                <w:szCs w:val="24"/>
              </w:rPr>
            </w:pPr>
          </w:p>
        </w:tc>
        <w:tc>
          <w:tcPr>
            <w:tcW w:w="766" w:type="dxa"/>
            <w:tcBorders>
              <w:top w:val="single" w:sz="4" w:space="0" w:color="auto"/>
              <w:left w:val="single" w:sz="4" w:space="0" w:color="auto"/>
              <w:bottom w:val="single" w:sz="4" w:space="0" w:color="auto"/>
              <w:right w:val="single" w:sz="4" w:space="0" w:color="auto"/>
            </w:tcBorders>
          </w:tcPr>
          <w:p w14:paraId="625FA6BB"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0A8C416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766" w:type="dxa"/>
            <w:tcBorders>
              <w:top w:val="single" w:sz="4" w:space="0" w:color="auto"/>
              <w:left w:val="single" w:sz="4" w:space="0" w:color="auto"/>
              <w:bottom w:val="single" w:sz="4" w:space="0" w:color="auto"/>
              <w:right w:val="single" w:sz="4" w:space="0" w:color="auto"/>
            </w:tcBorders>
          </w:tcPr>
          <w:p w14:paraId="41B5F4B8"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c>
          <w:tcPr>
            <w:tcW w:w="916" w:type="dxa"/>
            <w:tcBorders>
              <w:top w:val="single" w:sz="4" w:space="0" w:color="auto"/>
              <w:left w:val="single" w:sz="4" w:space="0" w:color="auto"/>
              <w:bottom w:val="single" w:sz="4" w:space="0" w:color="auto"/>
              <w:right w:val="single" w:sz="4" w:space="0" w:color="auto"/>
            </w:tcBorders>
          </w:tcPr>
          <w:p w14:paraId="7C7A0AAF" w14:textId="77777777" w:rsidR="00A7711F" w:rsidRPr="00A7711F" w:rsidRDefault="00A7711F" w:rsidP="00A7711F">
            <w:pPr>
              <w:jc w:val="center"/>
              <w:rPr>
                <w:rFonts w:ascii="Times New Roman" w:hAnsi="Times New Roman" w:cs="Times New Roman"/>
                <w:szCs w:val="24"/>
              </w:rPr>
            </w:pPr>
            <w:r w:rsidRPr="00A7711F">
              <w:rPr>
                <w:rFonts w:ascii="Times New Roman" w:hAnsi="Times New Roman" w:cs="Times New Roman"/>
                <w:szCs w:val="24"/>
              </w:rPr>
              <w:t>-----</w:t>
            </w:r>
          </w:p>
        </w:tc>
      </w:tr>
    </w:tbl>
    <w:p w14:paraId="178CC22D" w14:textId="77777777" w:rsidR="00A7711F" w:rsidRDefault="00A7711F" w:rsidP="00A7711F">
      <w:pPr>
        <w:rPr>
          <w:rFonts w:ascii="Times New Roman" w:hAnsi="Times New Roman" w:cs="Times New Roman"/>
          <w:sz w:val="24"/>
          <w:szCs w:val="24"/>
        </w:rPr>
      </w:pPr>
    </w:p>
    <w:p w14:paraId="0E01F69E" w14:textId="77777777" w:rsidR="00D039CE" w:rsidRDefault="00D039CE" w:rsidP="00A7711F">
      <w:pPr>
        <w:rPr>
          <w:rFonts w:ascii="Times New Roman" w:hAnsi="Times New Roman" w:cs="Times New Roman"/>
          <w:sz w:val="24"/>
          <w:szCs w:val="24"/>
        </w:rPr>
      </w:pPr>
    </w:p>
    <w:tbl>
      <w:tblPr>
        <w:tblW w:w="9594" w:type="dxa"/>
        <w:tblLook w:val="0000" w:firstRow="0" w:lastRow="0" w:firstColumn="0" w:lastColumn="0" w:noHBand="0" w:noVBand="0"/>
      </w:tblPr>
      <w:tblGrid>
        <w:gridCol w:w="1845"/>
        <w:gridCol w:w="1273"/>
        <w:gridCol w:w="1369"/>
        <w:gridCol w:w="2445"/>
        <w:gridCol w:w="1273"/>
        <w:gridCol w:w="1389"/>
      </w:tblGrid>
      <w:tr w:rsidR="00A7711F" w:rsidRPr="00A7711F" w14:paraId="428847C3" w14:textId="77777777" w:rsidTr="009E0CDD">
        <w:trPr>
          <w:trHeight w:val="275"/>
        </w:trPr>
        <w:tc>
          <w:tcPr>
            <w:tcW w:w="1845" w:type="dxa"/>
            <w:vMerge w:val="restart"/>
            <w:tcBorders>
              <w:top w:val="single" w:sz="4" w:space="0" w:color="auto"/>
              <w:left w:val="single" w:sz="4" w:space="0" w:color="auto"/>
              <w:right w:val="single" w:sz="4" w:space="0" w:color="auto"/>
            </w:tcBorders>
            <w:noWrap/>
            <w:vAlign w:val="center"/>
          </w:tcPr>
          <w:p w14:paraId="7C5EBCB3" w14:textId="77777777" w:rsidR="00A7711F" w:rsidRPr="00A7711F" w:rsidRDefault="00A7711F" w:rsidP="009E0CDD">
            <w:pPr>
              <w:rPr>
                <w:rFonts w:ascii="Times New Roman" w:hAnsi="Times New Roman" w:cs="Times New Roman"/>
                <w:sz w:val="24"/>
                <w:szCs w:val="24"/>
              </w:rPr>
            </w:pPr>
            <w:r w:rsidRPr="00A7711F">
              <w:rPr>
                <w:rFonts w:ascii="Times New Roman" w:hAnsi="Times New Roman" w:cs="Times New Roman"/>
                <w:sz w:val="24"/>
                <w:szCs w:val="24"/>
              </w:rPr>
              <w:t>Kabupaten</w:t>
            </w:r>
          </w:p>
        </w:tc>
        <w:tc>
          <w:tcPr>
            <w:tcW w:w="2642" w:type="dxa"/>
            <w:gridSpan w:val="2"/>
            <w:tcBorders>
              <w:top w:val="single" w:sz="4" w:space="0" w:color="auto"/>
              <w:left w:val="nil"/>
              <w:bottom w:val="single" w:sz="4" w:space="0" w:color="auto"/>
              <w:right w:val="single" w:sz="4" w:space="0" w:color="auto"/>
            </w:tcBorders>
            <w:noWrap/>
            <w:vAlign w:val="bottom"/>
          </w:tcPr>
          <w:p w14:paraId="597A0CCC"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KODE</w:t>
            </w:r>
          </w:p>
        </w:tc>
        <w:tc>
          <w:tcPr>
            <w:tcW w:w="2445" w:type="dxa"/>
            <w:vMerge w:val="restart"/>
            <w:tcBorders>
              <w:top w:val="single" w:sz="4" w:space="0" w:color="auto"/>
              <w:left w:val="nil"/>
              <w:right w:val="single" w:sz="4" w:space="0" w:color="auto"/>
            </w:tcBorders>
            <w:noWrap/>
            <w:vAlign w:val="center"/>
          </w:tcPr>
          <w:p w14:paraId="3A49CBFF"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Kabupaten</w:t>
            </w:r>
          </w:p>
        </w:tc>
        <w:tc>
          <w:tcPr>
            <w:tcW w:w="2662" w:type="dxa"/>
            <w:gridSpan w:val="2"/>
            <w:tcBorders>
              <w:top w:val="single" w:sz="4" w:space="0" w:color="auto"/>
              <w:left w:val="nil"/>
              <w:bottom w:val="single" w:sz="4" w:space="0" w:color="auto"/>
              <w:right w:val="single" w:sz="4" w:space="0" w:color="auto"/>
            </w:tcBorders>
            <w:noWrap/>
            <w:vAlign w:val="bottom"/>
          </w:tcPr>
          <w:p w14:paraId="3C23BFF7"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KODE</w:t>
            </w:r>
          </w:p>
        </w:tc>
      </w:tr>
      <w:tr w:rsidR="00A7711F" w:rsidRPr="00A7711F" w14:paraId="1D50AC13" w14:textId="77777777" w:rsidTr="009E0CDD">
        <w:trPr>
          <w:trHeight w:val="246"/>
        </w:trPr>
        <w:tc>
          <w:tcPr>
            <w:tcW w:w="1845" w:type="dxa"/>
            <w:vMerge/>
            <w:tcBorders>
              <w:left w:val="single" w:sz="4" w:space="0" w:color="auto"/>
              <w:bottom w:val="single" w:sz="4" w:space="0" w:color="auto"/>
              <w:right w:val="single" w:sz="4" w:space="0" w:color="auto"/>
            </w:tcBorders>
            <w:noWrap/>
            <w:vAlign w:val="bottom"/>
          </w:tcPr>
          <w:p w14:paraId="0135E64D" w14:textId="77777777" w:rsidR="00A7711F" w:rsidRPr="00A7711F" w:rsidRDefault="00A7711F" w:rsidP="00A7711F">
            <w:pPr>
              <w:rPr>
                <w:rFonts w:ascii="Times New Roman" w:hAnsi="Times New Roman" w:cs="Times New Roman"/>
                <w:sz w:val="24"/>
                <w:szCs w:val="24"/>
              </w:rPr>
            </w:pPr>
          </w:p>
        </w:tc>
        <w:tc>
          <w:tcPr>
            <w:tcW w:w="1273" w:type="dxa"/>
            <w:tcBorders>
              <w:top w:val="nil"/>
              <w:left w:val="nil"/>
              <w:bottom w:val="single" w:sz="4" w:space="0" w:color="auto"/>
              <w:right w:val="single" w:sz="4" w:space="0" w:color="auto"/>
            </w:tcBorders>
            <w:noWrap/>
            <w:vAlign w:val="bottom"/>
          </w:tcPr>
          <w:p w14:paraId="0BD0BF04"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Angka</w:t>
            </w:r>
          </w:p>
        </w:tc>
        <w:tc>
          <w:tcPr>
            <w:tcW w:w="1369" w:type="dxa"/>
            <w:tcBorders>
              <w:top w:val="nil"/>
              <w:left w:val="nil"/>
              <w:bottom w:val="single" w:sz="4" w:space="0" w:color="auto"/>
              <w:right w:val="single" w:sz="4" w:space="0" w:color="auto"/>
            </w:tcBorders>
            <w:noWrap/>
            <w:vAlign w:val="bottom"/>
          </w:tcPr>
          <w:p w14:paraId="623CA1EB"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Huruf</w:t>
            </w:r>
          </w:p>
        </w:tc>
        <w:tc>
          <w:tcPr>
            <w:tcW w:w="2445" w:type="dxa"/>
            <w:vMerge/>
            <w:tcBorders>
              <w:left w:val="nil"/>
              <w:bottom w:val="single" w:sz="4" w:space="0" w:color="auto"/>
              <w:right w:val="single" w:sz="4" w:space="0" w:color="auto"/>
            </w:tcBorders>
            <w:noWrap/>
            <w:vAlign w:val="bottom"/>
          </w:tcPr>
          <w:p w14:paraId="4B1C92D1" w14:textId="77777777" w:rsidR="00A7711F" w:rsidRPr="00A7711F" w:rsidRDefault="00A7711F" w:rsidP="00A7711F">
            <w:pPr>
              <w:rPr>
                <w:rFonts w:ascii="Times New Roman" w:hAnsi="Times New Roman" w:cs="Times New Roman"/>
                <w:sz w:val="24"/>
                <w:szCs w:val="24"/>
              </w:rPr>
            </w:pPr>
          </w:p>
        </w:tc>
        <w:tc>
          <w:tcPr>
            <w:tcW w:w="1273" w:type="dxa"/>
            <w:tcBorders>
              <w:top w:val="nil"/>
              <w:left w:val="nil"/>
              <w:bottom w:val="single" w:sz="4" w:space="0" w:color="auto"/>
              <w:right w:val="single" w:sz="4" w:space="0" w:color="auto"/>
            </w:tcBorders>
            <w:noWrap/>
            <w:vAlign w:val="bottom"/>
          </w:tcPr>
          <w:p w14:paraId="2239476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Angka</w:t>
            </w:r>
          </w:p>
        </w:tc>
        <w:tc>
          <w:tcPr>
            <w:tcW w:w="1388" w:type="dxa"/>
            <w:tcBorders>
              <w:top w:val="nil"/>
              <w:left w:val="nil"/>
              <w:bottom w:val="single" w:sz="4" w:space="0" w:color="auto"/>
              <w:right w:val="single" w:sz="4" w:space="0" w:color="auto"/>
            </w:tcBorders>
            <w:noWrap/>
            <w:vAlign w:val="bottom"/>
          </w:tcPr>
          <w:p w14:paraId="0A73F37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Huruf</w:t>
            </w:r>
          </w:p>
        </w:tc>
      </w:tr>
      <w:tr w:rsidR="00A7711F" w:rsidRPr="00A7711F" w14:paraId="0D2AA941"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3AE6081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Purwodadi</w:t>
            </w:r>
          </w:p>
        </w:tc>
        <w:tc>
          <w:tcPr>
            <w:tcW w:w="1273" w:type="dxa"/>
            <w:tcBorders>
              <w:top w:val="nil"/>
              <w:left w:val="nil"/>
              <w:bottom w:val="single" w:sz="4" w:space="0" w:color="auto"/>
              <w:right w:val="single" w:sz="4" w:space="0" w:color="auto"/>
            </w:tcBorders>
            <w:noWrap/>
            <w:vAlign w:val="bottom"/>
          </w:tcPr>
          <w:p w14:paraId="25D0C36E"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w:t>
            </w:r>
          </w:p>
        </w:tc>
        <w:tc>
          <w:tcPr>
            <w:tcW w:w="1369" w:type="dxa"/>
            <w:tcBorders>
              <w:top w:val="nil"/>
              <w:left w:val="nil"/>
              <w:bottom w:val="single" w:sz="4" w:space="0" w:color="auto"/>
              <w:right w:val="single" w:sz="4" w:space="0" w:color="auto"/>
            </w:tcBorders>
            <w:noWrap/>
            <w:vAlign w:val="bottom"/>
          </w:tcPr>
          <w:p w14:paraId="54E61678"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PWDD</w:t>
            </w:r>
          </w:p>
        </w:tc>
        <w:tc>
          <w:tcPr>
            <w:tcW w:w="2445" w:type="dxa"/>
            <w:tcBorders>
              <w:top w:val="nil"/>
              <w:left w:val="nil"/>
              <w:bottom w:val="single" w:sz="4" w:space="0" w:color="auto"/>
              <w:right w:val="single" w:sz="4" w:space="0" w:color="auto"/>
            </w:tcBorders>
            <w:noWrap/>
            <w:vAlign w:val="bottom"/>
          </w:tcPr>
          <w:p w14:paraId="19F8ECB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Gempol</w:t>
            </w:r>
          </w:p>
        </w:tc>
        <w:tc>
          <w:tcPr>
            <w:tcW w:w="1273" w:type="dxa"/>
            <w:tcBorders>
              <w:top w:val="nil"/>
              <w:left w:val="nil"/>
              <w:bottom w:val="single" w:sz="4" w:space="0" w:color="auto"/>
              <w:right w:val="single" w:sz="4" w:space="0" w:color="auto"/>
            </w:tcBorders>
            <w:noWrap/>
            <w:vAlign w:val="bottom"/>
          </w:tcPr>
          <w:p w14:paraId="7D9CCF69"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13</w:t>
            </w:r>
          </w:p>
        </w:tc>
        <w:tc>
          <w:tcPr>
            <w:tcW w:w="1388" w:type="dxa"/>
            <w:tcBorders>
              <w:top w:val="nil"/>
              <w:left w:val="nil"/>
              <w:bottom w:val="single" w:sz="4" w:space="0" w:color="auto"/>
              <w:right w:val="single" w:sz="4" w:space="0" w:color="auto"/>
            </w:tcBorders>
            <w:noWrap/>
            <w:vAlign w:val="bottom"/>
          </w:tcPr>
          <w:p w14:paraId="03CDE72F"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GMP</w:t>
            </w:r>
          </w:p>
        </w:tc>
      </w:tr>
      <w:tr w:rsidR="00A7711F" w:rsidRPr="00A7711F" w14:paraId="4803E548"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38ABD86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Tutur</w:t>
            </w:r>
          </w:p>
        </w:tc>
        <w:tc>
          <w:tcPr>
            <w:tcW w:w="1273" w:type="dxa"/>
            <w:tcBorders>
              <w:top w:val="nil"/>
              <w:left w:val="nil"/>
              <w:bottom w:val="single" w:sz="4" w:space="0" w:color="auto"/>
              <w:right w:val="single" w:sz="4" w:space="0" w:color="auto"/>
            </w:tcBorders>
            <w:noWrap/>
            <w:vAlign w:val="bottom"/>
          </w:tcPr>
          <w:p w14:paraId="339A1E05"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2</w:t>
            </w:r>
          </w:p>
        </w:tc>
        <w:tc>
          <w:tcPr>
            <w:tcW w:w="1369" w:type="dxa"/>
            <w:tcBorders>
              <w:top w:val="nil"/>
              <w:left w:val="nil"/>
              <w:bottom w:val="single" w:sz="4" w:space="0" w:color="auto"/>
              <w:right w:val="single" w:sz="4" w:space="0" w:color="auto"/>
            </w:tcBorders>
            <w:noWrap/>
            <w:vAlign w:val="bottom"/>
          </w:tcPr>
          <w:p w14:paraId="3A7E728B"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TTR</w:t>
            </w:r>
          </w:p>
        </w:tc>
        <w:tc>
          <w:tcPr>
            <w:tcW w:w="2445" w:type="dxa"/>
            <w:tcBorders>
              <w:top w:val="nil"/>
              <w:left w:val="nil"/>
              <w:bottom w:val="single" w:sz="4" w:space="0" w:color="auto"/>
              <w:right w:val="single" w:sz="4" w:space="0" w:color="auto"/>
            </w:tcBorders>
            <w:noWrap/>
            <w:vAlign w:val="bottom"/>
          </w:tcPr>
          <w:p w14:paraId="1FFD1856"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Beji</w:t>
            </w:r>
          </w:p>
        </w:tc>
        <w:tc>
          <w:tcPr>
            <w:tcW w:w="1273" w:type="dxa"/>
            <w:tcBorders>
              <w:top w:val="nil"/>
              <w:left w:val="nil"/>
              <w:bottom w:val="single" w:sz="4" w:space="0" w:color="auto"/>
              <w:right w:val="single" w:sz="4" w:space="0" w:color="auto"/>
            </w:tcBorders>
            <w:noWrap/>
            <w:vAlign w:val="bottom"/>
          </w:tcPr>
          <w:p w14:paraId="4B9B6CEA"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14</w:t>
            </w:r>
          </w:p>
        </w:tc>
        <w:tc>
          <w:tcPr>
            <w:tcW w:w="1388" w:type="dxa"/>
            <w:tcBorders>
              <w:top w:val="nil"/>
              <w:left w:val="nil"/>
              <w:bottom w:val="single" w:sz="4" w:space="0" w:color="auto"/>
              <w:right w:val="single" w:sz="4" w:space="0" w:color="auto"/>
            </w:tcBorders>
            <w:noWrap/>
            <w:vAlign w:val="bottom"/>
          </w:tcPr>
          <w:p w14:paraId="24AE2666"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BJ</w:t>
            </w:r>
          </w:p>
        </w:tc>
      </w:tr>
      <w:tr w:rsidR="00A7711F" w:rsidRPr="00A7711F" w14:paraId="269BE843"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587FC6E8"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Puspo</w:t>
            </w:r>
          </w:p>
        </w:tc>
        <w:tc>
          <w:tcPr>
            <w:tcW w:w="1273" w:type="dxa"/>
            <w:tcBorders>
              <w:top w:val="nil"/>
              <w:left w:val="nil"/>
              <w:bottom w:val="single" w:sz="4" w:space="0" w:color="auto"/>
              <w:right w:val="single" w:sz="4" w:space="0" w:color="auto"/>
            </w:tcBorders>
            <w:noWrap/>
            <w:vAlign w:val="bottom"/>
          </w:tcPr>
          <w:p w14:paraId="38FEA49F"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3</w:t>
            </w:r>
          </w:p>
        </w:tc>
        <w:tc>
          <w:tcPr>
            <w:tcW w:w="1369" w:type="dxa"/>
            <w:tcBorders>
              <w:top w:val="nil"/>
              <w:left w:val="nil"/>
              <w:bottom w:val="single" w:sz="4" w:space="0" w:color="auto"/>
              <w:right w:val="single" w:sz="4" w:space="0" w:color="auto"/>
            </w:tcBorders>
            <w:noWrap/>
            <w:vAlign w:val="bottom"/>
          </w:tcPr>
          <w:p w14:paraId="1BFE48A6"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PSP</w:t>
            </w:r>
          </w:p>
        </w:tc>
        <w:tc>
          <w:tcPr>
            <w:tcW w:w="2445" w:type="dxa"/>
            <w:tcBorders>
              <w:top w:val="nil"/>
              <w:left w:val="nil"/>
              <w:bottom w:val="single" w:sz="4" w:space="0" w:color="auto"/>
              <w:right w:val="single" w:sz="4" w:space="0" w:color="auto"/>
            </w:tcBorders>
            <w:noWrap/>
            <w:vAlign w:val="bottom"/>
          </w:tcPr>
          <w:p w14:paraId="0535B677"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Bangil</w:t>
            </w:r>
          </w:p>
        </w:tc>
        <w:tc>
          <w:tcPr>
            <w:tcW w:w="1273" w:type="dxa"/>
            <w:tcBorders>
              <w:top w:val="nil"/>
              <w:left w:val="nil"/>
              <w:bottom w:val="single" w:sz="4" w:space="0" w:color="auto"/>
              <w:right w:val="single" w:sz="4" w:space="0" w:color="auto"/>
            </w:tcBorders>
            <w:noWrap/>
            <w:vAlign w:val="bottom"/>
          </w:tcPr>
          <w:p w14:paraId="78A5A282"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15</w:t>
            </w:r>
          </w:p>
        </w:tc>
        <w:tc>
          <w:tcPr>
            <w:tcW w:w="1388" w:type="dxa"/>
            <w:tcBorders>
              <w:top w:val="nil"/>
              <w:left w:val="nil"/>
              <w:bottom w:val="single" w:sz="4" w:space="0" w:color="auto"/>
              <w:right w:val="single" w:sz="4" w:space="0" w:color="auto"/>
            </w:tcBorders>
            <w:noWrap/>
            <w:vAlign w:val="bottom"/>
          </w:tcPr>
          <w:p w14:paraId="055846AC"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BG</w:t>
            </w:r>
          </w:p>
        </w:tc>
      </w:tr>
      <w:tr w:rsidR="00A7711F" w:rsidRPr="00A7711F" w14:paraId="2E8DD248"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462A1986"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Tosari</w:t>
            </w:r>
          </w:p>
        </w:tc>
        <w:tc>
          <w:tcPr>
            <w:tcW w:w="1273" w:type="dxa"/>
            <w:tcBorders>
              <w:top w:val="nil"/>
              <w:left w:val="nil"/>
              <w:bottom w:val="single" w:sz="4" w:space="0" w:color="auto"/>
              <w:right w:val="single" w:sz="4" w:space="0" w:color="auto"/>
            </w:tcBorders>
            <w:noWrap/>
            <w:vAlign w:val="bottom"/>
          </w:tcPr>
          <w:p w14:paraId="5821F295"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4</w:t>
            </w:r>
          </w:p>
        </w:tc>
        <w:tc>
          <w:tcPr>
            <w:tcW w:w="1369" w:type="dxa"/>
            <w:tcBorders>
              <w:top w:val="nil"/>
              <w:left w:val="nil"/>
              <w:bottom w:val="single" w:sz="4" w:space="0" w:color="auto"/>
              <w:right w:val="single" w:sz="4" w:space="0" w:color="auto"/>
            </w:tcBorders>
            <w:noWrap/>
            <w:vAlign w:val="bottom"/>
          </w:tcPr>
          <w:p w14:paraId="29643438"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TSR</w:t>
            </w:r>
          </w:p>
        </w:tc>
        <w:tc>
          <w:tcPr>
            <w:tcW w:w="2445" w:type="dxa"/>
            <w:tcBorders>
              <w:top w:val="nil"/>
              <w:left w:val="nil"/>
              <w:bottom w:val="single" w:sz="4" w:space="0" w:color="auto"/>
              <w:right w:val="single" w:sz="4" w:space="0" w:color="auto"/>
            </w:tcBorders>
            <w:noWrap/>
            <w:vAlign w:val="bottom"/>
          </w:tcPr>
          <w:p w14:paraId="0434060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Rembang</w:t>
            </w:r>
          </w:p>
        </w:tc>
        <w:tc>
          <w:tcPr>
            <w:tcW w:w="1273" w:type="dxa"/>
            <w:tcBorders>
              <w:top w:val="nil"/>
              <w:left w:val="nil"/>
              <w:bottom w:val="single" w:sz="4" w:space="0" w:color="auto"/>
              <w:right w:val="single" w:sz="4" w:space="0" w:color="auto"/>
            </w:tcBorders>
            <w:noWrap/>
            <w:vAlign w:val="bottom"/>
          </w:tcPr>
          <w:p w14:paraId="5AD7675F"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16</w:t>
            </w:r>
          </w:p>
        </w:tc>
        <w:tc>
          <w:tcPr>
            <w:tcW w:w="1388" w:type="dxa"/>
            <w:tcBorders>
              <w:top w:val="nil"/>
              <w:left w:val="nil"/>
              <w:bottom w:val="single" w:sz="4" w:space="0" w:color="auto"/>
              <w:right w:val="single" w:sz="4" w:space="0" w:color="auto"/>
            </w:tcBorders>
            <w:noWrap/>
            <w:vAlign w:val="bottom"/>
          </w:tcPr>
          <w:p w14:paraId="14A58FE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RBG</w:t>
            </w:r>
          </w:p>
        </w:tc>
      </w:tr>
      <w:tr w:rsidR="00A7711F" w:rsidRPr="00A7711F" w14:paraId="63F532CE"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11C8CD5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Lumbang</w:t>
            </w:r>
          </w:p>
        </w:tc>
        <w:tc>
          <w:tcPr>
            <w:tcW w:w="1273" w:type="dxa"/>
            <w:tcBorders>
              <w:top w:val="nil"/>
              <w:left w:val="nil"/>
              <w:bottom w:val="single" w:sz="4" w:space="0" w:color="auto"/>
              <w:right w:val="single" w:sz="4" w:space="0" w:color="auto"/>
            </w:tcBorders>
            <w:noWrap/>
            <w:vAlign w:val="bottom"/>
          </w:tcPr>
          <w:p w14:paraId="5F79D9B1"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5</w:t>
            </w:r>
          </w:p>
        </w:tc>
        <w:tc>
          <w:tcPr>
            <w:tcW w:w="1369" w:type="dxa"/>
            <w:tcBorders>
              <w:top w:val="nil"/>
              <w:left w:val="nil"/>
              <w:bottom w:val="single" w:sz="4" w:space="0" w:color="auto"/>
              <w:right w:val="single" w:sz="4" w:space="0" w:color="auto"/>
            </w:tcBorders>
            <w:noWrap/>
            <w:vAlign w:val="bottom"/>
          </w:tcPr>
          <w:p w14:paraId="60A154C2"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LBG</w:t>
            </w:r>
          </w:p>
        </w:tc>
        <w:tc>
          <w:tcPr>
            <w:tcW w:w="2445" w:type="dxa"/>
            <w:tcBorders>
              <w:top w:val="nil"/>
              <w:left w:val="nil"/>
              <w:bottom w:val="single" w:sz="4" w:space="0" w:color="auto"/>
              <w:right w:val="single" w:sz="4" w:space="0" w:color="auto"/>
            </w:tcBorders>
            <w:noWrap/>
            <w:vAlign w:val="bottom"/>
          </w:tcPr>
          <w:p w14:paraId="283D812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Kraton</w:t>
            </w:r>
          </w:p>
        </w:tc>
        <w:tc>
          <w:tcPr>
            <w:tcW w:w="1273" w:type="dxa"/>
            <w:tcBorders>
              <w:top w:val="nil"/>
              <w:left w:val="nil"/>
              <w:bottom w:val="single" w:sz="4" w:space="0" w:color="auto"/>
              <w:right w:val="single" w:sz="4" w:space="0" w:color="auto"/>
            </w:tcBorders>
            <w:noWrap/>
            <w:vAlign w:val="bottom"/>
          </w:tcPr>
          <w:p w14:paraId="5A9167FF"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17</w:t>
            </w:r>
          </w:p>
        </w:tc>
        <w:tc>
          <w:tcPr>
            <w:tcW w:w="1388" w:type="dxa"/>
            <w:tcBorders>
              <w:top w:val="nil"/>
              <w:left w:val="nil"/>
              <w:bottom w:val="single" w:sz="4" w:space="0" w:color="auto"/>
              <w:right w:val="single" w:sz="4" w:space="0" w:color="auto"/>
            </w:tcBorders>
            <w:noWrap/>
            <w:vAlign w:val="bottom"/>
          </w:tcPr>
          <w:p w14:paraId="174F9AE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KRT</w:t>
            </w:r>
          </w:p>
        </w:tc>
      </w:tr>
      <w:tr w:rsidR="00A7711F" w:rsidRPr="00A7711F" w14:paraId="3AAC7971"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50AAE1D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Pasrepan</w:t>
            </w:r>
          </w:p>
        </w:tc>
        <w:tc>
          <w:tcPr>
            <w:tcW w:w="1273" w:type="dxa"/>
            <w:tcBorders>
              <w:top w:val="nil"/>
              <w:left w:val="nil"/>
              <w:bottom w:val="single" w:sz="4" w:space="0" w:color="auto"/>
              <w:right w:val="single" w:sz="4" w:space="0" w:color="auto"/>
            </w:tcBorders>
            <w:noWrap/>
            <w:vAlign w:val="bottom"/>
          </w:tcPr>
          <w:p w14:paraId="46A739F1"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6</w:t>
            </w:r>
          </w:p>
        </w:tc>
        <w:tc>
          <w:tcPr>
            <w:tcW w:w="1369" w:type="dxa"/>
            <w:tcBorders>
              <w:top w:val="nil"/>
              <w:left w:val="nil"/>
              <w:bottom w:val="single" w:sz="4" w:space="0" w:color="auto"/>
              <w:right w:val="single" w:sz="4" w:space="0" w:color="auto"/>
            </w:tcBorders>
            <w:noWrap/>
            <w:vAlign w:val="bottom"/>
          </w:tcPr>
          <w:p w14:paraId="1866B2E9"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PSRP</w:t>
            </w:r>
          </w:p>
        </w:tc>
        <w:tc>
          <w:tcPr>
            <w:tcW w:w="2445" w:type="dxa"/>
            <w:tcBorders>
              <w:top w:val="nil"/>
              <w:left w:val="nil"/>
              <w:bottom w:val="single" w:sz="4" w:space="0" w:color="auto"/>
              <w:right w:val="single" w:sz="4" w:space="0" w:color="auto"/>
            </w:tcBorders>
            <w:noWrap/>
            <w:vAlign w:val="bottom"/>
          </w:tcPr>
          <w:p w14:paraId="36EA5EC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Pohjentrek</w:t>
            </w:r>
          </w:p>
        </w:tc>
        <w:tc>
          <w:tcPr>
            <w:tcW w:w="1273" w:type="dxa"/>
            <w:tcBorders>
              <w:top w:val="nil"/>
              <w:left w:val="nil"/>
              <w:bottom w:val="single" w:sz="4" w:space="0" w:color="auto"/>
              <w:right w:val="single" w:sz="4" w:space="0" w:color="auto"/>
            </w:tcBorders>
            <w:noWrap/>
            <w:vAlign w:val="bottom"/>
          </w:tcPr>
          <w:p w14:paraId="5841B7E0"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18</w:t>
            </w:r>
          </w:p>
        </w:tc>
        <w:tc>
          <w:tcPr>
            <w:tcW w:w="1388" w:type="dxa"/>
            <w:tcBorders>
              <w:top w:val="nil"/>
              <w:left w:val="nil"/>
              <w:bottom w:val="single" w:sz="4" w:space="0" w:color="auto"/>
              <w:right w:val="single" w:sz="4" w:space="0" w:color="auto"/>
            </w:tcBorders>
            <w:noWrap/>
            <w:vAlign w:val="bottom"/>
          </w:tcPr>
          <w:p w14:paraId="6C37FB31"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PJT</w:t>
            </w:r>
          </w:p>
        </w:tc>
      </w:tr>
      <w:tr w:rsidR="00A7711F" w:rsidRPr="00A7711F" w14:paraId="7554CCB6"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05BBBA99"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Kejayan</w:t>
            </w:r>
          </w:p>
        </w:tc>
        <w:tc>
          <w:tcPr>
            <w:tcW w:w="1273" w:type="dxa"/>
            <w:tcBorders>
              <w:top w:val="nil"/>
              <w:left w:val="nil"/>
              <w:bottom w:val="single" w:sz="4" w:space="0" w:color="auto"/>
              <w:right w:val="single" w:sz="4" w:space="0" w:color="auto"/>
            </w:tcBorders>
            <w:noWrap/>
            <w:vAlign w:val="bottom"/>
          </w:tcPr>
          <w:p w14:paraId="0DF22B32"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7</w:t>
            </w:r>
          </w:p>
        </w:tc>
        <w:tc>
          <w:tcPr>
            <w:tcW w:w="1369" w:type="dxa"/>
            <w:tcBorders>
              <w:top w:val="nil"/>
              <w:left w:val="nil"/>
              <w:bottom w:val="single" w:sz="4" w:space="0" w:color="auto"/>
              <w:right w:val="single" w:sz="4" w:space="0" w:color="auto"/>
            </w:tcBorders>
            <w:noWrap/>
            <w:vAlign w:val="bottom"/>
          </w:tcPr>
          <w:p w14:paraId="1E6FC5B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KJY</w:t>
            </w:r>
          </w:p>
        </w:tc>
        <w:tc>
          <w:tcPr>
            <w:tcW w:w="2445" w:type="dxa"/>
            <w:tcBorders>
              <w:top w:val="nil"/>
              <w:left w:val="nil"/>
              <w:bottom w:val="single" w:sz="4" w:space="0" w:color="auto"/>
              <w:right w:val="single" w:sz="4" w:space="0" w:color="auto"/>
            </w:tcBorders>
            <w:noWrap/>
            <w:vAlign w:val="bottom"/>
          </w:tcPr>
          <w:p w14:paraId="41004822"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Gondangwetan</w:t>
            </w:r>
          </w:p>
        </w:tc>
        <w:tc>
          <w:tcPr>
            <w:tcW w:w="1273" w:type="dxa"/>
            <w:tcBorders>
              <w:top w:val="nil"/>
              <w:left w:val="nil"/>
              <w:bottom w:val="single" w:sz="4" w:space="0" w:color="auto"/>
              <w:right w:val="single" w:sz="4" w:space="0" w:color="auto"/>
            </w:tcBorders>
            <w:noWrap/>
            <w:vAlign w:val="bottom"/>
          </w:tcPr>
          <w:p w14:paraId="42DC0D9A"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19</w:t>
            </w:r>
          </w:p>
        </w:tc>
        <w:tc>
          <w:tcPr>
            <w:tcW w:w="1388" w:type="dxa"/>
            <w:tcBorders>
              <w:top w:val="nil"/>
              <w:left w:val="nil"/>
              <w:bottom w:val="single" w:sz="4" w:space="0" w:color="auto"/>
              <w:right w:val="single" w:sz="4" w:space="0" w:color="auto"/>
            </w:tcBorders>
            <w:noWrap/>
            <w:vAlign w:val="bottom"/>
          </w:tcPr>
          <w:p w14:paraId="0F02B13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GDWT</w:t>
            </w:r>
          </w:p>
        </w:tc>
      </w:tr>
      <w:tr w:rsidR="00A7711F" w:rsidRPr="00A7711F" w14:paraId="28C106CF"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513E647E"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Wonorejo</w:t>
            </w:r>
          </w:p>
        </w:tc>
        <w:tc>
          <w:tcPr>
            <w:tcW w:w="1273" w:type="dxa"/>
            <w:tcBorders>
              <w:top w:val="nil"/>
              <w:left w:val="nil"/>
              <w:bottom w:val="single" w:sz="4" w:space="0" w:color="auto"/>
              <w:right w:val="single" w:sz="4" w:space="0" w:color="auto"/>
            </w:tcBorders>
            <w:noWrap/>
            <w:vAlign w:val="bottom"/>
          </w:tcPr>
          <w:p w14:paraId="61A211B5"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8</w:t>
            </w:r>
          </w:p>
        </w:tc>
        <w:tc>
          <w:tcPr>
            <w:tcW w:w="1369" w:type="dxa"/>
            <w:tcBorders>
              <w:top w:val="nil"/>
              <w:left w:val="nil"/>
              <w:bottom w:val="single" w:sz="4" w:space="0" w:color="auto"/>
              <w:right w:val="single" w:sz="4" w:space="0" w:color="auto"/>
            </w:tcBorders>
            <w:noWrap/>
            <w:vAlign w:val="bottom"/>
          </w:tcPr>
          <w:p w14:paraId="218E4817"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WNRJ</w:t>
            </w:r>
          </w:p>
        </w:tc>
        <w:tc>
          <w:tcPr>
            <w:tcW w:w="2445" w:type="dxa"/>
            <w:tcBorders>
              <w:top w:val="nil"/>
              <w:left w:val="nil"/>
              <w:bottom w:val="single" w:sz="4" w:space="0" w:color="auto"/>
              <w:right w:val="single" w:sz="4" w:space="0" w:color="auto"/>
            </w:tcBorders>
            <w:noWrap/>
            <w:vAlign w:val="bottom"/>
          </w:tcPr>
          <w:p w14:paraId="6A704D1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Rejoso</w:t>
            </w:r>
          </w:p>
        </w:tc>
        <w:tc>
          <w:tcPr>
            <w:tcW w:w="1273" w:type="dxa"/>
            <w:tcBorders>
              <w:top w:val="nil"/>
              <w:left w:val="nil"/>
              <w:bottom w:val="single" w:sz="4" w:space="0" w:color="auto"/>
              <w:right w:val="single" w:sz="4" w:space="0" w:color="auto"/>
            </w:tcBorders>
            <w:noWrap/>
            <w:vAlign w:val="bottom"/>
          </w:tcPr>
          <w:p w14:paraId="7149F757"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20</w:t>
            </w:r>
          </w:p>
        </w:tc>
        <w:tc>
          <w:tcPr>
            <w:tcW w:w="1388" w:type="dxa"/>
            <w:tcBorders>
              <w:top w:val="nil"/>
              <w:left w:val="nil"/>
              <w:bottom w:val="single" w:sz="4" w:space="0" w:color="auto"/>
              <w:right w:val="single" w:sz="4" w:space="0" w:color="auto"/>
            </w:tcBorders>
            <w:noWrap/>
            <w:vAlign w:val="bottom"/>
          </w:tcPr>
          <w:p w14:paraId="3DA2C735"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RJS</w:t>
            </w:r>
          </w:p>
        </w:tc>
      </w:tr>
      <w:tr w:rsidR="00A7711F" w:rsidRPr="00A7711F" w14:paraId="5B1A990F"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102F02C7"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Purwosari</w:t>
            </w:r>
          </w:p>
        </w:tc>
        <w:tc>
          <w:tcPr>
            <w:tcW w:w="1273" w:type="dxa"/>
            <w:tcBorders>
              <w:top w:val="nil"/>
              <w:left w:val="nil"/>
              <w:bottom w:val="single" w:sz="4" w:space="0" w:color="auto"/>
              <w:right w:val="single" w:sz="4" w:space="0" w:color="auto"/>
            </w:tcBorders>
            <w:noWrap/>
            <w:vAlign w:val="bottom"/>
          </w:tcPr>
          <w:p w14:paraId="768A3C05"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9</w:t>
            </w:r>
          </w:p>
        </w:tc>
        <w:tc>
          <w:tcPr>
            <w:tcW w:w="1369" w:type="dxa"/>
            <w:tcBorders>
              <w:top w:val="nil"/>
              <w:left w:val="nil"/>
              <w:bottom w:val="single" w:sz="4" w:space="0" w:color="auto"/>
              <w:right w:val="single" w:sz="4" w:space="0" w:color="auto"/>
            </w:tcBorders>
            <w:noWrap/>
            <w:vAlign w:val="bottom"/>
          </w:tcPr>
          <w:p w14:paraId="302D80B5"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PWSR</w:t>
            </w:r>
          </w:p>
        </w:tc>
        <w:tc>
          <w:tcPr>
            <w:tcW w:w="2445" w:type="dxa"/>
            <w:tcBorders>
              <w:top w:val="nil"/>
              <w:left w:val="nil"/>
              <w:bottom w:val="single" w:sz="4" w:space="0" w:color="auto"/>
              <w:right w:val="single" w:sz="4" w:space="0" w:color="auto"/>
            </w:tcBorders>
            <w:noWrap/>
            <w:vAlign w:val="bottom"/>
          </w:tcPr>
          <w:p w14:paraId="5CAF610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Winongan</w:t>
            </w:r>
          </w:p>
        </w:tc>
        <w:tc>
          <w:tcPr>
            <w:tcW w:w="1273" w:type="dxa"/>
            <w:tcBorders>
              <w:top w:val="nil"/>
              <w:left w:val="nil"/>
              <w:bottom w:val="single" w:sz="4" w:space="0" w:color="auto"/>
              <w:right w:val="single" w:sz="4" w:space="0" w:color="auto"/>
            </w:tcBorders>
            <w:noWrap/>
            <w:vAlign w:val="bottom"/>
          </w:tcPr>
          <w:p w14:paraId="4F29B84F"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21</w:t>
            </w:r>
          </w:p>
        </w:tc>
        <w:tc>
          <w:tcPr>
            <w:tcW w:w="1388" w:type="dxa"/>
            <w:tcBorders>
              <w:top w:val="nil"/>
              <w:left w:val="nil"/>
              <w:bottom w:val="single" w:sz="4" w:space="0" w:color="auto"/>
              <w:right w:val="single" w:sz="4" w:space="0" w:color="auto"/>
            </w:tcBorders>
            <w:noWrap/>
            <w:vAlign w:val="bottom"/>
          </w:tcPr>
          <w:p w14:paraId="0E909115"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WNG</w:t>
            </w:r>
          </w:p>
        </w:tc>
      </w:tr>
      <w:tr w:rsidR="00A7711F" w:rsidRPr="00A7711F" w14:paraId="117D682B"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266ECAC3"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Prigen</w:t>
            </w:r>
          </w:p>
        </w:tc>
        <w:tc>
          <w:tcPr>
            <w:tcW w:w="1273" w:type="dxa"/>
            <w:tcBorders>
              <w:top w:val="nil"/>
              <w:left w:val="nil"/>
              <w:bottom w:val="single" w:sz="4" w:space="0" w:color="auto"/>
              <w:right w:val="single" w:sz="4" w:space="0" w:color="auto"/>
            </w:tcBorders>
            <w:noWrap/>
            <w:vAlign w:val="bottom"/>
          </w:tcPr>
          <w:p w14:paraId="03656D6A"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10</w:t>
            </w:r>
          </w:p>
        </w:tc>
        <w:tc>
          <w:tcPr>
            <w:tcW w:w="1369" w:type="dxa"/>
            <w:tcBorders>
              <w:top w:val="nil"/>
              <w:left w:val="nil"/>
              <w:bottom w:val="single" w:sz="4" w:space="0" w:color="auto"/>
              <w:right w:val="single" w:sz="4" w:space="0" w:color="auto"/>
            </w:tcBorders>
            <w:noWrap/>
            <w:vAlign w:val="bottom"/>
          </w:tcPr>
          <w:p w14:paraId="6523356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PRG</w:t>
            </w:r>
          </w:p>
        </w:tc>
        <w:tc>
          <w:tcPr>
            <w:tcW w:w="2445" w:type="dxa"/>
            <w:tcBorders>
              <w:top w:val="nil"/>
              <w:left w:val="nil"/>
              <w:bottom w:val="single" w:sz="4" w:space="0" w:color="auto"/>
              <w:right w:val="single" w:sz="4" w:space="0" w:color="auto"/>
            </w:tcBorders>
            <w:noWrap/>
            <w:vAlign w:val="bottom"/>
          </w:tcPr>
          <w:p w14:paraId="12C5801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Grati</w:t>
            </w:r>
          </w:p>
        </w:tc>
        <w:tc>
          <w:tcPr>
            <w:tcW w:w="1273" w:type="dxa"/>
            <w:tcBorders>
              <w:top w:val="nil"/>
              <w:left w:val="nil"/>
              <w:bottom w:val="single" w:sz="4" w:space="0" w:color="auto"/>
              <w:right w:val="single" w:sz="4" w:space="0" w:color="auto"/>
            </w:tcBorders>
            <w:noWrap/>
            <w:vAlign w:val="bottom"/>
          </w:tcPr>
          <w:p w14:paraId="3DD00F55"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22</w:t>
            </w:r>
          </w:p>
        </w:tc>
        <w:tc>
          <w:tcPr>
            <w:tcW w:w="1388" w:type="dxa"/>
            <w:tcBorders>
              <w:top w:val="nil"/>
              <w:left w:val="nil"/>
              <w:bottom w:val="single" w:sz="4" w:space="0" w:color="auto"/>
              <w:right w:val="single" w:sz="4" w:space="0" w:color="auto"/>
            </w:tcBorders>
            <w:noWrap/>
            <w:vAlign w:val="bottom"/>
          </w:tcPr>
          <w:p w14:paraId="71E8F7F5"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GRT</w:t>
            </w:r>
          </w:p>
        </w:tc>
      </w:tr>
      <w:tr w:rsidR="00A7711F" w:rsidRPr="00A7711F" w14:paraId="4990EF6D"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1311FE55"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Sukorejo</w:t>
            </w:r>
          </w:p>
        </w:tc>
        <w:tc>
          <w:tcPr>
            <w:tcW w:w="1273" w:type="dxa"/>
            <w:tcBorders>
              <w:top w:val="nil"/>
              <w:left w:val="nil"/>
              <w:bottom w:val="single" w:sz="4" w:space="0" w:color="auto"/>
              <w:right w:val="single" w:sz="4" w:space="0" w:color="auto"/>
            </w:tcBorders>
            <w:noWrap/>
            <w:vAlign w:val="bottom"/>
          </w:tcPr>
          <w:p w14:paraId="3456CC03"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11</w:t>
            </w:r>
          </w:p>
        </w:tc>
        <w:tc>
          <w:tcPr>
            <w:tcW w:w="1369" w:type="dxa"/>
            <w:tcBorders>
              <w:top w:val="nil"/>
              <w:left w:val="nil"/>
              <w:bottom w:val="single" w:sz="4" w:space="0" w:color="auto"/>
              <w:right w:val="single" w:sz="4" w:space="0" w:color="auto"/>
            </w:tcBorders>
            <w:noWrap/>
            <w:vAlign w:val="bottom"/>
          </w:tcPr>
          <w:p w14:paraId="00DD4D5C"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SKRJ</w:t>
            </w:r>
          </w:p>
        </w:tc>
        <w:tc>
          <w:tcPr>
            <w:tcW w:w="2445" w:type="dxa"/>
            <w:tcBorders>
              <w:top w:val="nil"/>
              <w:left w:val="nil"/>
              <w:bottom w:val="single" w:sz="4" w:space="0" w:color="auto"/>
              <w:right w:val="single" w:sz="4" w:space="0" w:color="auto"/>
            </w:tcBorders>
            <w:noWrap/>
            <w:vAlign w:val="bottom"/>
          </w:tcPr>
          <w:p w14:paraId="44ED73B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Lekok</w:t>
            </w:r>
          </w:p>
        </w:tc>
        <w:tc>
          <w:tcPr>
            <w:tcW w:w="1273" w:type="dxa"/>
            <w:tcBorders>
              <w:top w:val="nil"/>
              <w:left w:val="nil"/>
              <w:bottom w:val="single" w:sz="4" w:space="0" w:color="auto"/>
              <w:right w:val="single" w:sz="4" w:space="0" w:color="auto"/>
            </w:tcBorders>
            <w:noWrap/>
            <w:vAlign w:val="bottom"/>
          </w:tcPr>
          <w:p w14:paraId="647D6DFA"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23</w:t>
            </w:r>
          </w:p>
        </w:tc>
        <w:tc>
          <w:tcPr>
            <w:tcW w:w="1388" w:type="dxa"/>
            <w:tcBorders>
              <w:top w:val="nil"/>
              <w:left w:val="nil"/>
              <w:bottom w:val="single" w:sz="4" w:space="0" w:color="auto"/>
              <w:right w:val="single" w:sz="4" w:space="0" w:color="auto"/>
            </w:tcBorders>
            <w:noWrap/>
            <w:vAlign w:val="bottom"/>
          </w:tcPr>
          <w:p w14:paraId="3AF0F918"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LKK</w:t>
            </w:r>
          </w:p>
        </w:tc>
      </w:tr>
      <w:tr w:rsidR="00A7711F" w:rsidRPr="00A7711F" w14:paraId="12363A11" w14:textId="77777777" w:rsidTr="009E0CDD">
        <w:trPr>
          <w:trHeight w:val="275"/>
        </w:trPr>
        <w:tc>
          <w:tcPr>
            <w:tcW w:w="1845" w:type="dxa"/>
            <w:tcBorders>
              <w:top w:val="nil"/>
              <w:left w:val="single" w:sz="4" w:space="0" w:color="auto"/>
              <w:bottom w:val="single" w:sz="4" w:space="0" w:color="auto"/>
              <w:right w:val="single" w:sz="4" w:space="0" w:color="auto"/>
            </w:tcBorders>
            <w:noWrap/>
            <w:vAlign w:val="bottom"/>
          </w:tcPr>
          <w:p w14:paraId="583DFD0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Pandaan</w:t>
            </w:r>
          </w:p>
        </w:tc>
        <w:tc>
          <w:tcPr>
            <w:tcW w:w="1273" w:type="dxa"/>
            <w:tcBorders>
              <w:top w:val="nil"/>
              <w:left w:val="nil"/>
              <w:bottom w:val="single" w:sz="4" w:space="0" w:color="auto"/>
              <w:right w:val="single" w:sz="4" w:space="0" w:color="auto"/>
            </w:tcBorders>
            <w:noWrap/>
            <w:vAlign w:val="bottom"/>
          </w:tcPr>
          <w:p w14:paraId="5D215DAB"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12</w:t>
            </w:r>
          </w:p>
        </w:tc>
        <w:tc>
          <w:tcPr>
            <w:tcW w:w="1369" w:type="dxa"/>
            <w:tcBorders>
              <w:top w:val="nil"/>
              <w:left w:val="nil"/>
              <w:bottom w:val="single" w:sz="4" w:space="0" w:color="auto"/>
              <w:right w:val="single" w:sz="4" w:space="0" w:color="auto"/>
            </w:tcBorders>
            <w:noWrap/>
            <w:vAlign w:val="bottom"/>
          </w:tcPr>
          <w:p w14:paraId="64135EAF"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PDA</w:t>
            </w:r>
          </w:p>
        </w:tc>
        <w:tc>
          <w:tcPr>
            <w:tcW w:w="2445" w:type="dxa"/>
            <w:tcBorders>
              <w:top w:val="nil"/>
              <w:left w:val="nil"/>
              <w:bottom w:val="single" w:sz="4" w:space="0" w:color="auto"/>
              <w:right w:val="single" w:sz="4" w:space="0" w:color="auto"/>
            </w:tcBorders>
            <w:noWrap/>
            <w:vAlign w:val="bottom"/>
          </w:tcPr>
          <w:p w14:paraId="56243930"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Nguling</w:t>
            </w:r>
          </w:p>
        </w:tc>
        <w:tc>
          <w:tcPr>
            <w:tcW w:w="1273" w:type="dxa"/>
            <w:tcBorders>
              <w:top w:val="nil"/>
              <w:left w:val="nil"/>
              <w:bottom w:val="single" w:sz="4" w:space="0" w:color="auto"/>
              <w:right w:val="single" w:sz="4" w:space="0" w:color="auto"/>
            </w:tcBorders>
            <w:noWrap/>
            <w:vAlign w:val="bottom"/>
          </w:tcPr>
          <w:p w14:paraId="46B2C991"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sz w:val="24"/>
                <w:szCs w:val="24"/>
              </w:rPr>
              <w:t>24</w:t>
            </w:r>
          </w:p>
        </w:tc>
        <w:tc>
          <w:tcPr>
            <w:tcW w:w="1388" w:type="dxa"/>
            <w:tcBorders>
              <w:top w:val="nil"/>
              <w:left w:val="nil"/>
              <w:bottom w:val="single" w:sz="4" w:space="0" w:color="auto"/>
              <w:right w:val="single" w:sz="4" w:space="0" w:color="auto"/>
            </w:tcBorders>
            <w:noWrap/>
            <w:vAlign w:val="bottom"/>
          </w:tcPr>
          <w:p w14:paraId="53EBA56D"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sz w:val="24"/>
                <w:szCs w:val="24"/>
              </w:rPr>
              <w:t>NGL</w:t>
            </w:r>
          </w:p>
        </w:tc>
      </w:tr>
    </w:tbl>
    <w:p w14:paraId="455E4E21" w14:textId="77777777" w:rsidR="00A7711F" w:rsidRP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br w:type="page"/>
      </w:r>
      <w:r w:rsidRPr="00A7711F">
        <w:rPr>
          <w:rFonts w:ascii="Times New Roman" w:hAnsi="Times New Roman" w:cs="Times New Roman"/>
          <w:sz w:val="24"/>
          <w:szCs w:val="24"/>
        </w:rPr>
        <w:lastRenderedPageBreak/>
        <w:t>Buatlah kode angka dan huruf untuk mewakili nama-nama seluruh kecamatan yang ada di Kabupaten Pasuruan.</w:t>
      </w:r>
    </w:p>
    <w:p w14:paraId="4DE82B6B" w14:textId="77777777" w:rsidR="00A7711F" w:rsidRP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Masukkan hasil perhitungan data yang menggunakan program Microsoft Ecxel di atas ke dalam program SPSS seperti terlihat sebagai berikut :</w:t>
      </w:r>
    </w:p>
    <w:p w14:paraId="5ED68322" w14:textId="77777777" w:rsidR="00A7711F" w:rsidRPr="00A7711F" w:rsidRDefault="00A7711F" w:rsidP="00A7711F">
      <w:pPr>
        <w:ind w:firstLine="360"/>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5DA17093" wp14:editId="1568AD0B">
            <wp:extent cx="2973197" cy="37433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3197" cy="3743325"/>
                    </a:xfrm>
                    <a:prstGeom prst="rect">
                      <a:avLst/>
                    </a:prstGeom>
                    <a:noFill/>
                    <a:ln>
                      <a:noFill/>
                    </a:ln>
                  </pic:spPr>
                </pic:pic>
              </a:graphicData>
            </a:graphic>
          </wp:inline>
        </w:drawing>
      </w:r>
    </w:p>
    <w:p w14:paraId="66719254" w14:textId="77777777" w:rsidR="00A7711F" w:rsidRPr="00A7711F" w:rsidRDefault="00A7711F" w:rsidP="00A7711F">
      <w:pPr>
        <w:rPr>
          <w:rFonts w:ascii="Times New Roman" w:hAnsi="Times New Roman" w:cs="Times New Roman"/>
          <w:sz w:val="24"/>
          <w:szCs w:val="24"/>
        </w:rPr>
      </w:pPr>
    </w:p>
    <w:p w14:paraId="2E079EB2" w14:textId="77777777" w:rsid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 xml:space="preserve">Pilih </w:t>
      </w:r>
      <w:r w:rsidRPr="00A7711F">
        <w:rPr>
          <w:rFonts w:ascii="Times New Roman" w:hAnsi="Times New Roman" w:cs="Times New Roman"/>
          <w:i/>
          <w:sz w:val="24"/>
          <w:szCs w:val="24"/>
        </w:rPr>
        <w:t>variable view</w:t>
      </w:r>
      <w:r w:rsidRPr="00A7711F">
        <w:rPr>
          <w:rFonts w:ascii="Times New Roman" w:hAnsi="Times New Roman" w:cs="Times New Roman"/>
          <w:sz w:val="24"/>
          <w:szCs w:val="24"/>
        </w:rPr>
        <w:t xml:space="preserve"> untuk menuliskan nama-nama variabel yang mau digunakan. Kemudian pilih kolom </w:t>
      </w:r>
      <w:r w:rsidRPr="00A7711F">
        <w:rPr>
          <w:rFonts w:ascii="Times New Roman" w:hAnsi="Times New Roman" w:cs="Times New Roman"/>
          <w:i/>
          <w:sz w:val="24"/>
          <w:szCs w:val="24"/>
        </w:rPr>
        <w:t xml:space="preserve">values </w:t>
      </w:r>
      <w:r w:rsidRPr="00A7711F">
        <w:rPr>
          <w:rFonts w:ascii="Times New Roman" w:hAnsi="Times New Roman" w:cs="Times New Roman"/>
          <w:sz w:val="24"/>
          <w:szCs w:val="24"/>
        </w:rPr>
        <w:t xml:space="preserve">untuk memasukkan value label dengan langkah-langkah seperti pada gambar. Masukkan kode angka pada </w:t>
      </w:r>
      <w:r w:rsidRPr="00A7711F">
        <w:rPr>
          <w:rFonts w:ascii="Times New Roman" w:hAnsi="Times New Roman" w:cs="Times New Roman"/>
          <w:i/>
          <w:sz w:val="24"/>
          <w:szCs w:val="24"/>
        </w:rPr>
        <w:t>value</w:t>
      </w:r>
      <w:r w:rsidRPr="00A7711F">
        <w:rPr>
          <w:rFonts w:ascii="Times New Roman" w:hAnsi="Times New Roman" w:cs="Times New Roman"/>
          <w:sz w:val="24"/>
          <w:szCs w:val="24"/>
        </w:rPr>
        <w:t xml:space="preserve"> dan kode hurup pada </w:t>
      </w:r>
      <w:r w:rsidRPr="00A7711F">
        <w:rPr>
          <w:rFonts w:ascii="Times New Roman" w:hAnsi="Times New Roman" w:cs="Times New Roman"/>
          <w:i/>
          <w:sz w:val="24"/>
          <w:szCs w:val="24"/>
        </w:rPr>
        <w:t>value label</w:t>
      </w:r>
      <w:r w:rsidRPr="00A7711F">
        <w:rPr>
          <w:rFonts w:ascii="Times New Roman" w:hAnsi="Times New Roman" w:cs="Times New Roman"/>
          <w:sz w:val="24"/>
          <w:szCs w:val="24"/>
        </w:rPr>
        <w:t xml:space="preserve">, tekan </w:t>
      </w:r>
      <w:r w:rsidRPr="00A7711F">
        <w:rPr>
          <w:rFonts w:ascii="Times New Roman" w:hAnsi="Times New Roman" w:cs="Times New Roman"/>
          <w:i/>
          <w:sz w:val="24"/>
          <w:szCs w:val="24"/>
        </w:rPr>
        <w:t>Add</w:t>
      </w:r>
      <w:r w:rsidRPr="00A7711F">
        <w:rPr>
          <w:rFonts w:ascii="Times New Roman" w:hAnsi="Times New Roman" w:cs="Times New Roman"/>
          <w:sz w:val="24"/>
          <w:szCs w:val="24"/>
        </w:rPr>
        <w:t xml:space="preserve">, sampai semua kode masuk, </w:t>
      </w:r>
      <w:r w:rsidRPr="00A7711F">
        <w:rPr>
          <w:rFonts w:ascii="Times New Roman" w:hAnsi="Times New Roman" w:cs="Times New Roman"/>
          <w:i/>
          <w:sz w:val="24"/>
          <w:szCs w:val="24"/>
        </w:rPr>
        <w:t>OK</w:t>
      </w:r>
      <w:r w:rsidRPr="00A7711F">
        <w:rPr>
          <w:rFonts w:ascii="Times New Roman" w:hAnsi="Times New Roman" w:cs="Times New Roman"/>
          <w:sz w:val="24"/>
          <w:szCs w:val="24"/>
        </w:rPr>
        <w:t>.</w:t>
      </w:r>
    </w:p>
    <w:p w14:paraId="755FE801" w14:textId="77777777" w:rsidR="00D039CE" w:rsidRPr="00A7711F" w:rsidRDefault="00D039CE" w:rsidP="00D039CE">
      <w:pPr>
        <w:ind w:right="0"/>
        <w:rPr>
          <w:rFonts w:ascii="Times New Roman" w:hAnsi="Times New Roman" w:cs="Times New Roman"/>
          <w:sz w:val="24"/>
          <w:szCs w:val="24"/>
        </w:rPr>
      </w:pPr>
    </w:p>
    <w:p w14:paraId="7B546A4B" w14:textId="77777777" w:rsidR="00A7711F" w:rsidRPr="00A7711F" w:rsidRDefault="00A7711F" w:rsidP="00A7711F">
      <w:pPr>
        <w:ind w:firstLine="360"/>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6BC33937" wp14:editId="3B76D1FD">
                <wp:simplePos x="0" y="0"/>
                <wp:positionH relativeFrom="column">
                  <wp:posOffset>1932305</wp:posOffset>
                </wp:positionH>
                <wp:positionV relativeFrom="paragraph">
                  <wp:posOffset>1703705</wp:posOffset>
                </wp:positionV>
                <wp:extent cx="135890" cy="342900"/>
                <wp:effectExtent l="0" t="57785" r="0" b="82550"/>
                <wp:wrapNone/>
                <wp:docPr id="82" name="Up Arrow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528514">
                          <a:off x="0" y="0"/>
                          <a:ext cx="135890" cy="342900"/>
                        </a:xfrm>
                        <a:prstGeom prst="upArrow">
                          <a:avLst>
                            <a:gd name="adj1" fmla="val 50000"/>
                            <a:gd name="adj2" fmla="val 63084"/>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90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2" o:spid="_x0000_s1026" type="#_x0000_t68" style="position:absolute;margin-left:152.15pt;margin-top:134.15pt;width:10.7pt;height:27pt;rotation:-3354882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" fillcolor="gray"/>
            </w:pict>
          </mc:Fallback>
        </mc:AlternateContent>
      </w:r>
      <w:r w:rsidRPr="00A7711F">
        <w:rPr>
          <w:rFonts w:ascii="Times New Roman" w:hAnsi="Times New Roman" w:cs="Times New Roman"/>
          <w:noProof/>
          <w:sz w:val="24"/>
          <w:szCs w:val="24"/>
          <w:lang w:eastAsia="id-ID"/>
        </w:rPr>
        <w:drawing>
          <wp:inline distT="0" distB="0" distL="0" distR="0" wp14:anchorId="5862BD09" wp14:editId="5EFAF236">
            <wp:extent cx="4657725" cy="2009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57725" cy="2009775"/>
                    </a:xfrm>
                    <a:prstGeom prst="rect">
                      <a:avLst/>
                    </a:prstGeom>
                    <a:noFill/>
                    <a:ln>
                      <a:noFill/>
                    </a:ln>
                  </pic:spPr>
                </pic:pic>
              </a:graphicData>
            </a:graphic>
          </wp:inline>
        </w:drawing>
      </w:r>
    </w:p>
    <w:p w14:paraId="707EA9DE" w14:textId="77777777" w:rsidR="00A7711F" w:rsidRPr="00A7711F" w:rsidRDefault="00A7711F" w:rsidP="00A7711F">
      <w:pPr>
        <w:rPr>
          <w:rFonts w:ascii="Times New Roman" w:hAnsi="Times New Roman" w:cs="Times New Roman"/>
          <w:sz w:val="24"/>
          <w:szCs w:val="24"/>
        </w:rPr>
      </w:pPr>
    </w:p>
    <w:p w14:paraId="464795C5" w14:textId="77777777" w:rsidR="00A7711F" w:rsidRDefault="00A7711F" w:rsidP="00A7711F">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lastRenderedPageBreak/>
        <w:drawing>
          <wp:inline distT="0" distB="0" distL="0" distR="0" wp14:anchorId="5C2AE9B1" wp14:editId="7554109A">
            <wp:extent cx="3863653" cy="247650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66548" cy="2478356"/>
                    </a:xfrm>
                    <a:prstGeom prst="rect">
                      <a:avLst/>
                    </a:prstGeom>
                    <a:noFill/>
                    <a:ln>
                      <a:noFill/>
                    </a:ln>
                  </pic:spPr>
                </pic:pic>
              </a:graphicData>
            </a:graphic>
          </wp:inline>
        </w:drawing>
      </w:r>
    </w:p>
    <w:p w14:paraId="4349849A" w14:textId="77777777" w:rsidR="00D039CE" w:rsidRDefault="00D039CE" w:rsidP="00A7711F">
      <w:pPr>
        <w:jc w:val="center"/>
        <w:rPr>
          <w:rFonts w:ascii="Times New Roman" w:hAnsi="Times New Roman" w:cs="Times New Roman"/>
          <w:sz w:val="24"/>
          <w:szCs w:val="24"/>
        </w:rPr>
      </w:pPr>
    </w:p>
    <w:p w14:paraId="7670E035" w14:textId="77777777" w:rsidR="00D039CE" w:rsidRDefault="00D039CE" w:rsidP="00A7711F">
      <w:pPr>
        <w:jc w:val="center"/>
        <w:rPr>
          <w:rFonts w:ascii="Times New Roman" w:hAnsi="Times New Roman" w:cs="Times New Roman"/>
          <w:sz w:val="24"/>
          <w:szCs w:val="24"/>
        </w:rPr>
      </w:pPr>
    </w:p>
    <w:p w14:paraId="63565068" w14:textId="77777777" w:rsidR="00D039CE" w:rsidRDefault="00D039CE" w:rsidP="00A7711F">
      <w:pPr>
        <w:jc w:val="center"/>
        <w:rPr>
          <w:rFonts w:ascii="Times New Roman" w:hAnsi="Times New Roman" w:cs="Times New Roman"/>
          <w:sz w:val="24"/>
          <w:szCs w:val="24"/>
        </w:rPr>
      </w:pPr>
    </w:p>
    <w:p w14:paraId="01578911" w14:textId="77777777" w:rsidR="00D039CE" w:rsidRPr="00A7711F" w:rsidRDefault="00D039CE" w:rsidP="00A7711F">
      <w:pPr>
        <w:jc w:val="center"/>
        <w:rPr>
          <w:rFonts w:ascii="Times New Roman" w:hAnsi="Times New Roman" w:cs="Times New Roman"/>
          <w:sz w:val="24"/>
          <w:szCs w:val="24"/>
        </w:rPr>
      </w:pPr>
    </w:p>
    <w:p w14:paraId="1631F824" w14:textId="77777777" w:rsidR="00A7711F" w:rsidRP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 xml:space="preserve">Kembali ke </w:t>
      </w:r>
      <w:r w:rsidRPr="00A7711F">
        <w:rPr>
          <w:rFonts w:ascii="Times New Roman" w:hAnsi="Times New Roman" w:cs="Times New Roman"/>
          <w:i/>
          <w:sz w:val="24"/>
          <w:szCs w:val="24"/>
        </w:rPr>
        <w:t>Data View</w:t>
      </w:r>
      <w:r w:rsidRPr="00A7711F">
        <w:rPr>
          <w:rFonts w:ascii="Times New Roman" w:hAnsi="Times New Roman" w:cs="Times New Roman"/>
          <w:sz w:val="24"/>
          <w:szCs w:val="24"/>
        </w:rPr>
        <w:t xml:space="preserve">, pilih </w:t>
      </w:r>
      <w:r w:rsidRPr="00A7711F">
        <w:rPr>
          <w:rFonts w:ascii="Times New Roman" w:hAnsi="Times New Roman" w:cs="Times New Roman"/>
          <w:i/>
          <w:sz w:val="24"/>
          <w:szCs w:val="24"/>
        </w:rPr>
        <w:t>View</w:t>
      </w:r>
      <w:r w:rsidRPr="00A7711F">
        <w:rPr>
          <w:rFonts w:ascii="Times New Roman" w:hAnsi="Times New Roman" w:cs="Times New Roman"/>
          <w:sz w:val="24"/>
          <w:szCs w:val="24"/>
        </w:rPr>
        <w:t xml:space="preserve"> dan aktifkan </w:t>
      </w:r>
      <w:r w:rsidRPr="00A7711F">
        <w:rPr>
          <w:rFonts w:ascii="Times New Roman" w:hAnsi="Times New Roman" w:cs="Times New Roman"/>
          <w:i/>
          <w:sz w:val="24"/>
          <w:szCs w:val="24"/>
        </w:rPr>
        <w:t>value labels</w:t>
      </w:r>
    </w:p>
    <w:p w14:paraId="160941F1" w14:textId="77777777" w:rsidR="00A7711F" w:rsidRDefault="00A7711F" w:rsidP="00A7711F">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350DD3F7" wp14:editId="6E89737C">
            <wp:extent cx="3476625" cy="1897688"/>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86410" cy="1903029"/>
                    </a:xfrm>
                    <a:prstGeom prst="rect">
                      <a:avLst/>
                    </a:prstGeom>
                    <a:noFill/>
                    <a:ln>
                      <a:noFill/>
                    </a:ln>
                  </pic:spPr>
                </pic:pic>
              </a:graphicData>
            </a:graphic>
          </wp:inline>
        </w:drawing>
      </w:r>
    </w:p>
    <w:p w14:paraId="7C3376C1" w14:textId="77777777" w:rsidR="00D039CE" w:rsidRPr="00A7711F" w:rsidRDefault="00D039CE" w:rsidP="00A7711F">
      <w:pPr>
        <w:jc w:val="center"/>
        <w:rPr>
          <w:rFonts w:ascii="Times New Roman" w:hAnsi="Times New Roman" w:cs="Times New Roman"/>
          <w:sz w:val="24"/>
          <w:szCs w:val="24"/>
        </w:rPr>
      </w:pPr>
    </w:p>
    <w:p w14:paraId="5D5FB526" w14:textId="77777777" w:rsidR="00A7711F" w:rsidRPr="00D039CE"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 xml:space="preserve">Pilih </w:t>
      </w:r>
      <w:r w:rsidRPr="00A7711F">
        <w:rPr>
          <w:rFonts w:ascii="Times New Roman" w:hAnsi="Times New Roman" w:cs="Times New Roman"/>
          <w:i/>
          <w:sz w:val="24"/>
          <w:szCs w:val="24"/>
        </w:rPr>
        <w:t>Graphs</w:t>
      </w:r>
      <w:r w:rsidRPr="00A7711F">
        <w:rPr>
          <w:rFonts w:ascii="Times New Roman" w:hAnsi="Times New Roman" w:cs="Times New Roman"/>
          <w:sz w:val="24"/>
          <w:szCs w:val="24"/>
        </w:rPr>
        <w:t xml:space="preserve"> pada menu utama, kemudian </w:t>
      </w:r>
      <w:r w:rsidRPr="00A7711F">
        <w:rPr>
          <w:rFonts w:ascii="Times New Roman" w:hAnsi="Times New Roman" w:cs="Times New Roman"/>
          <w:i/>
          <w:sz w:val="24"/>
          <w:szCs w:val="24"/>
        </w:rPr>
        <w:t>scatterplot</w:t>
      </w:r>
      <w:r w:rsidRPr="00A7711F">
        <w:rPr>
          <w:rFonts w:ascii="Times New Roman" w:hAnsi="Times New Roman" w:cs="Times New Roman"/>
          <w:sz w:val="24"/>
          <w:szCs w:val="24"/>
        </w:rPr>
        <w:t xml:space="preserve">, </w:t>
      </w:r>
      <w:r w:rsidRPr="00A7711F">
        <w:rPr>
          <w:rFonts w:ascii="Times New Roman" w:hAnsi="Times New Roman" w:cs="Times New Roman"/>
          <w:i/>
          <w:sz w:val="24"/>
          <w:szCs w:val="24"/>
        </w:rPr>
        <w:t>simple</w:t>
      </w:r>
      <w:r w:rsidRPr="00A7711F">
        <w:rPr>
          <w:rFonts w:ascii="Times New Roman" w:hAnsi="Times New Roman" w:cs="Times New Roman"/>
          <w:sz w:val="24"/>
          <w:szCs w:val="24"/>
        </w:rPr>
        <w:t xml:space="preserve">. Masukkan nama variabel seperti pada gambar di bawah. Selanjutnya pilih </w:t>
      </w:r>
      <w:r w:rsidRPr="00A7711F">
        <w:rPr>
          <w:rFonts w:ascii="Times New Roman" w:hAnsi="Times New Roman" w:cs="Times New Roman"/>
          <w:i/>
          <w:sz w:val="24"/>
          <w:szCs w:val="24"/>
        </w:rPr>
        <w:t>options</w:t>
      </w:r>
    </w:p>
    <w:p w14:paraId="3BB54BBF" w14:textId="77777777" w:rsidR="00D039CE" w:rsidRDefault="00D039CE" w:rsidP="00D039CE">
      <w:pPr>
        <w:ind w:right="0"/>
        <w:rPr>
          <w:rFonts w:ascii="Times New Roman" w:hAnsi="Times New Roman" w:cs="Times New Roman"/>
          <w:sz w:val="24"/>
          <w:szCs w:val="24"/>
        </w:rPr>
      </w:pPr>
    </w:p>
    <w:p w14:paraId="3527A92B" w14:textId="77777777" w:rsidR="00D039CE" w:rsidRPr="00A7711F" w:rsidRDefault="00D039CE" w:rsidP="00D039CE">
      <w:pPr>
        <w:ind w:right="0"/>
        <w:rPr>
          <w:rFonts w:ascii="Times New Roman" w:hAnsi="Times New Roman" w:cs="Times New Roman"/>
          <w:sz w:val="24"/>
          <w:szCs w:val="24"/>
        </w:rPr>
      </w:pPr>
    </w:p>
    <w:p w14:paraId="4D9194BC"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2A204433" wp14:editId="32E51E96">
            <wp:extent cx="3690512" cy="2505075"/>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94459" cy="2507754"/>
                    </a:xfrm>
                    <a:prstGeom prst="rect">
                      <a:avLst/>
                    </a:prstGeom>
                    <a:noFill/>
                    <a:ln>
                      <a:noFill/>
                    </a:ln>
                  </pic:spPr>
                </pic:pic>
              </a:graphicData>
            </a:graphic>
          </wp:inline>
        </w:drawing>
      </w:r>
    </w:p>
    <w:p w14:paraId="6503E063" w14:textId="77777777" w:rsidR="00A7711F" w:rsidRPr="00A7711F" w:rsidRDefault="00A7711F" w:rsidP="00A7711F">
      <w:pPr>
        <w:rPr>
          <w:rFonts w:ascii="Times New Roman" w:hAnsi="Times New Roman" w:cs="Times New Roman"/>
          <w:sz w:val="24"/>
          <w:szCs w:val="24"/>
        </w:rPr>
      </w:pPr>
    </w:p>
    <w:p w14:paraId="60C42BFA"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1AD333F7" wp14:editId="337D4B8B">
            <wp:extent cx="2152650" cy="1143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52650" cy="1143000"/>
                    </a:xfrm>
                    <a:prstGeom prst="rect">
                      <a:avLst/>
                    </a:prstGeom>
                    <a:noFill/>
                    <a:ln>
                      <a:noFill/>
                    </a:ln>
                  </pic:spPr>
                </pic:pic>
              </a:graphicData>
            </a:graphic>
          </wp:inline>
        </w:drawing>
      </w:r>
      <w:r w:rsidRPr="00A7711F">
        <w:rPr>
          <w:rFonts w:ascii="Times New Roman" w:hAnsi="Times New Roman" w:cs="Times New Roman"/>
          <w:sz w:val="24"/>
          <w:szCs w:val="24"/>
        </w:rPr>
        <w:t xml:space="preserve"> </w:t>
      </w:r>
      <w:r w:rsidRPr="00A7711F">
        <w:rPr>
          <w:rFonts w:ascii="Times New Roman" w:hAnsi="Times New Roman" w:cs="Times New Roman"/>
          <w:noProof/>
          <w:sz w:val="24"/>
          <w:szCs w:val="24"/>
          <w:lang w:eastAsia="id-ID"/>
        </w:rPr>
        <w:drawing>
          <wp:inline distT="0" distB="0" distL="0" distR="0" wp14:anchorId="68C7F1E7" wp14:editId="59982606">
            <wp:extent cx="2924175" cy="2676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24175" cy="2676525"/>
                    </a:xfrm>
                    <a:prstGeom prst="rect">
                      <a:avLst/>
                    </a:prstGeom>
                    <a:noFill/>
                    <a:ln>
                      <a:noFill/>
                    </a:ln>
                  </pic:spPr>
                </pic:pic>
              </a:graphicData>
            </a:graphic>
          </wp:inline>
        </w:drawing>
      </w:r>
    </w:p>
    <w:p w14:paraId="60D7F2E1" w14:textId="77777777" w:rsidR="00A7711F" w:rsidRPr="00A7711F" w:rsidRDefault="00A7711F" w:rsidP="00A7711F">
      <w:pPr>
        <w:rPr>
          <w:rFonts w:ascii="Times New Roman" w:hAnsi="Times New Roman" w:cs="Times New Roman"/>
          <w:sz w:val="24"/>
          <w:szCs w:val="24"/>
        </w:rPr>
      </w:pPr>
    </w:p>
    <w:p w14:paraId="578D9281" w14:textId="77777777" w:rsidR="00A7711F" w:rsidRDefault="00A7711F" w:rsidP="00A7711F">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3CF79EBA" wp14:editId="02912AA7">
            <wp:extent cx="3571875" cy="15716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71875" cy="1571625"/>
                    </a:xfrm>
                    <a:prstGeom prst="rect">
                      <a:avLst/>
                    </a:prstGeom>
                    <a:noFill/>
                    <a:ln>
                      <a:noFill/>
                    </a:ln>
                  </pic:spPr>
                </pic:pic>
              </a:graphicData>
            </a:graphic>
          </wp:inline>
        </w:drawing>
      </w:r>
    </w:p>
    <w:p w14:paraId="6D3A46DC" w14:textId="77777777" w:rsidR="006D27B5" w:rsidRDefault="006D27B5" w:rsidP="00A7711F">
      <w:pPr>
        <w:jc w:val="center"/>
        <w:rPr>
          <w:rFonts w:ascii="Times New Roman" w:hAnsi="Times New Roman" w:cs="Times New Roman"/>
          <w:sz w:val="24"/>
          <w:szCs w:val="24"/>
        </w:rPr>
      </w:pPr>
    </w:p>
    <w:p w14:paraId="6FBD6A9E" w14:textId="77777777" w:rsidR="00D039CE" w:rsidRDefault="00D039CE" w:rsidP="00A7711F">
      <w:pPr>
        <w:jc w:val="center"/>
        <w:rPr>
          <w:rFonts w:ascii="Times New Roman" w:hAnsi="Times New Roman" w:cs="Times New Roman"/>
          <w:sz w:val="24"/>
          <w:szCs w:val="24"/>
        </w:rPr>
      </w:pPr>
    </w:p>
    <w:p w14:paraId="50B0239D" w14:textId="77777777" w:rsidR="00D039CE" w:rsidRPr="00A7711F" w:rsidRDefault="00D039CE" w:rsidP="00A7711F">
      <w:pPr>
        <w:jc w:val="center"/>
        <w:rPr>
          <w:rFonts w:ascii="Times New Roman" w:hAnsi="Times New Roman" w:cs="Times New Roman"/>
          <w:sz w:val="24"/>
          <w:szCs w:val="24"/>
        </w:rPr>
      </w:pPr>
    </w:p>
    <w:p w14:paraId="10530D63" w14:textId="77777777" w:rsid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 xml:space="preserve">Lakukan </w:t>
      </w:r>
      <w:r w:rsidRPr="00A7711F">
        <w:rPr>
          <w:rFonts w:ascii="Times New Roman" w:hAnsi="Times New Roman" w:cs="Times New Roman"/>
          <w:i/>
          <w:sz w:val="24"/>
          <w:szCs w:val="24"/>
        </w:rPr>
        <w:t xml:space="preserve">double clik </w:t>
      </w:r>
      <w:r w:rsidRPr="00A7711F">
        <w:rPr>
          <w:rFonts w:ascii="Times New Roman" w:hAnsi="Times New Roman" w:cs="Times New Roman"/>
          <w:sz w:val="24"/>
          <w:szCs w:val="24"/>
        </w:rPr>
        <w:t>pada kolom PDRB Per Kapita</w:t>
      </w:r>
    </w:p>
    <w:p w14:paraId="5D355027" w14:textId="77777777" w:rsidR="00D039CE" w:rsidRPr="00A7711F" w:rsidRDefault="00D039CE" w:rsidP="00D039CE">
      <w:pPr>
        <w:ind w:left="360" w:right="0"/>
        <w:rPr>
          <w:rFonts w:ascii="Times New Roman" w:hAnsi="Times New Roman" w:cs="Times New Roman"/>
          <w:sz w:val="24"/>
          <w:szCs w:val="24"/>
        </w:rPr>
      </w:pPr>
    </w:p>
    <w:p w14:paraId="6150C30E"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161DFD6C" wp14:editId="178FC6EB">
            <wp:extent cx="3067050" cy="2680018"/>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72349" cy="2684649"/>
                    </a:xfrm>
                    <a:prstGeom prst="rect">
                      <a:avLst/>
                    </a:prstGeom>
                    <a:noFill/>
                    <a:ln>
                      <a:noFill/>
                    </a:ln>
                  </pic:spPr>
                </pic:pic>
              </a:graphicData>
            </a:graphic>
          </wp:inline>
        </w:drawing>
      </w:r>
    </w:p>
    <w:p w14:paraId="7257D696" w14:textId="77777777" w:rsidR="009E0CDD" w:rsidRDefault="009E0CDD">
      <w:pPr>
        <w:rPr>
          <w:rFonts w:ascii="Times New Roman" w:hAnsi="Times New Roman" w:cs="Times New Roman"/>
          <w:sz w:val="24"/>
          <w:szCs w:val="24"/>
        </w:rPr>
      </w:pPr>
      <w:r>
        <w:rPr>
          <w:rFonts w:ascii="Times New Roman" w:hAnsi="Times New Roman" w:cs="Times New Roman"/>
          <w:sz w:val="24"/>
          <w:szCs w:val="24"/>
        </w:rPr>
        <w:br w:type="page"/>
      </w:r>
    </w:p>
    <w:p w14:paraId="2ED024EA" w14:textId="77777777" w:rsidR="00A7711F" w:rsidRDefault="00A7711F" w:rsidP="00A7711F">
      <w:pPr>
        <w:jc w:val="center"/>
        <w:rPr>
          <w:rFonts w:ascii="Times New Roman" w:hAnsi="Times New Roman" w:cs="Times New Roman"/>
          <w:sz w:val="24"/>
          <w:szCs w:val="24"/>
        </w:rPr>
      </w:pPr>
    </w:p>
    <w:p w14:paraId="0224F88F" w14:textId="77777777" w:rsid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Isikan semua kolom yang ada sesuai gambar berikut:</w:t>
      </w:r>
    </w:p>
    <w:p w14:paraId="5F60275E" w14:textId="77777777" w:rsidR="00D039CE" w:rsidRPr="00A7711F" w:rsidRDefault="00D039CE" w:rsidP="00D039CE">
      <w:pPr>
        <w:ind w:left="360" w:right="0"/>
        <w:rPr>
          <w:rFonts w:ascii="Times New Roman" w:hAnsi="Times New Roman" w:cs="Times New Roman"/>
          <w:sz w:val="24"/>
          <w:szCs w:val="24"/>
        </w:rPr>
      </w:pPr>
    </w:p>
    <w:p w14:paraId="06D31B71" w14:textId="77777777" w:rsidR="00A7711F" w:rsidRPr="00A7711F" w:rsidRDefault="00A7711F" w:rsidP="00A7711F">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01CEF613" wp14:editId="7BC2DC10">
            <wp:extent cx="3438525" cy="2876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8525" cy="2876550"/>
                    </a:xfrm>
                    <a:prstGeom prst="rect">
                      <a:avLst/>
                    </a:prstGeom>
                    <a:noFill/>
                    <a:ln>
                      <a:noFill/>
                    </a:ln>
                  </pic:spPr>
                </pic:pic>
              </a:graphicData>
            </a:graphic>
          </wp:inline>
        </w:drawing>
      </w:r>
    </w:p>
    <w:p w14:paraId="6BD083CF" w14:textId="77777777" w:rsidR="00A7711F" w:rsidRP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 xml:space="preserve">Pilih </w:t>
      </w:r>
      <w:r w:rsidRPr="00A7711F">
        <w:rPr>
          <w:rFonts w:ascii="Times New Roman" w:hAnsi="Times New Roman" w:cs="Times New Roman"/>
          <w:i/>
          <w:sz w:val="24"/>
          <w:szCs w:val="24"/>
        </w:rPr>
        <w:t>Chart</w:t>
      </w:r>
      <w:r w:rsidRPr="00A7711F">
        <w:rPr>
          <w:rFonts w:ascii="Times New Roman" w:hAnsi="Times New Roman" w:cs="Times New Roman"/>
          <w:sz w:val="24"/>
          <w:szCs w:val="24"/>
        </w:rPr>
        <w:t xml:space="preserve"> pada menu utama, kemudian pilih </w:t>
      </w:r>
      <w:r w:rsidRPr="00A7711F">
        <w:rPr>
          <w:rFonts w:ascii="Times New Roman" w:hAnsi="Times New Roman" w:cs="Times New Roman"/>
          <w:i/>
          <w:sz w:val="24"/>
          <w:szCs w:val="24"/>
        </w:rPr>
        <w:t>Option</w:t>
      </w:r>
      <w:r w:rsidRPr="00A7711F">
        <w:rPr>
          <w:rFonts w:ascii="Times New Roman" w:hAnsi="Times New Roman" w:cs="Times New Roman"/>
          <w:sz w:val="24"/>
          <w:szCs w:val="24"/>
        </w:rPr>
        <w:t xml:space="preserve">, aktifkan (conteng) pada kolom </w:t>
      </w:r>
      <w:r w:rsidRPr="00A7711F">
        <w:rPr>
          <w:rFonts w:ascii="Times New Roman" w:hAnsi="Times New Roman" w:cs="Times New Roman"/>
          <w:i/>
          <w:sz w:val="24"/>
          <w:szCs w:val="24"/>
        </w:rPr>
        <w:t xml:space="preserve">Total, OK </w:t>
      </w:r>
      <w:r w:rsidRPr="00A7711F">
        <w:rPr>
          <w:rFonts w:ascii="Times New Roman" w:hAnsi="Times New Roman" w:cs="Times New Roman"/>
          <w:sz w:val="24"/>
          <w:szCs w:val="24"/>
        </w:rPr>
        <w:t>(lihat gambar)</w:t>
      </w:r>
    </w:p>
    <w:p w14:paraId="395D7A29" w14:textId="77777777" w:rsidR="00A7711F" w:rsidRDefault="00A7711F" w:rsidP="00A7711F">
      <w:pPr>
        <w:numPr>
          <w:ilvl w:val="0"/>
          <w:numId w:val="14"/>
        </w:numPr>
        <w:ind w:right="0"/>
        <w:rPr>
          <w:rFonts w:ascii="Times New Roman" w:hAnsi="Times New Roman" w:cs="Times New Roman"/>
          <w:sz w:val="24"/>
          <w:szCs w:val="24"/>
        </w:rPr>
      </w:pPr>
      <w:r w:rsidRPr="00A7711F">
        <w:rPr>
          <w:rFonts w:ascii="Times New Roman" w:hAnsi="Times New Roman" w:cs="Times New Roman"/>
          <w:sz w:val="24"/>
          <w:szCs w:val="24"/>
        </w:rPr>
        <w:t xml:space="preserve">Pilih </w:t>
      </w:r>
      <w:r w:rsidRPr="00A7711F">
        <w:rPr>
          <w:rFonts w:ascii="Times New Roman" w:hAnsi="Times New Roman" w:cs="Times New Roman"/>
          <w:i/>
          <w:sz w:val="24"/>
          <w:szCs w:val="24"/>
        </w:rPr>
        <w:t>Chart</w:t>
      </w:r>
      <w:r w:rsidRPr="00A7711F">
        <w:rPr>
          <w:rFonts w:ascii="Times New Roman" w:hAnsi="Times New Roman" w:cs="Times New Roman"/>
          <w:sz w:val="24"/>
          <w:szCs w:val="24"/>
        </w:rPr>
        <w:t xml:space="preserve"> lagi, kemudian pilih </w:t>
      </w:r>
      <w:r w:rsidRPr="00A7711F">
        <w:rPr>
          <w:rFonts w:ascii="Times New Roman" w:hAnsi="Times New Roman" w:cs="Times New Roman"/>
          <w:i/>
          <w:sz w:val="24"/>
          <w:szCs w:val="24"/>
        </w:rPr>
        <w:t>Reference line</w:t>
      </w:r>
      <w:r w:rsidRPr="00A7711F">
        <w:rPr>
          <w:rFonts w:ascii="Times New Roman" w:hAnsi="Times New Roman" w:cs="Times New Roman"/>
          <w:sz w:val="24"/>
          <w:szCs w:val="24"/>
        </w:rPr>
        <w:t xml:space="preserve">, </w:t>
      </w:r>
      <w:r w:rsidRPr="00A7711F">
        <w:rPr>
          <w:rFonts w:ascii="Times New Roman" w:hAnsi="Times New Roman" w:cs="Times New Roman"/>
          <w:i/>
          <w:sz w:val="24"/>
          <w:szCs w:val="24"/>
        </w:rPr>
        <w:t>OK</w:t>
      </w:r>
      <w:r w:rsidRPr="00A7711F">
        <w:rPr>
          <w:rFonts w:ascii="Times New Roman" w:hAnsi="Times New Roman" w:cs="Times New Roman"/>
          <w:sz w:val="24"/>
          <w:szCs w:val="24"/>
        </w:rPr>
        <w:t xml:space="preserve">, isikan nilai rata-rata PDRB Per Kapita pada kolom </w:t>
      </w:r>
      <w:r w:rsidRPr="00A7711F">
        <w:rPr>
          <w:rFonts w:ascii="Times New Roman" w:hAnsi="Times New Roman" w:cs="Times New Roman"/>
          <w:i/>
          <w:sz w:val="24"/>
          <w:szCs w:val="24"/>
        </w:rPr>
        <w:t xml:space="preserve">Position of Line, Add, OK </w:t>
      </w:r>
      <w:r w:rsidRPr="00A7711F">
        <w:rPr>
          <w:rFonts w:ascii="Times New Roman" w:hAnsi="Times New Roman" w:cs="Times New Roman"/>
          <w:sz w:val="24"/>
          <w:szCs w:val="24"/>
        </w:rPr>
        <w:t>(lihat gambar)</w:t>
      </w:r>
    </w:p>
    <w:p w14:paraId="52244857" w14:textId="77777777" w:rsidR="00D039CE" w:rsidRPr="00A7711F" w:rsidRDefault="00D039CE" w:rsidP="00D039CE">
      <w:pPr>
        <w:ind w:left="360" w:right="0"/>
        <w:rPr>
          <w:rFonts w:ascii="Times New Roman" w:hAnsi="Times New Roman" w:cs="Times New Roman"/>
          <w:sz w:val="24"/>
          <w:szCs w:val="24"/>
        </w:rPr>
      </w:pPr>
    </w:p>
    <w:p w14:paraId="54F81C74" w14:textId="77777777" w:rsidR="00A7711F" w:rsidRPr="00A7711F" w:rsidRDefault="00A7711F" w:rsidP="00A7711F">
      <w:pP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7D81559C" wp14:editId="65BE45EB">
            <wp:extent cx="2943225" cy="2790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43225" cy="2790825"/>
                    </a:xfrm>
                    <a:prstGeom prst="rect">
                      <a:avLst/>
                    </a:prstGeom>
                    <a:noFill/>
                    <a:ln>
                      <a:noFill/>
                    </a:ln>
                  </pic:spPr>
                </pic:pic>
              </a:graphicData>
            </a:graphic>
          </wp:inline>
        </w:drawing>
      </w:r>
      <w:r w:rsidRPr="00A7711F">
        <w:rPr>
          <w:rFonts w:ascii="Times New Roman" w:hAnsi="Times New Roman" w:cs="Times New Roman"/>
          <w:sz w:val="24"/>
          <w:szCs w:val="24"/>
        </w:rPr>
        <w:t xml:space="preserve">  </w:t>
      </w:r>
      <w:r w:rsidRPr="00A7711F">
        <w:rPr>
          <w:rFonts w:ascii="Times New Roman" w:hAnsi="Times New Roman" w:cs="Times New Roman"/>
          <w:noProof/>
          <w:sz w:val="24"/>
          <w:szCs w:val="24"/>
          <w:lang w:eastAsia="id-ID"/>
        </w:rPr>
        <w:drawing>
          <wp:inline distT="0" distB="0" distL="0" distR="0" wp14:anchorId="4F8D3923" wp14:editId="77D5DBB6">
            <wp:extent cx="2162175" cy="1733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2175" cy="1733550"/>
                    </a:xfrm>
                    <a:prstGeom prst="rect">
                      <a:avLst/>
                    </a:prstGeom>
                    <a:noFill/>
                    <a:ln>
                      <a:noFill/>
                    </a:ln>
                  </pic:spPr>
                </pic:pic>
              </a:graphicData>
            </a:graphic>
          </wp:inline>
        </w:drawing>
      </w:r>
    </w:p>
    <w:p w14:paraId="4D6868BA" w14:textId="77777777" w:rsidR="00A7711F" w:rsidRPr="00A7711F" w:rsidRDefault="00A7711F" w:rsidP="00A7711F">
      <w:pPr>
        <w:rPr>
          <w:rFonts w:ascii="Times New Roman" w:hAnsi="Times New Roman" w:cs="Times New Roman"/>
          <w:sz w:val="24"/>
          <w:szCs w:val="24"/>
        </w:rPr>
      </w:pPr>
    </w:p>
    <w:p w14:paraId="39869890" w14:textId="77777777" w:rsidR="00A7711F" w:rsidRPr="00A7711F" w:rsidRDefault="00A7711F" w:rsidP="00D42F62">
      <w:pPr>
        <w:jc w:val="left"/>
        <w:rPr>
          <w:rFonts w:ascii="Times New Roman" w:hAnsi="Times New Roman" w:cs="Times New Roman"/>
          <w:sz w:val="24"/>
          <w:szCs w:val="24"/>
        </w:rPr>
      </w:pPr>
      <w:r w:rsidRPr="00A7711F">
        <w:rPr>
          <w:rFonts w:ascii="Times New Roman" w:hAnsi="Times New Roman" w:cs="Times New Roman"/>
          <w:noProof/>
          <w:sz w:val="24"/>
          <w:szCs w:val="24"/>
          <w:lang w:eastAsia="id-ID"/>
        </w:rPr>
        <w:lastRenderedPageBreak/>
        <w:drawing>
          <wp:inline distT="0" distB="0" distL="0" distR="0" wp14:anchorId="625AD9D0" wp14:editId="5262F4C7">
            <wp:extent cx="2390775" cy="204745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93073" cy="2049421"/>
                    </a:xfrm>
                    <a:prstGeom prst="rect">
                      <a:avLst/>
                    </a:prstGeom>
                    <a:noFill/>
                    <a:ln>
                      <a:noFill/>
                    </a:ln>
                  </pic:spPr>
                </pic:pic>
              </a:graphicData>
            </a:graphic>
          </wp:inline>
        </w:drawing>
      </w:r>
      <w:r w:rsidR="00D42F62" w:rsidRPr="00A7711F">
        <w:rPr>
          <w:rFonts w:ascii="Times New Roman" w:hAnsi="Times New Roman" w:cs="Times New Roman"/>
          <w:noProof/>
          <w:sz w:val="24"/>
          <w:szCs w:val="24"/>
          <w:lang w:eastAsia="id-ID"/>
        </w:rPr>
        <w:drawing>
          <wp:inline distT="0" distB="0" distL="0" distR="0" wp14:anchorId="39554591" wp14:editId="175AAC43">
            <wp:extent cx="2605341" cy="1809750"/>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05983" cy="1810196"/>
                    </a:xfrm>
                    <a:prstGeom prst="rect">
                      <a:avLst/>
                    </a:prstGeom>
                    <a:noFill/>
                    <a:ln>
                      <a:noFill/>
                    </a:ln>
                  </pic:spPr>
                </pic:pic>
              </a:graphicData>
            </a:graphic>
          </wp:inline>
        </w:drawing>
      </w:r>
    </w:p>
    <w:p w14:paraId="7B97A2DA" w14:textId="77777777" w:rsidR="00A7711F" w:rsidRPr="00A7711F" w:rsidRDefault="00A7711F" w:rsidP="00A7711F">
      <w:pPr>
        <w:rPr>
          <w:rFonts w:ascii="Times New Roman" w:hAnsi="Times New Roman" w:cs="Times New Roman"/>
          <w:sz w:val="24"/>
          <w:szCs w:val="24"/>
        </w:rPr>
      </w:pPr>
    </w:p>
    <w:p w14:paraId="034F7D89" w14:textId="77777777" w:rsidR="00A7711F" w:rsidRDefault="00A7711F" w:rsidP="00D42F62">
      <w:pPr>
        <w:jc w:val="center"/>
        <w:rPr>
          <w:rFonts w:ascii="Times New Roman" w:hAnsi="Times New Roman" w:cs="Times New Roman"/>
          <w:sz w:val="24"/>
          <w:szCs w:val="24"/>
        </w:rPr>
      </w:pPr>
      <w:r w:rsidRPr="00A7711F">
        <w:rPr>
          <w:rFonts w:ascii="Times New Roman" w:hAnsi="Times New Roman" w:cs="Times New Roman"/>
          <w:noProof/>
          <w:sz w:val="24"/>
          <w:szCs w:val="24"/>
          <w:lang w:eastAsia="id-ID"/>
        </w:rPr>
        <w:drawing>
          <wp:inline distT="0" distB="0" distL="0" distR="0" wp14:anchorId="0C8F3EFD" wp14:editId="6E702FAC">
            <wp:extent cx="1914525" cy="1266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14525" cy="1266825"/>
                    </a:xfrm>
                    <a:prstGeom prst="rect">
                      <a:avLst/>
                    </a:prstGeom>
                    <a:noFill/>
                    <a:ln>
                      <a:noFill/>
                    </a:ln>
                  </pic:spPr>
                </pic:pic>
              </a:graphicData>
            </a:graphic>
          </wp:inline>
        </w:drawing>
      </w:r>
    </w:p>
    <w:p w14:paraId="1B8F9975" w14:textId="77777777" w:rsidR="00D039CE" w:rsidRDefault="00D039CE" w:rsidP="00D42F62">
      <w:pPr>
        <w:jc w:val="center"/>
        <w:rPr>
          <w:rFonts w:ascii="Times New Roman" w:hAnsi="Times New Roman" w:cs="Times New Roman"/>
          <w:sz w:val="24"/>
          <w:szCs w:val="24"/>
        </w:rPr>
      </w:pPr>
    </w:p>
    <w:p w14:paraId="6EFEE92E" w14:textId="77777777" w:rsidR="009E0CDD" w:rsidRDefault="009E0CDD">
      <w:pPr>
        <w:rPr>
          <w:rFonts w:ascii="Times New Roman" w:hAnsi="Times New Roman" w:cs="Times New Roman"/>
          <w:sz w:val="24"/>
          <w:szCs w:val="24"/>
        </w:rPr>
      </w:pPr>
      <w:r>
        <w:rPr>
          <w:rFonts w:ascii="Times New Roman" w:hAnsi="Times New Roman" w:cs="Times New Roman"/>
          <w:sz w:val="24"/>
          <w:szCs w:val="24"/>
        </w:rPr>
        <w:br w:type="page"/>
      </w:r>
    </w:p>
    <w:p w14:paraId="44448C16" w14:textId="77777777" w:rsidR="00D039CE" w:rsidRPr="00A7711F" w:rsidRDefault="00D039CE" w:rsidP="00D42F62">
      <w:pPr>
        <w:jc w:val="center"/>
        <w:rPr>
          <w:rFonts w:ascii="Times New Roman" w:hAnsi="Times New Roman" w:cs="Times New Roman"/>
          <w:sz w:val="24"/>
          <w:szCs w:val="24"/>
        </w:rPr>
      </w:pPr>
    </w:p>
    <w:p w14:paraId="14BF03EF" w14:textId="77777777" w:rsidR="00A7711F" w:rsidRPr="00D039CE" w:rsidRDefault="00A7711F" w:rsidP="00A7711F">
      <w:pPr>
        <w:jc w:val="center"/>
        <w:rPr>
          <w:rFonts w:ascii="Times New Roman" w:hAnsi="Times New Roman" w:cs="Times New Roman"/>
          <w:b/>
          <w:sz w:val="24"/>
          <w:szCs w:val="24"/>
        </w:rPr>
      </w:pPr>
      <w:r w:rsidRPr="00D039CE">
        <w:rPr>
          <w:rFonts w:ascii="Times New Roman" w:hAnsi="Times New Roman" w:cs="Times New Roman"/>
          <w:b/>
          <w:sz w:val="24"/>
          <w:szCs w:val="24"/>
        </w:rPr>
        <w:t xml:space="preserve">Gambar Pola Pertumbuhan Ekonomi Kabupaten Pasuruan Berdasarkan </w:t>
      </w:r>
    </w:p>
    <w:p w14:paraId="7F06966D" w14:textId="77777777" w:rsidR="00A7711F" w:rsidRPr="00D039CE" w:rsidRDefault="00A7711F" w:rsidP="00A7711F">
      <w:pPr>
        <w:jc w:val="center"/>
        <w:rPr>
          <w:rFonts w:ascii="Times New Roman" w:hAnsi="Times New Roman" w:cs="Times New Roman"/>
          <w:b/>
          <w:sz w:val="24"/>
          <w:szCs w:val="24"/>
        </w:rPr>
      </w:pPr>
      <w:r w:rsidRPr="00D039CE">
        <w:rPr>
          <w:rFonts w:ascii="Times New Roman" w:hAnsi="Times New Roman" w:cs="Times New Roman"/>
          <w:b/>
          <w:sz w:val="24"/>
          <w:szCs w:val="24"/>
        </w:rPr>
        <w:t>Tipologi Klassen</w:t>
      </w:r>
    </w:p>
    <w:p w14:paraId="3AC5D30D" w14:textId="77777777" w:rsidR="00A7711F" w:rsidRPr="00A7711F" w:rsidRDefault="00A7711F" w:rsidP="00A7711F">
      <w:pPr>
        <w:autoSpaceDE w:val="0"/>
        <w:autoSpaceDN w:val="0"/>
        <w:adjustRightInd w:val="0"/>
        <w:jc w:val="center"/>
        <w:rPr>
          <w:rFonts w:ascii="Times New Roman" w:hAnsi="Times New Roman" w:cs="Times New Roman"/>
          <w:b/>
          <w:bCs/>
          <w:sz w:val="24"/>
          <w:szCs w:val="24"/>
        </w:rPr>
      </w:pPr>
      <w:r w:rsidRPr="00A7711F">
        <w:rPr>
          <w:rFonts w:ascii="Times New Roman"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60E1C96D" wp14:editId="50F942D2">
                <wp:simplePos x="0" y="0"/>
                <wp:positionH relativeFrom="column">
                  <wp:posOffset>1143000</wp:posOffset>
                </wp:positionH>
                <wp:positionV relativeFrom="paragraph">
                  <wp:posOffset>890270</wp:posOffset>
                </wp:positionV>
                <wp:extent cx="826770" cy="419100"/>
                <wp:effectExtent l="3175" t="0" r="0"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DA293" w14:textId="77777777" w:rsidR="00247810" w:rsidRDefault="00247810" w:rsidP="00A7711F">
                            <w:pPr>
                              <w:jc w:val="center"/>
                              <w:rPr>
                                <w:sz w:val="18"/>
                                <w:szCs w:val="18"/>
                              </w:rPr>
                            </w:pPr>
                            <w:r>
                              <w:rPr>
                                <w:sz w:val="18"/>
                                <w:szCs w:val="18"/>
                              </w:rPr>
                              <w:t>Berkembang Cepat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90pt;margin-top:70.1pt;width:65.1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h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" stroked="f">
                <v:textbox>
                  <w:txbxContent>
                    <w:p w:rsidR="00247810" w:rsidRDefault="00247810" w:rsidP="00A7711F">
                      <w:pPr>
                        <w:jc w:val="center"/>
                        <w:rPr>
                          <w:sz w:val="18"/>
                          <w:szCs w:val="18"/>
                        </w:rPr>
                      </w:pPr>
                      <w:r>
                        <w:rPr>
                          <w:sz w:val="18"/>
                          <w:szCs w:val="18"/>
                        </w:rPr>
                        <w:t>Berkembang Cepat</w:t>
                      </w:r>
                    </w:p>
                  </w:txbxContent>
                </v:textbox>
              </v:shape>
            </w:pict>
          </mc:Fallback>
        </mc:AlternateContent>
      </w:r>
      <w:r w:rsidRPr="00A7711F">
        <w:rPr>
          <w:rFonts w:ascii="Times New Roman"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05856588" wp14:editId="6994D3D1">
                <wp:simplePos x="0" y="0"/>
                <wp:positionH relativeFrom="column">
                  <wp:posOffset>3429000</wp:posOffset>
                </wp:positionH>
                <wp:positionV relativeFrom="paragraph">
                  <wp:posOffset>2376170</wp:posOffset>
                </wp:positionV>
                <wp:extent cx="941070" cy="457200"/>
                <wp:effectExtent l="3175" t="0" r="0" b="38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F484C" w14:textId="77777777" w:rsidR="00247810" w:rsidRDefault="00247810" w:rsidP="00A7711F">
                            <w:pPr>
                              <w:jc w:val="center"/>
                              <w:rPr>
                                <w:sz w:val="18"/>
                                <w:szCs w:val="18"/>
                              </w:rPr>
                            </w:pPr>
                            <w:r>
                              <w:rPr>
                                <w:sz w:val="18"/>
                                <w:szCs w:val="18"/>
                              </w:rPr>
                              <w:t>Maju Tapi Tertekan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270pt;margin-top:187.1pt;width:74.1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" stroked="f">
                <v:textbox>
                  <w:txbxContent>
                    <w:p w:rsidR="00247810" w:rsidRDefault="00247810" w:rsidP="00A7711F">
                      <w:pPr>
                        <w:jc w:val="center"/>
                        <w:rPr>
                          <w:sz w:val="18"/>
                          <w:szCs w:val="18"/>
                        </w:rPr>
                      </w:pPr>
                      <w:r>
                        <w:rPr>
                          <w:sz w:val="18"/>
                          <w:szCs w:val="18"/>
                        </w:rPr>
                        <w:t>Maju Tapi Tertekan</w:t>
                      </w:r>
                    </w:p>
                  </w:txbxContent>
                </v:textbox>
              </v:shape>
            </w:pict>
          </mc:Fallback>
        </mc:AlternateContent>
      </w:r>
      <w:r w:rsidRPr="00A7711F">
        <w:rPr>
          <w:rFonts w:ascii="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14:anchorId="0D8EE8B9" wp14:editId="3E82B4FC">
                <wp:simplePos x="0" y="0"/>
                <wp:positionH relativeFrom="column">
                  <wp:posOffset>1143000</wp:posOffset>
                </wp:positionH>
                <wp:positionV relativeFrom="paragraph">
                  <wp:posOffset>2376170</wp:posOffset>
                </wp:positionV>
                <wp:extent cx="767715" cy="419100"/>
                <wp:effectExtent l="3175" t="0" r="635"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AD631" w14:textId="77777777" w:rsidR="00247810" w:rsidRDefault="00247810" w:rsidP="00A7711F">
                            <w:pPr>
                              <w:jc w:val="center"/>
                              <w:rPr>
                                <w:sz w:val="18"/>
                                <w:szCs w:val="18"/>
                              </w:rPr>
                            </w:pPr>
                            <w:r>
                              <w:rPr>
                                <w:sz w:val="18"/>
                                <w:szCs w:val="18"/>
                              </w:rPr>
                              <w:t>Relatif Tertinggal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90pt;margin-top:187.1pt;width:60.4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cl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" stroked="f">
                <v:textbox>
                  <w:txbxContent>
                    <w:p w:rsidR="00247810" w:rsidRDefault="00247810" w:rsidP="00A7711F">
                      <w:pPr>
                        <w:jc w:val="center"/>
                        <w:rPr>
                          <w:sz w:val="18"/>
                          <w:szCs w:val="18"/>
                        </w:rPr>
                      </w:pPr>
                      <w:r>
                        <w:rPr>
                          <w:sz w:val="18"/>
                          <w:szCs w:val="18"/>
                        </w:rPr>
                        <w:t>Relatif Tertinggal</w:t>
                      </w:r>
                    </w:p>
                  </w:txbxContent>
                </v:textbox>
              </v:shape>
            </w:pict>
          </mc:Fallback>
        </mc:AlternateContent>
      </w:r>
      <w:r w:rsidRPr="00A7711F">
        <w:rPr>
          <w:rFonts w:ascii="Times New Roman" w:hAnsi="Times New Roman" w:cs="Times New Roman"/>
          <w:noProof/>
          <w:sz w:val="24"/>
          <w:szCs w:val="24"/>
          <w:lang w:eastAsia="id-ID"/>
        </w:rPr>
        <mc:AlternateContent>
          <mc:Choice Requires="wps">
            <w:drawing>
              <wp:anchor distT="0" distB="0" distL="114300" distR="114300" simplePos="0" relativeHeight="251657728" behindDoc="0" locked="0" layoutInCell="1" allowOverlap="1" wp14:anchorId="3765EEBB" wp14:editId="5C8444D6">
                <wp:simplePos x="0" y="0"/>
                <wp:positionH relativeFrom="column">
                  <wp:posOffset>3429000</wp:posOffset>
                </wp:positionH>
                <wp:positionV relativeFrom="paragraph">
                  <wp:posOffset>890270</wp:posOffset>
                </wp:positionV>
                <wp:extent cx="941070" cy="457200"/>
                <wp:effectExtent l="3175" t="0" r="0" b="381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FD3AB" w14:textId="77777777" w:rsidR="00247810" w:rsidRDefault="00247810" w:rsidP="00A7711F">
                            <w:pPr>
                              <w:jc w:val="center"/>
                              <w:rPr>
                                <w:sz w:val="18"/>
                                <w:szCs w:val="18"/>
                              </w:rPr>
                            </w:pPr>
                            <w:r>
                              <w:rPr>
                                <w:sz w:val="18"/>
                                <w:szCs w:val="18"/>
                              </w:rPr>
                              <w:t>Cepat Maju</w:t>
                            </w:r>
                          </w:p>
                          <w:p w14:paraId="585817D1" w14:textId="77777777" w:rsidR="00247810" w:rsidRDefault="00247810" w:rsidP="00A7711F">
                            <w:pPr>
                              <w:jc w:val="center"/>
                              <w:rPr>
                                <w:sz w:val="18"/>
                                <w:szCs w:val="18"/>
                              </w:rPr>
                            </w:pPr>
                            <w:r>
                              <w:rPr>
                                <w:sz w:val="18"/>
                                <w:szCs w:val="18"/>
                              </w:rPr>
                              <w:t>Cepat Tumbuh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270pt;margin-top:70.1pt;width:74.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" stroked="f">
                <v:textbox>
                  <w:txbxContent>
                    <w:p w:rsidR="00247810" w:rsidRDefault="00247810" w:rsidP="00A7711F">
                      <w:pPr>
                        <w:jc w:val="center"/>
                        <w:rPr>
                          <w:sz w:val="18"/>
                          <w:szCs w:val="18"/>
                        </w:rPr>
                      </w:pPr>
                      <w:r>
                        <w:rPr>
                          <w:sz w:val="18"/>
                          <w:szCs w:val="18"/>
                        </w:rPr>
                        <w:t>Cepat Maju</w:t>
                      </w:r>
                    </w:p>
                    <w:p w:rsidR="00247810" w:rsidRDefault="00247810" w:rsidP="00A7711F">
                      <w:pPr>
                        <w:jc w:val="center"/>
                        <w:rPr>
                          <w:sz w:val="18"/>
                          <w:szCs w:val="18"/>
                        </w:rPr>
                      </w:pPr>
                      <w:r>
                        <w:rPr>
                          <w:sz w:val="18"/>
                          <w:szCs w:val="18"/>
                        </w:rPr>
                        <w:t>Cepat Tumbuh</w:t>
                      </w:r>
                    </w:p>
                  </w:txbxContent>
                </v:textbox>
              </v:shape>
            </w:pict>
          </mc:Fallback>
        </mc:AlternateContent>
      </w:r>
      <w:r w:rsidRPr="00A7711F">
        <w:rPr>
          <w:rFonts w:ascii="Times New Roman" w:hAnsi="Times New Roman" w:cs="Times New Roman"/>
          <w:b/>
          <w:bCs/>
          <w:noProof/>
          <w:sz w:val="24"/>
          <w:szCs w:val="24"/>
          <w:lang w:eastAsia="id-ID"/>
        </w:rPr>
        <w:drawing>
          <wp:inline distT="0" distB="0" distL="0" distR="0" wp14:anchorId="5951BBD4" wp14:editId="2F9F980C">
            <wp:extent cx="4087258" cy="3398879"/>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5442" cy="3405685"/>
                    </a:xfrm>
                    <a:prstGeom prst="rect">
                      <a:avLst/>
                    </a:prstGeom>
                    <a:noFill/>
                    <a:ln>
                      <a:noFill/>
                    </a:ln>
                  </pic:spPr>
                </pic:pic>
              </a:graphicData>
            </a:graphic>
          </wp:inline>
        </w:drawing>
      </w:r>
    </w:p>
    <w:p w14:paraId="523E7283" w14:textId="77777777" w:rsidR="00A7711F" w:rsidRPr="00A7711F" w:rsidRDefault="00A7711F" w:rsidP="00A7711F">
      <w:pPr>
        <w:autoSpaceDE w:val="0"/>
        <w:autoSpaceDN w:val="0"/>
        <w:adjustRightInd w:val="0"/>
        <w:rPr>
          <w:rFonts w:ascii="Times New Roman" w:hAnsi="Times New Roman" w:cs="Times New Roman"/>
          <w:b/>
          <w:bCs/>
          <w:sz w:val="24"/>
          <w:szCs w:val="24"/>
        </w:rPr>
      </w:pPr>
    </w:p>
    <w:p w14:paraId="40BBEECC" w14:textId="77777777" w:rsidR="00A7711F" w:rsidRPr="00A7711F" w:rsidRDefault="00A7711F" w:rsidP="00A7711F">
      <w:pPr>
        <w:ind w:firstLine="720"/>
        <w:rPr>
          <w:rFonts w:ascii="Times New Roman" w:hAnsi="Times New Roman" w:cs="Times New Roman"/>
          <w:sz w:val="24"/>
          <w:szCs w:val="24"/>
        </w:rPr>
      </w:pPr>
      <w:r w:rsidRPr="00A7711F">
        <w:rPr>
          <w:rFonts w:ascii="Times New Roman" w:hAnsi="Times New Roman" w:cs="Times New Roman"/>
          <w:sz w:val="24"/>
          <w:szCs w:val="24"/>
        </w:rPr>
        <w:t>Berdasarkan analisa Tipologi Klassen, dapat dijelaskan bahwa pola perekonomian Kabupaten Pasuruan terbagi atas empat klasifikasi. Kecamatan yang termasuk klasifikasi daerah cepat maju cepat tumbuh, adalah Kecamatan Sukorejo, Pandaan, Gempol, dan Kecamatan Bangil. Klasifikasi daerah berkembang cepat adalah Kecamatan Pasrepan, Purwosari, Prigen, Beji, Lekok dan Kecamatan Nguling. Klasifikasi daerah maju tapi tertekan adalah Kecamatan Purwodadi, Puspo, Tosari, Rembang, Gondangwetan, dan Kecamatan Rejoso. Sedangkan untuk klasifikasi daerah relatif tertinggal adalah Kecamatan Tutur, Lumbang, Kejayan, Wonorejo, Kraton, Pohjentrek, Winongan dan Kecamatan Grati.</w:t>
      </w:r>
    </w:p>
    <w:p w14:paraId="04C4CE79" w14:textId="77777777" w:rsidR="004550A2" w:rsidRPr="0059489D" w:rsidRDefault="004550A2" w:rsidP="00C91300">
      <w:pPr>
        <w:rPr>
          <w:rFonts w:ascii="Times New Roman" w:hAnsi="Times New Roman" w:cs="Times New Roman"/>
          <w:sz w:val="24"/>
          <w:szCs w:val="24"/>
        </w:rPr>
      </w:pPr>
    </w:p>
    <w:p w14:paraId="0D319A94" w14:textId="77777777" w:rsidR="004550A2" w:rsidRPr="0059489D" w:rsidRDefault="004550A2" w:rsidP="00C91300">
      <w:pPr>
        <w:rPr>
          <w:rFonts w:ascii="Times New Roman" w:hAnsi="Times New Roman" w:cs="Times New Roman"/>
          <w:sz w:val="24"/>
          <w:szCs w:val="24"/>
        </w:rPr>
      </w:pPr>
    </w:p>
    <w:p w14:paraId="4303D018" w14:textId="77777777" w:rsidR="004550A2" w:rsidRPr="0059489D" w:rsidRDefault="004550A2" w:rsidP="00C91300">
      <w:pPr>
        <w:rPr>
          <w:rFonts w:ascii="Times New Roman" w:hAnsi="Times New Roman" w:cs="Times New Roman"/>
          <w:sz w:val="24"/>
          <w:szCs w:val="24"/>
        </w:rPr>
      </w:pPr>
    </w:p>
    <w:p w14:paraId="045308A2" w14:textId="77777777" w:rsidR="004550A2" w:rsidRPr="0059489D" w:rsidRDefault="004550A2" w:rsidP="00C91300">
      <w:pPr>
        <w:rPr>
          <w:rFonts w:ascii="Times New Roman" w:hAnsi="Times New Roman" w:cs="Times New Roman"/>
          <w:sz w:val="24"/>
          <w:szCs w:val="24"/>
        </w:rPr>
      </w:pPr>
    </w:p>
    <w:p w14:paraId="007ECF26" w14:textId="77777777" w:rsidR="004550A2" w:rsidRPr="0059489D" w:rsidRDefault="004550A2" w:rsidP="00C91300">
      <w:pPr>
        <w:rPr>
          <w:rFonts w:ascii="Times New Roman" w:hAnsi="Times New Roman" w:cs="Times New Roman"/>
          <w:sz w:val="24"/>
          <w:szCs w:val="24"/>
        </w:rPr>
      </w:pPr>
    </w:p>
    <w:p w14:paraId="1BDDA34C" w14:textId="77777777" w:rsidR="004550A2" w:rsidRPr="0059489D" w:rsidRDefault="004550A2" w:rsidP="00C91300">
      <w:pPr>
        <w:rPr>
          <w:rFonts w:ascii="Times New Roman" w:hAnsi="Times New Roman" w:cs="Times New Roman"/>
          <w:sz w:val="24"/>
          <w:szCs w:val="24"/>
        </w:rPr>
      </w:pPr>
    </w:p>
    <w:p w14:paraId="20CE60D2" w14:textId="77777777" w:rsidR="004550A2" w:rsidRPr="0059489D" w:rsidRDefault="004550A2" w:rsidP="00C91300">
      <w:pPr>
        <w:rPr>
          <w:rFonts w:ascii="Times New Roman" w:hAnsi="Times New Roman" w:cs="Times New Roman"/>
          <w:sz w:val="24"/>
          <w:szCs w:val="24"/>
        </w:rPr>
      </w:pPr>
    </w:p>
    <w:p w14:paraId="28651ED6" w14:textId="77777777" w:rsidR="004550A2" w:rsidRPr="0059489D" w:rsidRDefault="004550A2" w:rsidP="00C91300">
      <w:pPr>
        <w:rPr>
          <w:rFonts w:ascii="Times New Roman" w:hAnsi="Times New Roman" w:cs="Times New Roman"/>
          <w:sz w:val="24"/>
          <w:szCs w:val="24"/>
        </w:rPr>
      </w:pPr>
    </w:p>
    <w:p w14:paraId="4A5CBEF6" w14:textId="77777777" w:rsidR="004550A2" w:rsidRPr="0059489D" w:rsidRDefault="004550A2" w:rsidP="00C91300">
      <w:pPr>
        <w:rPr>
          <w:rFonts w:ascii="Times New Roman" w:hAnsi="Times New Roman" w:cs="Times New Roman"/>
          <w:sz w:val="24"/>
          <w:szCs w:val="24"/>
        </w:rPr>
      </w:pPr>
    </w:p>
    <w:p w14:paraId="6316C2F0" w14:textId="77777777" w:rsidR="00C65753" w:rsidRDefault="00C65753" w:rsidP="004550A2">
      <w:pPr>
        <w:tabs>
          <w:tab w:val="left" w:pos="952"/>
          <w:tab w:val="left" w:pos="1800"/>
          <w:tab w:val="left" w:pos="2044"/>
        </w:tabs>
        <w:jc w:val="center"/>
        <w:rPr>
          <w:rFonts w:ascii="Times New Roman" w:hAnsi="Times New Roman" w:cs="Times New Roman"/>
          <w:b/>
          <w:caps/>
          <w:sz w:val="24"/>
          <w:szCs w:val="24"/>
        </w:rPr>
        <w:sectPr w:rsidR="00C65753" w:rsidSect="002F38DD">
          <w:type w:val="nextColumn"/>
          <w:pgSz w:w="11906" w:h="16838" w:code="9"/>
          <w:pgMar w:top="1440" w:right="1440" w:bottom="1701" w:left="1701" w:header="709" w:footer="709" w:gutter="0"/>
          <w:cols w:space="708"/>
          <w:docGrid w:linePitch="360"/>
        </w:sectPr>
      </w:pPr>
    </w:p>
    <w:p w14:paraId="7B4151FE" w14:textId="77777777" w:rsidR="00247810" w:rsidRPr="00172BE7" w:rsidRDefault="00247810" w:rsidP="00247810">
      <w:pPr>
        <w:pStyle w:val="Heading1"/>
        <w:spacing w:line="240" w:lineRule="auto"/>
        <w:jc w:val="center"/>
        <w:rPr>
          <w:rFonts w:ascii="Times New Roman" w:hAnsi="Times New Roman"/>
          <w:sz w:val="24"/>
          <w:szCs w:val="24"/>
        </w:rPr>
      </w:pPr>
      <w:r>
        <w:rPr>
          <w:rFonts w:ascii="Times New Roman" w:hAnsi="Times New Roman"/>
          <w:caps w:val="0"/>
          <w:sz w:val="24"/>
          <w:szCs w:val="24"/>
          <w:lang w:val="id-ID"/>
        </w:rPr>
        <w:lastRenderedPageBreak/>
        <w:br w:type="page"/>
      </w:r>
      <w:bookmarkStart w:id="19" w:name="_Toc58562731"/>
      <w:r w:rsidRPr="00172BE7">
        <w:rPr>
          <w:rFonts w:ascii="Times New Roman" w:hAnsi="Times New Roman"/>
          <w:sz w:val="24"/>
          <w:szCs w:val="24"/>
        </w:rPr>
        <w:lastRenderedPageBreak/>
        <w:t>Bab V</w:t>
      </w:r>
      <w:bookmarkEnd w:id="19"/>
    </w:p>
    <w:p w14:paraId="13F37131" w14:textId="77777777" w:rsidR="00247810" w:rsidRPr="00172BE7" w:rsidRDefault="00247810" w:rsidP="00247810">
      <w:pPr>
        <w:pStyle w:val="Heading1"/>
        <w:spacing w:line="240" w:lineRule="auto"/>
        <w:jc w:val="center"/>
        <w:rPr>
          <w:rFonts w:ascii="Times New Roman" w:hAnsi="Times New Roman"/>
          <w:sz w:val="24"/>
          <w:szCs w:val="24"/>
        </w:rPr>
      </w:pPr>
      <w:bookmarkStart w:id="20" w:name="_Toc58562732"/>
      <w:r w:rsidRPr="00172BE7">
        <w:rPr>
          <w:rFonts w:ascii="Times New Roman" w:hAnsi="Times New Roman"/>
          <w:sz w:val="24"/>
          <w:szCs w:val="24"/>
        </w:rPr>
        <w:t>Analisis Shift Share</w:t>
      </w:r>
      <w:bookmarkEnd w:id="20"/>
    </w:p>
    <w:p w14:paraId="7D4A1846" w14:textId="77777777" w:rsidR="00247810" w:rsidRPr="0059489D" w:rsidRDefault="00247810" w:rsidP="00247810">
      <w:pPr>
        <w:rPr>
          <w:rFonts w:ascii="Times New Roman" w:hAnsi="Times New Roman" w:cs="Times New Roman"/>
          <w:sz w:val="24"/>
          <w:szCs w:val="24"/>
        </w:rPr>
      </w:pPr>
    </w:p>
    <w:p w14:paraId="1E922D78" w14:textId="77777777" w:rsidR="00247810" w:rsidRPr="0059489D" w:rsidRDefault="00247810" w:rsidP="00247810">
      <w:pPr>
        <w:rPr>
          <w:rFonts w:ascii="Times New Roman" w:hAnsi="Times New Roman" w:cs="Times New Roman"/>
          <w:sz w:val="24"/>
          <w:szCs w:val="24"/>
        </w:rPr>
      </w:pPr>
      <w:r w:rsidRPr="0059489D">
        <w:rPr>
          <w:rFonts w:ascii="Times New Roman" w:hAnsi="Times New Roman" w:cs="Times New Roman"/>
          <w:sz w:val="24"/>
          <w:szCs w:val="24"/>
        </w:rPr>
        <w:tab/>
        <w:t xml:space="preserve">Analisis Shift share dipergunakan untuk mengukur perubahan dan pertumbuhan (baik positif maupun negatif) yang terjadi dalam struktur ekonomi wilayah lokal dikaitkan dengan kerangka ekonomi acuan regionalyang lebih besar untuk suatu periode tertentu. Pertumbuhan ekonomi lokal diasumsikan dapat didekomposisikan menjadi 2 komponen utama, yaitu komponen </w:t>
      </w:r>
      <w:r w:rsidRPr="0059489D">
        <w:rPr>
          <w:rFonts w:ascii="Times New Roman" w:hAnsi="Times New Roman" w:cs="Times New Roman"/>
          <w:i/>
          <w:sz w:val="24"/>
          <w:szCs w:val="24"/>
        </w:rPr>
        <w:t>Share</w:t>
      </w:r>
      <w:r w:rsidRPr="0059489D">
        <w:rPr>
          <w:rFonts w:ascii="Times New Roman" w:hAnsi="Times New Roman" w:cs="Times New Roman"/>
          <w:sz w:val="24"/>
          <w:szCs w:val="24"/>
        </w:rPr>
        <w:t xml:space="preserve"> dan </w:t>
      </w:r>
      <w:r w:rsidRPr="0059489D">
        <w:rPr>
          <w:rFonts w:ascii="Times New Roman" w:hAnsi="Times New Roman" w:cs="Times New Roman"/>
          <w:i/>
          <w:sz w:val="24"/>
          <w:szCs w:val="24"/>
        </w:rPr>
        <w:t>Shift</w:t>
      </w:r>
      <w:r w:rsidRPr="0059489D">
        <w:rPr>
          <w:rFonts w:ascii="Times New Roman" w:hAnsi="Times New Roman" w:cs="Times New Roman"/>
          <w:sz w:val="24"/>
          <w:szCs w:val="24"/>
        </w:rPr>
        <w:t xml:space="preserve">. Komponen </w:t>
      </w:r>
      <w:r w:rsidRPr="0059489D">
        <w:rPr>
          <w:rFonts w:ascii="Times New Roman" w:hAnsi="Times New Roman" w:cs="Times New Roman"/>
          <w:i/>
          <w:sz w:val="24"/>
          <w:szCs w:val="24"/>
        </w:rPr>
        <w:t>Share</w:t>
      </w:r>
      <w:r w:rsidRPr="0059489D">
        <w:rPr>
          <w:rFonts w:ascii="Times New Roman" w:hAnsi="Times New Roman" w:cs="Times New Roman"/>
          <w:sz w:val="24"/>
          <w:szCs w:val="24"/>
        </w:rPr>
        <w:t xml:space="preserve"> merupakan komponen kontribusi dari pertumbuhan perekonomian wilayah acuan secara keseluruhan, sedangkan komponen </w:t>
      </w:r>
      <w:r w:rsidRPr="0059489D">
        <w:rPr>
          <w:rFonts w:ascii="Times New Roman" w:hAnsi="Times New Roman" w:cs="Times New Roman"/>
          <w:i/>
          <w:sz w:val="24"/>
          <w:szCs w:val="24"/>
        </w:rPr>
        <w:t>Shift</w:t>
      </w:r>
      <w:r w:rsidRPr="0059489D">
        <w:rPr>
          <w:rFonts w:ascii="Times New Roman" w:hAnsi="Times New Roman" w:cs="Times New Roman"/>
          <w:sz w:val="24"/>
          <w:szCs w:val="24"/>
        </w:rPr>
        <w:t xml:space="preserve"> merupakan simpangan atau pergeseran terhadap komponen </w:t>
      </w:r>
      <w:r w:rsidRPr="0059489D">
        <w:rPr>
          <w:rFonts w:ascii="Times New Roman" w:hAnsi="Times New Roman" w:cs="Times New Roman"/>
          <w:i/>
          <w:sz w:val="24"/>
          <w:szCs w:val="24"/>
        </w:rPr>
        <w:t>Share</w:t>
      </w:r>
      <w:r w:rsidRPr="0059489D">
        <w:rPr>
          <w:rFonts w:ascii="Times New Roman" w:hAnsi="Times New Roman" w:cs="Times New Roman"/>
          <w:sz w:val="24"/>
          <w:szCs w:val="24"/>
        </w:rPr>
        <w:t xml:space="preserve"> tersebut.</w:t>
      </w:r>
    </w:p>
    <w:p w14:paraId="68E707C5" w14:textId="77777777" w:rsidR="00247810" w:rsidRDefault="00247810" w:rsidP="00247810">
      <w:pPr>
        <w:rPr>
          <w:rFonts w:ascii="Times New Roman" w:hAnsi="Times New Roman" w:cs="Times New Roman"/>
          <w:sz w:val="24"/>
          <w:szCs w:val="24"/>
        </w:rPr>
      </w:pPr>
    </w:p>
    <w:p w14:paraId="0221ECBB" w14:textId="77777777" w:rsidR="00247810" w:rsidRDefault="00247810" w:rsidP="00247810">
      <w:pPr>
        <w:jc w:val="center"/>
        <w:rPr>
          <w:rFonts w:ascii="Times New Roman" w:hAnsi="Times New Roman" w:cs="Times New Roman"/>
          <w:sz w:val="24"/>
          <w:szCs w:val="24"/>
        </w:rPr>
      </w:pPr>
      <w:r>
        <w:rPr>
          <w:rFonts w:ascii="Times New Roman" w:hAnsi="Times New Roman" w:cs="Times New Roman"/>
          <w:sz w:val="24"/>
          <w:szCs w:val="24"/>
        </w:rPr>
        <w:t>Gambar</w:t>
      </w:r>
    </w:p>
    <w:p w14:paraId="6A838571" w14:textId="77777777" w:rsidR="00247810" w:rsidRDefault="00247810" w:rsidP="00247810">
      <w:pPr>
        <w:jc w:val="center"/>
        <w:rPr>
          <w:rFonts w:ascii="Times New Roman" w:hAnsi="Times New Roman" w:cs="Times New Roman"/>
          <w:sz w:val="24"/>
          <w:szCs w:val="24"/>
        </w:rPr>
      </w:pPr>
      <w:r>
        <w:rPr>
          <w:rFonts w:ascii="Times New Roman" w:hAnsi="Times New Roman" w:cs="Times New Roman"/>
          <w:sz w:val="24"/>
          <w:szCs w:val="24"/>
        </w:rPr>
        <w:t>Diagram konsep model perhitungan Shift-share</w:t>
      </w:r>
    </w:p>
    <w:p w14:paraId="52A33324" w14:textId="77777777" w:rsidR="00247810" w:rsidRPr="0059489D" w:rsidRDefault="00247810" w:rsidP="00247810">
      <w:pPr>
        <w:jc w:val="center"/>
        <w:rPr>
          <w:rFonts w:ascii="Times New Roman" w:hAnsi="Times New Roman" w:cs="Times New Roman"/>
          <w:sz w:val="24"/>
          <w:szCs w:val="24"/>
        </w:rPr>
      </w:pPr>
    </w:p>
    <w:p w14:paraId="59EDDCEB" w14:textId="77777777" w:rsidR="00247810" w:rsidRDefault="00247810" w:rsidP="0024781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824" behindDoc="0" locked="0" layoutInCell="1" allowOverlap="1" wp14:anchorId="1898CAA5" wp14:editId="38A2DDF4">
                <wp:simplePos x="0" y="0"/>
                <wp:positionH relativeFrom="column">
                  <wp:posOffset>103505</wp:posOffset>
                </wp:positionH>
                <wp:positionV relativeFrom="paragraph">
                  <wp:posOffset>972820</wp:posOffset>
                </wp:positionV>
                <wp:extent cx="1578610" cy="1009650"/>
                <wp:effectExtent l="8255" t="6985" r="13335" b="12065"/>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009650"/>
                        </a:xfrm>
                        <a:prstGeom prst="roundRect">
                          <a:avLst>
                            <a:gd name="adj" fmla="val 16667"/>
                          </a:avLst>
                        </a:prstGeom>
                        <a:solidFill>
                          <a:srgbClr val="FFFFFF"/>
                        </a:solidFill>
                        <a:ln w="9525">
                          <a:solidFill>
                            <a:srgbClr val="000000"/>
                          </a:solidFill>
                          <a:round/>
                          <a:headEnd/>
                          <a:tailEnd/>
                        </a:ln>
                      </wps:spPr>
                      <wps:txbx>
                        <w:txbxContent>
                          <w:p w14:paraId="1B57955D" w14:textId="77777777" w:rsidR="00247810" w:rsidRPr="000457FF" w:rsidRDefault="00247810" w:rsidP="00247810">
                            <w:pPr>
                              <w:jc w:val="center"/>
                              <w:rPr>
                                <w:rFonts w:ascii="Times New Roman" w:hAnsi="Times New Roman" w:cs="Times New Roman"/>
                                <w:sz w:val="28"/>
                                <w:szCs w:val="28"/>
                              </w:rPr>
                            </w:pPr>
                            <w:r w:rsidRPr="000457FF">
                              <w:rPr>
                                <w:rFonts w:ascii="Times New Roman" w:hAnsi="Times New Roman" w:cs="Times New Roman"/>
                                <w:sz w:val="28"/>
                                <w:szCs w:val="28"/>
                              </w:rPr>
                              <w:t>Pertumbuhan Ekonomi Lokal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73182" id="AutoShape 68" o:spid="_x0000_s1030" style="position:absolute;left:0;text-align:left;margin-left:8.15pt;margin-top:76.6pt;width:124.3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">
                <v:textbox>
                  <w:txbxContent>
                    <w:p w:rsidR="00247810" w:rsidRPr="000457FF" w:rsidRDefault="00247810" w:rsidP="00247810">
                      <w:pPr>
                        <w:jc w:val="center"/>
                        <w:rPr>
                          <w:rFonts w:ascii="Times New Roman" w:hAnsi="Times New Roman" w:cs="Times New Roman"/>
                          <w:sz w:val="28"/>
                          <w:szCs w:val="28"/>
                        </w:rPr>
                      </w:pPr>
                      <w:r w:rsidRPr="000457FF">
                        <w:rPr>
                          <w:rFonts w:ascii="Times New Roman" w:hAnsi="Times New Roman" w:cs="Times New Roman"/>
                          <w:sz w:val="28"/>
                          <w:szCs w:val="28"/>
                        </w:rPr>
                        <w:t>Pertumbuhan Ekonomi Lokal</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400" behindDoc="0" locked="0" layoutInCell="1" allowOverlap="1" wp14:anchorId="5B29B474" wp14:editId="69FCA5AC">
                <wp:simplePos x="0" y="0"/>
                <wp:positionH relativeFrom="column">
                  <wp:posOffset>1742440</wp:posOffset>
                </wp:positionH>
                <wp:positionV relativeFrom="paragraph">
                  <wp:posOffset>1647825</wp:posOffset>
                </wp:positionV>
                <wp:extent cx="1173480" cy="0"/>
                <wp:effectExtent l="18415" t="53340" r="8255" b="6096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C4B1F" id="_x0000_t32" coordsize="21600,21600" o:spt="32" o:oned="t" path="m,l21600,21600e" filled="f">
                <v:path arrowok="t" fillok="f" o:connecttype="none"/>
                <o:lock v:ext="edit" shapetype="t"/>
              </v:shapetype>
              <v:shape id="AutoShape 94" o:spid="_x0000_s1026" type="#_x0000_t32" style="position:absolute;margin-left:137.2pt;margin-top:129.75pt;width:92.4pt;height: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1L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352" behindDoc="0" locked="0" layoutInCell="1" allowOverlap="1" wp14:anchorId="1C6CA807" wp14:editId="0F76E7A4">
                <wp:simplePos x="0" y="0"/>
                <wp:positionH relativeFrom="column">
                  <wp:posOffset>1742440</wp:posOffset>
                </wp:positionH>
                <wp:positionV relativeFrom="paragraph">
                  <wp:posOffset>1348740</wp:posOffset>
                </wp:positionV>
                <wp:extent cx="1173480" cy="0"/>
                <wp:effectExtent l="18415" t="59055" r="8255" b="5524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D0769" id="AutoShape 93" o:spid="_x0000_s1026" type="#_x0000_t32" style="position:absolute;margin-left:137.2pt;margin-top:106.2pt;width:92.4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wPA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304" behindDoc="0" locked="0" layoutInCell="1" allowOverlap="1" wp14:anchorId="5FA142E9" wp14:editId="4890D7A9">
                <wp:simplePos x="0" y="0"/>
                <wp:positionH relativeFrom="column">
                  <wp:posOffset>2915920</wp:posOffset>
                </wp:positionH>
                <wp:positionV relativeFrom="paragraph">
                  <wp:posOffset>1028065</wp:posOffset>
                </wp:positionV>
                <wp:extent cx="0" cy="320675"/>
                <wp:effectExtent l="10795" t="5080" r="8255" b="762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95C98" id="AutoShape 92" o:spid="_x0000_s1026" type="#_x0000_t32" style="position:absolute;margin-left:229.6pt;margin-top:80.95pt;width:0;height:25.25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256" behindDoc="0" locked="0" layoutInCell="1" allowOverlap="1" wp14:anchorId="77AE4143" wp14:editId="730AA37E">
                <wp:simplePos x="0" y="0"/>
                <wp:positionH relativeFrom="column">
                  <wp:posOffset>2915920</wp:posOffset>
                </wp:positionH>
                <wp:positionV relativeFrom="paragraph">
                  <wp:posOffset>1647825</wp:posOffset>
                </wp:positionV>
                <wp:extent cx="0" cy="320675"/>
                <wp:effectExtent l="10795" t="5715" r="8255" b="6985"/>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45F9D" id="AutoShape 91" o:spid="_x0000_s1026" type="#_x0000_t32" style="position:absolute;margin-left:229.6pt;margin-top:129.75pt;width:0;height:25.25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208" behindDoc="0" locked="0" layoutInCell="1" allowOverlap="1" wp14:anchorId="7A2F1839" wp14:editId="7BC141DB">
                <wp:simplePos x="0" y="0"/>
                <wp:positionH relativeFrom="column">
                  <wp:posOffset>3742690</wp:posOffset>
                </wp:positionH>
                <wp:positionV relativeFrom="paragraph">
                  <wp:posOffset>2533650</wp:posOffset>
                </wp:positionV>
                <wp:extent cx="1262380" cy="0"/>
                <wp:effectExtent l="18415" t="53340" r="5080" b="60960"/>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57FD8" id="AutoShape 90" o:spid="_x0000_s1026" type="#_x0000_t32" style="position:absolute;margin-left:294.7pt;margin-top:199.5pt;width:99.4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160" behindDoc="0" locked="0" layoutInCell="1" allowOverlap="1" wp14:anchorId="40087834" wp14:editId="1FF8304B">
                <wp:simplePos x="0" y="0"/>
                <wp:positionH relativeFrom="column">
                  <wp:posOffset>3741420</wp:posOffset>
                </wp:positionH>
                <wp:positionV relativeFrom="paragraph">
                  <wp:posOffset>2354580</wp:posOffset>
                </wp:positionV>
                <wp:extent cx="1262380" cy="0"/>
                <wp:effectExtent l="17145" t="55245" r="6350" b="59055"/>
                <wp:wrapNone/>
                <wp:docPr id="1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1DBF8" id="AutoShape 89" o:spid="_x0000_s1026" type="#_x0000_t32" style="position:absolute;margin-left:294.6pt;margin-top:185.4pt;width:99.4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Ma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112" behindDoc="0" locked="0" layoutInCell="1" allowOverlap="1" wp14:anchorId="0F617914" wp14:editId="296EA0DA">
                <wp:simplePos x="0" y="0"/>
                <wp:positionH relativeFrom="column">
                  <wp:posOffset>5003800</wp:posOffset>
                </wp:positionH>
                <wp:positionV relativeFrom="paragraph">
                  <wp:posOffset>2551430</wp:posOffset>
                </wp:positionV>
                <wp:extent cx="0" cy="111760"/>
                <wp:effectExtent l="12700" t="13970" r="6350" b="7620"/>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4D80F" id="AutoShape 88" o:spid="_x0000_s1026" type="#_x0000_t32" style="position:absolute;margin-left:394pt;margin-top:200.9pt;width:0;height: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gd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064" behindDoc="0" locked="0" layoutInCell="1" allowOverlap="1" wp14:anchorId="141D8199" wp14:editId="4B01791D">
                <wp:simplePos x="0" y="0"/>
                <wp:positionH relativeFrom="column">
                  <wp:posOffset>4994910</wp:posOffset>
                </wp:positionH>
                <wp:positionV relativeFrom="paragraph">
                  <wp:posOffset>2242820</wp:posOffset>
                </wp:positionV>
                <wp:extent cx="0" cy="111760"/>
                <wp:effectExtent l="13335" t="10160" r="5715" b="11430"/>
                <wp:wrapNone/>
                <wp:docPr id="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64FA1" id="AutoShape 87" o:spid="_x0000_s1026" type="#_x0000_t32" style="position:absolute;margin-left:393.3pt;margin-top:176.6pt;width:0;height: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TH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968" behindDoc="0" locked="0" layoutInCell="1" allowOverlap="1" wp14:anchorId="12901FA9" wp14:editId="3E1B4CDE">
                <wp:simplePos x="0" y="0"/>
                <wp:positionH relativeFrom="column">
                  <wp:posOffset>4022725</wp:posOffset>
                </wp:positionH>
                <wp:positionV relativeFrom="paragraph">
                  <wp:posOffset>975360</wp:posOffset>
                </wp:positionV>
                <wp:extent cx="1900555" cy="1250950"/>
                <wp:effectExtent l="12700" t="9525" r="10795" b="635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1250950"/>
                        </a:xfrm>
                        <a:prstGeom prst="roundRect">
                          <a:avLst>
                            <a:gd name="adj" fmla="val 16667"/>
                          </a:avLst>
                        </a:prstGeom>
                        <a:solidFill>
                          <a:srgbClr val="FFFFFF"/>
                        </a:solidFill>
                        <a:ln w="9525">
                          <a:solidFill>
                            <a:srgbClr val="000000"/>
                          </a:solidFill>
                          <a:round/>
                          <a:headEnd/>
                          <a:tailEnd/>
                        </a:ln>
                      </wps:spPr>
                      <wps:txbx>
                        <w:txbxContent>
                          <w:p w14:paraId="36A38E84" w14:textId="77777777" w:rsidR="00247810" w:rsidRPr="0059489D" w:rsidRDefault="00247810" w:rsidP="00247810">
                            <w:pPr>
                              <w:rPr>
                                <w:rFonts w:ascii="Times New Roman" w:hAnsi="Times New Roman" w:cs="Times New Roman"/>
                              </w:rPr>
                            </w:pPr>
                            <w:r w:rsidRPr="0059489D">
                              <w:rPr>
                                <w:rFonts w:ascii="Times New Roman" w:hAnsi="Times New Roman" w:cs="Times New Roman"/>
                              </w:rPr>
                              <w:t>Pergeseran proposio</w:t>
                            </w:r>
                            <w:r>
                              <w:rPr>
                                <w:rFonts w:ascii="Times New Roman" w:hAnsi="Times New Roman" w:cs="Times New Roman"/>
                              </w:rPr>
                              <w:t xml:space="preserve">nal rnal terhadap ekonomi lokal </w:t>
                            </w:r>
                            <w:r w:rsidRPr="0059489D">
                              <w:rPr>
                                <w:rFonts w:ascii="Times New Roman" w:hAnsi="Times New Roman" w:cs="Times New Roman"/>
                              </w:rPr>
                              <w:t>(propotional shift)</w:t>
                            </w:r>
                          </w:p>
                          <w:p w14:paraId="3B9F3E29" w14:textId="77777777" w:rsidR="00247810" w:rsidRDefault="00247810" w:rsidP="00247810">
                            <w:pPr>
                              <w:rPr>
                                <w:rFonts w:ascii="Times New Roman" w:hAnsi="Times New Roman" w:cs="Times New Roman"/>
                              </w:rPr>
                            </w:pPr>
                            <w:r w:rsidRPr="0059489D">
                              <w:rPr>
                                <w:rFonts w:ascii="Times New Roman" w:hAnsi="Times New Roman" w:cs="Times New Roman"/>
                              </w:rPr>
                              <w:t xml:space="preserve">Sektoral ekonomi wilayah </w:t>
                            </w:r>
                          </w:p>
                          <w:p w14:paraId="67208D6C" w14:textId="77777777" w:rsidR="00247810" w:rsidRPr="0059489D" w:rsidRDefault="00247810" w:rsidP="00247810">
                            <w:pPr>
                              <w:rPr>
                                <w:rFonts w:ascii="Times New Roman" w:hAnsi="Times New Roman" w:cs="Times New Roman"/>
                              </w:rPr>
                            </w:pPr>
                            <w:r w:rsidRPr="0059489D">
                              <w:rPr>
                                <w:rFonts w:ascii="Times New Roman" w:hAnsi="Times New Roman" w:cs="Times New Roman"/>
                              </w:rPr>
                              <w:t>(kontribusi faktor ekte</w:t>
                            </w:r>
                            <w:r>
                              <w:rPr>
                                <w:rFonts w:ascii="Times New Roman" w:hAnsi="Times New Roman" w:cs="Times New Roman"/>
                              </w:rPr>
                              <w:t>rnal terhadap ekonomi lokal)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A9735" id="AutoShape 71" o:spid="_x0000_s1031" style="position:absolute;left:0;text-align:left;margin-left:316.75pt;margin-top:76.8pt;width:149.65pt;height: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">
                <v:textbox>
                  <w:txbxContent>
                    <w:p w:rsidR="00247810" w:rsidRPr="0059489D" w:rsidRDefault="00247810" w:rsidP="00247810">
                      <w:pPr>
                        <w:rPr>
                          <w:rFonts w:ascii="Times New Roman" w:hAnsi="Times New Roman" w:cs="Times New Roman"/>
                        </w:rPr>
                      </w:pPr>
                      <w:r w:rsidRPr="0059489D">
                        <w:rPr>
                          <w:rFonts w:ascii="Times New Roman" w:hAnsi="Times New Roman" w:cs="Times New Roman"/>
                        </w:rPr>
                        <w:t>Pergeseran proposio</w:t>
                      </w:r>
                      <w:r>
                        <w:rPr>
                          <w:rFonts w:ascii="Times New Roman" w:hAnsi="Times New Roman" w:cs="Times New Roman"/>
                        </w:rPr>
                        <w:t xml:space="preserve">nal rnal terhadap ekonomi lokal </w:t>
                      </w:r>
                      <w:r w:rsidRPr="0059489D">
                        <w:rPr>
                          <w:rFonts w:ascii="Times New Roman" w:hAnsi="Times New Roman" w:cs="Times New Roman"/>
                        </w:rPr>
                        <w:t>(propotional shift)</w:t>
                      </w:r>
                    </w:p>
                    <w:p w:rsidR="00247810" w:rsidRDefault="00247810" w:rsidP="00247810">
                      <w:pPr>
                        <w:rPr>
                          <w:rFonts w:ascii="Times New Roman" w:hAnsi="Times New Roman" w:cs="Times New Roman"/>
                        </w:rPr>
                      </w:pPr>
                      <w:r w:rsidRPr="0059489D">
                        <w:rPr>
                          <w:rFonts w:ascii="Times New Roman" w:hAnsi="Times New Roman" w:cs="Times New Roman"/>
                        </w:rPr>
                        <w:t xml:space="preserve">Sektoral ekonomi wilayah </w:t>
                      </w:r>
                    </w:p>
                    <w:p w:rsidR="00247810" w:rsidRPr="0059489D" w:rsidRDefault="00247810" w:rsidP="00247810">
                      <w:pPr>
                        <w:rPr>
                          <w:rFonts w:ascii="Times New Roman" w:hAnsi="Times New Roman" w:cs="Times New Roman"/>
                        </w:rPr>
                      </w:pPr>
                      <w:r w:rsidRPr="0059489D">
                        <w:rPr>
                          <w:rFonts w:ascii="Times New Roman" w:hAnsi="Times New Roman" w:cs="Times New Roman"/>
                        </w:rPr>
                        <w:t>(kontribusi faktor ekte</w:t>
                      </w:r>
                      <w:r>
                        <w:rPr>
                          <w:rFonts w:ascii="Times New Roman" w:hAnsi="Times New Roman" w:cs="Times New Roman"/>
                        </w:rPr>
                        <w:t>rnal terhadap ekonomi lokal)</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016" behindDoc="0" locked="0" layoutInCell="1" allowOverlap="1" wp14:anchorId="3860BC83" wp14:editId="722CBB96">
                <wp:simplePos x="0" y="0"/>
                <wp:positionH relativeFrom="column">
                  <wp:posOffset>4022725</wp:posOffset>
                </wp:positionH>
                <wp:positionV relativeFrom="paragraph">
                  <wp:posOffset>2683510</wp:posOffset>
                </wp:positionV>
                <wp:extent cx="1900555" cy="1250950"/>
                <wp:effectExtent l="12700" t="12700" r="10795" b="1270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1250950"/>
                        </a:xfrm>
                        <a:prstGeom prst="roundRect">
                          <a:avLst>
                            <a:gd name="adj" fmla="val 16667"/>
                          </a:avLst>
                        </a:prstGeom>
                        <a:solidFill>
                          <a:srgbClr val="FFFFFF"/>
                        </a:solidFill>
                        <a:ln w="9525">
                          <a:solidFill>
                            <a:srgbClr val="000000"/>
                          </a:solidFill>
                          <a:round/>
                          <a:headEnd/>
                          <a:tailEnd/>
                        </a:ln>
                      </wps:spPr>
                      <wps:txbx>
                        <w:txbxContent>
                          <w:p w14:paraId="7C878BCC" w14:textId="77777777" w:rsidR="00247810" w:rsidRDefault="00247810" w:rsidP="00247810">
                            <w:pPr>
                              <w:rPr>
                                <w:rFonts w:ascii="Times New Roman" w:hAnsi="Times New Roman" w:cs="Times New Roman"/>
                              </w:rPr>
                            </w:pPr>
                            <w:r>
                              <w:rPr>
                                <w:rFonts w:ascii="Times New Roman" w:hAnsi="Times New Roman" w:cs="Times New Roman"/>
                              </w:rPr>
                              <w:t xml:space="preserve">Pergeseran differential (Differential shift) </w:t>
                            </w:r>
                          </w:p>
                          <w:p w14:paraId="770B0ACA" w14:textId="77777777" w:rsidR="00247810" w:rsidRPr="0059489D" w:rsidRDefault="00247810" w:rsidP="00247810">
                            <w:pPr>
                              <w:rPr>
                                <w:rFonts w:ascii="Times New Roman" w:hAnsi="Times New Roman" w:cs="Times New Roman"/>
                              </w:rPr>
                            </w:pPr>
                            <w:r>
                              <w:rPr>
                                <w:rFonts w:ascii="Times New Roman" w:hAnsi="Times New Roman" w:cs="Times New Roman"/>
                              </w:rPr>
                              <w:t>sektoral ekonomi lokal (kontribusi faktor internal terhadap ekonomi lokal)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7CAF4" id="AutoShape 86" o:spid="_x0000_s1032" style="position:absolute;left:0;text-align:left;margin-left:316.75pt;margin-top:211.3pt;width:149.65pt;height: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">
                <v:textbox>
                  <w:txbxContent>
                    <w:p w:rsidR="00247810" w:rsidRDefault="00247810" w:rsidP="00247810">
                      <w:pPr>
                        <w:rPr>
                          <w:rFonts w:ascii="Times New Roman" w:hAnsi="Times New Roman" w:cs="Times New Roman"/>
                        </w:rPr>
                      </w:pPr>
                      <w:r>
                        <w:rPr>
                          <w:rFonts w:ascii="Times New Roman" w:hAnsi="Times New Roman" w:cs="Times New Roman"/>
                        </w:rPr>
                        <w:t xml:space="preserve">Pergeseran differential (Differential shift) </w:t>
                      </w:r>
                    </w:p>
                    <w:p w:rsidR="00247810" w:rsidRPr="0059489D" w:rsidRDefault="00247810" w:rsidP="00247810">
                      <w:pPr>
                        <w:rPr>
                          <w:rFonts w:ascii="Times New Roman" w:hAnsi="Times New Roman" w:cs="Times New Roman"/>
                        </w:rPr>
                      </w:pPr>
                      <w:r>
                        <w:rPr>
                          <w:rFonts w:ascii="Times New Roman" w:hAnsi="Times New Roman" w:cs="Times New Roman"/>
                        </w:rPr>
                        <w:t>sektoral ekonomi lokal (kontribusi faktor internal terhadap ekonomi lokal)</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39256D11" wp14:editId="6BD5FD84">
                <wp:simplePos x="0" y="0"/>
                <wp:positionH relativeFrom="column">
                  <wp:posOffset>2101215</wp:posOffset>
                </wp:positionH>
                <wp:positionV relativeFrom="paragraph">
                  <wp:posOffset>1968500</wp:posOffset>
                </wp:positionV>
                <wp:extent cx="1578610" cy="1009650"/>
                <wp:effectExtent l="5715" t="12065" r="6350" b="6985"/>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009650"/>
                        </a:xfrm>
                        <a:prstGeom prst="roundRect">
                          <a:avLst>
                            <a:gd name="adj" fmla="val 16667"/>
                          </a:avLst>
                        </a:prstGeom>
                        <a:solidFill>
                          <a:srgbClr val="FFFFFF"/>
                        </a:solidFill>
                        <a:ln w="9525">
                          <a:solidFill>
                            <a:srgbClr val="000000"/>
                          </a:solidFill>
                          <a:round/>
                          <a:headEnd/>
                          <a:tailEnd/>
                        </a:ln>
                      </wps:spPr>
                      <wps:txbx>
                        <w:txbxContent>
                          <w:p w14:paraId="7A0F3845" w14:textId="77777777" w:rsidR="00247810" w:rsidRPr="0059489D" w:rsidRDefault="00247810" w:rsidP="00247810">
                            <w:pPr>
                              <w:rPr>
                                <w:rFonts w:ascii="Times New Roman" w:hAnsi="Times New Roman" w:cs="Times New Roman"/>
                              </w:rPr>
                            </w:pPr>
                            <w:r w:rsidRPr="0059489D">
                              <w:rPr>
                                <w:rFonts w:ascii="Times New Roman" w:hAnsi="Times New Roman" w:cs="Times New Roman"/>
                              </w:rPr>
                              <w:t>Kontribusi dari pergeseran ekonomi sektoral dan lokal (faktor shift)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FBAEF" id="AutoShape 70" o:spid="_x0000_s1033" style="position:absolute;left:0;text-align:left;margin-left:165.45pt;margin-top:155pt;width:124.3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">
                <v:textbox>
                  <w:txbxContent>
                    <w:p w:rsidR="00247810" w:rsidRPr="0059489D" w:rsidRDefault="00247810" w:rsidP="00247810">
                      <w:pPr>
                        <w:rPr>
                          <w:rFonts w:ascii="Times New Roman" w:hAnsi="Times New Roman" w:cs="Times New Roman"/>
                        </w:rPr>
                      </w:pPr>
                      <w:r w:rsidRPr="0059489D">
                        <w:rPr>
                          <w:rFonts w:ascii="Times New Roman" w:hAnsi="Times New Roman" w:cs="Times New Roman"/>
                        </w:rPr>
                        <w:t>Kontribusi dari pergeseran ekonomi sektoral dan lokal (faktor shift)</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0B6B90B7" wp14:editId="389B755A">
                <wp:simplePos x="0" y="0"/>
                <wp:positionH relativeFrom="column">
                  <wp:posOffset>2162810</wp:posOffset>
                </wp:positionH>
                <wp:positionV relativeFrom="paragraph">
                  <wp:posOffset>18415</wp:posOffset>
                </wp:positionV>
                <wp:extent cx="1578610" cy="1009650"/>
                <wp:effectExtent l="10160" t="5080" r="11430" b="1397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009650"/>
                        </a:xfrm>
                        <a:prstGeom prst="roundRect">
                          <a:avLst>
                            <a:gd name="adj" fmla="val 16667"/>
                          </a:avLst>
                        </a:prstGeom>
                        <a:solidFill>
                          <a:srgbClr val="FFFFFF"/>
                        </a:solidFill>
                        <a:ln w="9525">
                          <a:solidFill>
                            <a:srgbClr val="000000"/>
                          </a:solidFill>
                          <a:round/>
                          <a:headEnd/>
                          <a:tailEnd/>
                        </a:ln>
                      </wps:spPr>
                      <wps:txbx>
                        <w:txbxContent>
                          <w:p w14:paraId="43F4B9BE" w14:textId="77777777" w:rsidR="00247810" w:rsidRDefault="00247810" w:rsidP="00247810">
                            <w:pPr>
                              <w:rPr>
                                <w:rFonts w:ascii="Times New Roman" w:hAnsi="Times New Roman" w:cs="Times New Roman"/>
                                <w:sz w:val="24"/>
                                <w:szCs w:val="24"/>
                              </w:rPr>
                            </w:pPr>
                            <w:r w:rsidRPr="0059489D">
                              <w:rPr>
                                <w:rFonts w:ascii="Times New Roman" w:hAnsi="Times New Roman" w:cs="Times New Roman"/>
                                <w:sz w:val="24"/>
                                <w:szCs w:val="24"/>
                              </w:rPr>
                              <w:t xml:space="preserve">Kontribusi Ekonomi Wilayah </w:t>
                            </w:r>
                          </w:p>
                          <w:p w14:paraId="1E86992C" w14:textId="77777777" w:rsidR="00247810" w:rsidRPr="0059489D" w:rsidRDefault="00247810" w:rsidP="00247810">
                            <w:pPr>
                              <w:rPr>
                                <w:rFonts w:ascii="Times New Roman" w:hAnsi="Times New Roman" w:cs="Times New Roman"/>
                                <w:sz w:val="24"/>
                                <w:szCs w:val="24"/>
                              </w:rPr>
                            </w:pPr>
                            <w:r w:rsidRPr="0059489D">
                              <w:rPr>
                                <w:rFonts w:ascii="Times New Roman" w:hAnsi="Times New Roman" w:cs="Times New Roman"/>
                                <w:sz w:val="24"/>
                                <w:szCs w:val="24"/>
                              </w:rPr>
                              <w:t>(Faktor 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6FCBC" id="AutoShape 69" o:spid="_x0000_s1034" style="position:absolute;left:0;text-align:left;margin-left:170.3pt;margin-top:1.45pt;width:124.3pt;height: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">
                <v:textbox>
                  <w:txbxContent>
                    <w:p w:rsidR="00247810" w:rsidRDefault="00247810" w:rsidP="00247810">
                      <w:pPr>
                        <w:rPr>
                          <w:rFonts w:ascii="Times New Roman" w:hAnsi="Times New Roman" w:cs="Times New Roman"/>
                          <w:sz w:val="24"/>
                          <w:szCs w:val="24"/>
                        </w:rPr>
                      </w:pPr>
                      <w:r w:rsidRPr="0059489D">
                        <w:rPr>
                          <w:rFonts w:ascii="Times New Roman" w:hAnsi="Times New Roman" w:cs="Times New Roman"/>
                          <w:sz w:val="24"/>
                          <w:szCs w:val="24"/>
                        </w:rPr>
                        <w:t xml:space="preserve">Kontribusi Ekonomi Wilayah </w:t>
                      </w:r>
                    </w:p>
                    <w:p w:rsidR="00247810" w:rsidRPr="0059489D" w:rsidRDefault="00247810" w:rsidP="00247810">
                      <w:pPr>
                        <w:rPr>
                          <w:rFonts w:ascii="Times New Roman" w:hAnsi="Times New Roman" w:cs="Times New Roman"/>
                          <w:sz w:val="24"/>
                          <w:szCs w:val="24"/>
                        </w:rPr>
                      </w:pPr>
                      <w:r w:rsidRPr="0059489D">
                        <w:rPr>
                          <w:rFonts w:ascii="Times New Roman" w:hAnsi="Times New Roman" w:cs="Times New Roman"/>
                          <w:sz w:val="24"/>
                          <w:szCs w:val="24"/>
                        </w:rPr>
                        <w:t>(Faktor share)</w:t>
                      </w:r>
                    </w:p>
                  </w:txbxContent>
                </v:textbox>
              </v:roundrect>
            </w:pict>
          </mc:Fallback>
        </mc:AlternateContent>
      </w:r>
    </w:p>
    <w:p w14:paraId="15411258" w14:textId="77777777" w:rsidR="00247810" w:rsidRPr="00A54CC7" w:rsidRDefault="00247810" w:rsidP="00247810">
      <w:pPr>
        <w:rPr>
          <w:rFonts w:ascii="Times New Roman" w:hAnsi="Times New Roman" w:cs="Times New Roman"/>
          <w:sz w:val="24"/>
          <w:szCs w:val="24"/>
        </w:rPr>
      </w:pPr>
    </w:p>
    <w:p w14:paraId="7C696DD1" w14:textId="77777777" w:rsidR="00247810" w:rsidRPr="00A54CC7" w:rsidRDefault="00247810" w:rsidP="00247810">
      <w:pPr>
        <w:rPr>
          <w:rFonts w:ascii="Times New Roman" w:hAnsi="Times New Roman" w:cs="Times New Roman"/>
          <w:sz w:val="24"/>
          <w:szCs w:val="24"/>
        </w:rPr>
      </w:pPr>
    </w:p>
    <w:p w14:paraId="73A6DF70" w14:textId="77777777" w:rsidR="00247810" w:rsidRPr="00A54CC7" w:rsidRDefault="00247810" w:rsidP="00247810">
      <w:pPr>
        <w:rPr>
          <w:rFonts w:ascii="Times New Roman" w:hAnsi="Times New Roman" w:cs="Times New Roman"/>
          <w:sz w:val="24"/>
          <w:szCs w:val="24"/>
        </w:rPr>
      </w:pPr>
    </w:p>
    <w:p w14:paraId="63D6B6E8" w14:textId="77777777" w:rsidR="00247810" w:rsidRPr="00A54CC7" w:rsidRDefault="00247810" w:rsidP="00247810">
      <w:pPr>
        <w:rPr>
          <w:rFonts w:ascii="Times New Roman" w:hAnsi="Times New Roman" w:cs="Times New Roman"/>
          <w:sz w:val="24"/>
          <w:szCs w:val="24"/>
        </w:rPr>
      </w:pPr>
    </w:p>
    <w:p w14:paraId="3F33DFC9" w14:textId="77777777" w:rsidR="00247810" w:rsidRPr="00A54CC7" w:rsidRDefault="00247810" w:rsidP="00247810">
      <w:pPr>
        <w:rPr>
          <w:rFonts w:ascii="Times New Roman" w:hAnsi="Times New Roman" w:cs="Times New Roman"/>
          <w:sz w:val="24"/>
          <w:szCs w:val="24"/>
        </w:rPr>
      </w:pPr>
    </w:p>
    <w:p w14:paraId="441D0560" w14:textId="77777777" w:rsidR="00247810" w:rsidRPr="00A54CC7" w:rsidRDefault="00247810" w:rsidP="00247810">
      <w:pPr>
        <w:rPr>
          <w:rFonts w:ascii="Times New Roman" w:hAnsi="Times New Roman" w:cs="Times New Roman"/>
          <w:sz w:val="24"/>
          <w:szCs w:val="24"/>
        </w:rPr>
      </w:pPr>
    </w:p>
    <w:p w14:paraId="2864082C" w14:textId="77777777" w:rsidR="00247810" w:rsidRPr="00A54CC7" w:rsidRDefault="00247810" w:rsidP="00247810">
      <w:pPr>
        <w:rPr>
          <w:rFonts w:ascii="Times New Roman" w:hAnsi="Times New Roman" w:cs="Times New Roman"/>
          <w:sz w:val="24"/>
          <w:szCs w:val="24"/>
        </w:rPr>
      </w:pPr>
    </w:p>
    <w:p w14:paraId="209A40BA" w14:textId="77777777" w:rsidR="00247810" w:rsidRPr="00A54CC7" w:rsidRDefault="00247810" w:rsidP="00247810">
      <w:pPr>
        <w:rPr>
          <w:rFonts w:ascii="Times New Roman" w:hAnsi="Times New Roman" w:cs="Times New Roman"/>
          <w:sz w:val="24"/>
          <w:szCs w:val="24"/>
        </w:rPr>
      </w:pPr>
    </w:p>
    <w:p w14:paraId="58B1D0A6" w14:textId="77777777" w:rsidR="00247810" w:rsidRPr="00A54CC7" w:rsidRDefault="00247810" w:rsidP="00247810">
      <w:pPr>
        <w:rPr>
          <w:rFonts w:ascii="Times New Roman" w:hAnsi="Times New Roman" w:cs="Times New Roman"/>
          <w:sz w:val="24"/>
          <w:szCs w:val="24"/>
        </w:rPr>
      </w:pPr>
    </w:p>
    <w:p w14:paraId="389E492C" w14:textId="77777777" w:rsidR="00247810" w:rsidRPr="00A54CC7" w:rsidRDefault="00247810" w:rsidP="00247810">
      <w:pPr>
        <w:rPr>
          <w:rFonts w:ascii="Times New Roman" w:hAnsi="Times New Roman" w:cs="Times New Roman"/>
          <w:sz w:val="24"/>
          <w:szCs w:val="24"/>
        </w:rPr>
      </w:pPr>
    </w:p>
    <w:p w14:paraId="2B69E0CC" w14:textId="77777777" w:rsidR="00247810" w:rsidRPr="00A54CC7" w:rsidRDefault="00247810" w:rsidP="00247810">
      <w:pPr>
        <w:rPr>
          <w:rFonts w:ascii="Times New Roman" w:hAnsi="Times New Roman" w:cs="Times New Roman"/>
          <w:sz w:val="24"/>
          <w:szCs w:val="24"/>
        </w:rPr>
      </w:pPr>
    </w:p>
    <w:p w14:paraId="17E1B459" w14:textId="77777777" w:rsidR="00247810" w:rsidRPr="00A54CC7" w:rsidRDefault="00247810" w:rsidP="00247810">
      <w:pPr>
        <w:rPr>
          <w:rFonts w:ascii="Times New Roman" w:hAnsi="Times New Roman" w:cs="Times New Roman"/>
          <w:sz w:val="24"/>
          <w:szCs w:val="24"/>
        </w:rPr>
      </w:pPr>
    </w:p>
    <w:p w14:paraId="48D083B0" w14:textId="77777777" w:rsidR="00247810" w:rsidRPr="00A54CC7" w:rsidRDefault="00247810" w:rsidP="00247810">
      <w:pPr>
        <w:rPr>
          <w:rFonts w:ascii="Times New Roman" w:hAnsi="Times New Roman" w:cs="Times New Roman"/>
          <w:sz w:val="24"/>
          <w:szCs w:val="24"/>
        </w:rPr>
      </w:pPr>
    </w:p>
    <w:p w14:paraId="0258CA1D" w14:textId="77777777" w:rsidR="00247810" w:rsidRPr="00A54CC7" w:rsidRDefault="00247810" w:rsidP="00247810">
      <w:pPr>
        <w:rPr>
          <w:rFonts w:ascii="Times New Roman" w:hAnsi="Times New Roman" w:cs="Times New Roman"/>
          <w:sz w:val="24"/>
          <w:szCs w:val="24"/>
        </w:rPr>
      </w:pPr>
    </w:p>
    <w:p w14:paraId="234E5F7A" w14:textId="77777777" w:rsidR="00247810" w:rsidRPr="00A54CC7" w:rsidRDefault="00247810" w:rsidP="00247810">
      <w:pPr>
        <w:rPr>
          <w:rFonts w:ascii="Times New Roman" w:hAnsi="Times New Roman" w:cs="Times New Roman"/>
          <w:sz w:val="24"/>
          <w:szCs w:val="24"/>
        </w:rPr>
      </w:pPr>
    </w:p>
    <w:p w14:paraId="10B193DB" w14:textId="77777777" w:rsidR="00247810" w:rsidRPr="00A54CC7" w:rsidRDefault="00247810" w:rsidP="00247810">
      <w:pPr>
        <w:rPr>
          <w:rFonts w:ascii="Times New Roman" w:hAnsi="Times New Roman" w:cs="Times New Roman"/>
          <w:sz w:val="24"/>
          <w:szCs w:val="24"/>
        </w:rPr>
      </w:pPr>
    </w:p>
    <w:p w14:paraId="0781FC73" w14:textId="77777777" w:rsidR="00247810" w:rsidRDefault="00247810" w:rsidP="00247810">
      <w:pPr>
        <w:rPr>
          <w:rFonts w:ascii="Times New Roman" w:hAnsi="Times New Roman" w:cs="Times New Roman"/>
          <w:sz w:val="24"/>
          <w:szCs w:val="24"/>
        </w:rPr>
      </w:pPr>
    </w:p>
    <w:p w14:paraId="20BE6A9F" w14:textId="77777777" w:rsidR="00247810" w:rsidRDefault="00247810" w:rsidP="00247810">
      <w:pPr>
        <w:rPr>
          <w:rFonts w:ascii="Times New Roman" w:hAnsi="Times New Roman" w:cs="Times New Roman"/>
          <w:sz w:val="24"/>
          <w:szCs w:val="24"/>
        </w:rPr>
      </w:pPr>
    </w:p>
    <w:p w14:paraId="440D1AFF" w14:textId="77777777" w:rsidR="00247810" w:rsidRDefault="00247810" w:rsidP="00247810">
      <w:pPr>
        <w:rPr>
          <w:rFonts w:ascii="Times New Roman" w:hAnsi="Times New Roman" w:cs="Times New Roman"/>
          <w:sz w:val="24"/>
          <w:szCs w:val="24"/>
        </w:rPr>
      </w:pPr>
    </w:p>
    <w:p w14:paraId="45D17C2F" w14:textId="77777777" w:rsidR="00247810" w:rsidRDefault="00247810" w:rsidP="00247810">
      <w:pPr>
        <w:rPr>
          <w:rFonts w:ascii="Times New Roman" w:hAnsi="Times New Roman" w:cs="Times New Roman"/>
          <w:sz w:val="24"/>
          <w:szCs w:val="24"/>
        </w:rPr>
      </w:pPr>
    </w:p>
    <w:p w14:paraId="1095DEDC" w14:textId="77777777" w:rsidR="00247810" w:rsidRDefault="00247810" w:rsidP="00247810">
      <w:pPr>
        <w:rPr>
          <w:rFonts w:ascii="Times New Roman" w:hAnsi="Times New Roman" w:cs="Times New Roman"/>
          <w:sz w:val="24"/>
          <w:szCs w:val="24"/>
        </w:rPr>
      </w:pPr>
    </w:p>
    <w:p w14:paraId="609351D8" w14:textId="77777777" w:rsidR="00247810" w:rsidRDefault="00247810" w:rsidP="00247810">
      <w:pPr>
        <w:rPr>
          <w:rFonts w:ascii="Times New Roman" w:hAnsi="Times New Roman" w:cs="Times New Roman"/>
          <w:b/>
          <w:sz w:val="24"/>
          <w:szCs w:val="24"/>
        </w:rPr>
      </w:pPr>
    </w:p>
    <w:p w14:paraId="0EB7C6F4" w14:textId="77777777" w:rsidR="00247810" w:rsidRDefault="00247810" w:rsidP="00247810">
      <w:pPr>
        <w:rPr>
          <w:rFonts w:ascii="Times New Roman" w:hAnsi="Times New Roman" w:cs="Times New Roman"/>
          <w:b/>
          <w:sz w:val="24"/>
          <w:szCs w:val="24"/>
        </w:rPr>
      </w:pPr>
    </w:p>
    <w:p w14:paraId="3B583F4E" w14:textId="77777777" w:rsidR="00247810" w:rsidRDefault="00247810" w:rsidP="00247810">
      <w:pPr>
        <w:rPr>
          <w:rFonts w:ascii="Times New Roman" w:hAnsi="Times New Roman" w:cs="Times New Roman"/>
          <w:b/>
          <w:sz w:val="24"/>
          <w:szCs w:val="24"/>
        </w:rPr>
      </w:pPr>
    </w:p>
    <w:p w14:paraId="438163CF" w14:textId="77777777" w:rsidR="00247810" w:rsidRPr="002F1593" w:rsidRDefault="00844685" w:rsidP="00247810">
      <w:pPr>
        <w:pStyle w:val="Heading2"/>
        <w:rPr>
          <w:rFonts w:ascii="Times New Roman" w:hAnsi="Times New Roman" w:cs="Times New Roman"/>
          <w:b/>
          <w:color w:val="auto"/>
          <w:sz w:val="24"/>
          <w:szCs w:val="24"/>
        </w:rPr>
      </w:pPr>
      <w:bookmarkStart w:id="21" w:name="_Toc58562733"/>
      <w:r>
        <w:rPr>
          <w:rFonts w:ascii="Times New Roman" w:hAnsi="Times New Roman" w:cs="Times New Roman"/>
          <w:b/>
          <w:color w:val="auto"/>
          <w:sz w:val="24"/>
          <w:szCs w:val="24"/>
          <w:lang w:val="en-US"/>
        </w:rPr>
        <w:t>5</w:t>
      </w:r>
      <w:r w:rsidR="00247810" w:rsidRPr="002F1593">
        <w:rPr>
          <w:rFonts w:ascii="Times New Roman" w:hAnsi="Times New Roman" w:cs="Times New Roman"/>
          <w:b/>
          <w:color w:val="auto"/>
          <w:sz w:val="24"/>
          <w:szCs w:val="24"/>
        </w:rPr>
        <w:t>.1 Komponen Share</w:t>
      </w:r>
      <w:bookmarkEnd w:id="21"/>
    </w:p>
    <w:p w14:paraId="55DED92F" w14:textId="77777777" w:rsidR="00247810" w:rsidRDefault="00247810" w:rsidP="00247810">
      <w:pPr>
        <w:ind w:firstLine="720"/>
        <w:rPr>
          <w:rFonts w:ascii="Times New Roman" w:hAnsi="Times New Roman" w:cs="Times New Roman"/>
          <w:sz w:val="24"/>
          <w:szCs w:val="24"/>
        </w:rPr>
      </w:pPr>
      <w:r>
        <w:rPr>
          <w:rFonts w:ascii="Times New Roman" w:hAnsi="Times New Roman" w:cs="Times New Roman"/>
          <w:sz w:val="24"/>
          <w:szCs w:val="24"/>
        </w:rPr>
        <w:t>Komponen ini merupakan kondisi pertumbuhan ekonomi di seluruh wilayah acuan dalam periode waktu tertentu. Pada perhitungan praktis variael komponen share dapat dinyatakan dalam bentuk pertumbuhan lapangan kerja atau pertumbuhan tingkat pendapatan atau produk domestik bruto di wilayah acuan. Midalkan tingkat wilayah acuan yang digunakan dalam analisis adalah tingkat nasional dan variabel yang dianalisis adalah pertumbuhan PDRB; maka komponen share dalam analisis tersebut adalah pertumbuhan PDRB nasional pada periode yang dimaksud.</w:t>
      </w:r>
    </w:p>
    <w:p w14:paraId="613EC9DF"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br w:type="page"/>
      </w:r>
    </w:p>
    <w:p w14:paraId="40D35C22" w14:textId="77777777" w:rsidR="00247810" w:rsidRPr="002F1593" w:rsidRDefault="00844685" w:rsidP="00247810">
      <w:pPr>
        <w:pStyle w:val="Heading2"/>
        <w:rPr>
          <w:rFonts w:ascii="Times New Roman" w:hAnsi="Times New Roman" w:cs="Times New Roman"/>
          <w:b/>
          <w:color w:val="auto"/>
          <w:sz w:val="24"/>
          <w:szCs w:val="24"/>
        </w:rPr>
      </w:pPr>
      <w:bookmarkStart w:id="22" w:name="_Toc58562734"/>
      <w:r>
        <w:rPr>
          <w:rFonts w:ascii="Times New Roman" w:hAnsi="Times New Roman" w:cs="Times New Roman"/>
          <w:b/>
          <w:color w:val="auto"/>
          <w:sz w:val="24"/>
          <w:szCs w:val="24"/>
          <w:lang w:val="en-US"/>
        </w:rPr>
        <w:lastRenderedPageBreak/>
        <w:t>5</w:t>
      </w:r>
      <w:r w:rsidR="00247810" w:rsidRPr="002F1593">
        <w:rPr>
          <w:rFonts w:ascii="Times New Roman" w:hAnsi="Times New Roman" w:cs="Times New Roman"/>
          <w:b/>
          <w:color w:val="auto"/>
          <w:sz w:val="24"/>
          <w:szCs w:val="24"/>
        </w:rPr>
        <w:t>.2 Komponen Shift</w:t>
      </w:r>
      <w:bookmarkEnd w:id="22"/>
    </w:p>
    <w:p w14:paraId="07826251" w14:textId="77777777" w:rsidR="00247810" w:rsidRDefault="00247810" w:rsidP="00247810">
      <w:pPr>
        <w:ind w:firstLine="720"/>
        <w:rPr>
          <w:rFonts w:ascii="Times New Roman" w:hAnsi="Times New Roman" w:cs="Times New Roman"/>
          <w:sz w:val="24"/>
          <w:szCs w:val="24"/>
        </w:rPr>
      </w:pPr>
      <w:r>
        <w:rPr>
          <w:rFonts w:ascii="Times New Roman" w:hAnsi="Times New Roman" w:cs="Times New Roman"/>
          <w:sz w:val="24"/>
          <w:szCs w:val="24"/>
        </w:rPr>
        <w:t>Komponen ini menunjukkan simpangan yang terjadi terhadap nilai komponen share akibat berlakunya faktor-faktor spesifik sektoral dan faktor-faktor lokal yang mempengaruhi ekonomi lokal yang berdangkutan.Sebagaimana terlihat pada gambar diatas komponen shift terbagi menjadi dua jenis yaitu :</w:t>
      </w:r>
    </w:p>
    <w:p w14:paraId="3002685C" w14:textId="77777777" w:rsidR="00247810" w:rsidRDefault="00247810" w:rsidP="00247810">
      <w:pPr>
        <w:ind w:firstLine="720"/>
        <w:rPr>
          <w:rFonts w:ascii="Times New Roman" w:hAnsi="Times New Roman" w:cs="Times New Roman"/>
          <w:b/>
          <w:sz w:val="24"/>
          <w:szCs w:val="24"/>
        </w:rPr>
      </w:pPr>
    </w:p>
    <w:p w14:paraId="676A6E55" w14:textId="77777777" w:rsidR="00247810" w:rsidRPr="0022608E" w:rsidRDefault="00247810" w:rsidP="00247810">
      <w:pPr>
        <w:ind w:firstLine="720"/>
        <w:rPr>
          <w:rFonts w:ascii="Times New Roman" w:hAnsi="Times New Roman" w:cs="Times New Roman"/>
          <w:b/>
          <w:sz w:val="24"/>
          <w:szCs w:val="24"/>
        </w:rPr>
      </w:pPr>
      <w:r w:rsidRPr="0022608E">
        <w:rPr>
          <w:rFonts w:ascii="Times New Roman" w:hAnsi="Times New Roman" w:cs="Times New Roman"/>
          <w:b/>
          <w:sz w:val="24"/>
          <w:szCs w:val="24"/>
        </w:rPr>
        <w:t>Propotional shift</w:t>
      </w:r>
    </w:p>
    <w:p w14:paraId="791795B5" w14:textId="77777777" w:rsidR="00247810" w:rsidRDefault="00247810" w:rsidP="00247810">
      <w:pPr>
        <w:ind w:left="709" w:firstLine="11"/>
        <w:rPr>
          <w:rFonts w:ascii="Times New Roman" w:hAnsi="Times New Roman" w:cs="Times New Roman"/>
          <w:sz w:val="24"/>
          <w:szCs w:val="24"/>
        </w:rPr>
      </w:pPr>
      <w:r>
        <w:rPr>
          <w:rFonts w:ascii="Times New Roman" w:hAnsi="Times New Roman" w:cs="Times New Roman"/>
          <w:sz w:val="24"/>
          <w:szCs w:val="24"/>
        </w:rPr>
        <w:t>Komponen ini disebut sebagai komponen struktural atau komponen campuran industri. Dalam bentuk besaran, komponen ini mengukur nilai pergeseran komposisi struktural yang terjadi di struktur ekonomi acuan, atau perbedaan antara pertumbuhan sektor-sektor secara individual dengan pertumbuhan keseluruhan ekonomi di wilayah acuan.</w:t>
      </w:r>
    </w:p>
    <w:p w14:paraId="18D73100" w14:textId="77777777" w:rsidR="00247810" w:rsidRDefault="00247810" w:rsidP="00247810">
      <w:pPr>
        <w:ind w:left="709" w:firstLine="11"/>
        <w:rPr>
          <w:rFonts w:ascii="Times New Roman" w:hAnsi="Times New Roman" w:cs="Times New Roman"/>
          <w:sz w:val="24"/>
          <w:szCs w:val="24"/>
        </w:rPr>
      </w:pPr>
      <w:r>
        <w:rPr>
          <w:rFonts w:ascii="Times New Roman" w:hAnsi="Times New Roman" w:cs="Times New Roman"/>
          <w:sz w:val="24"/>
          <w:szCs w:val="24"/>
        </w:rPr>
        <w:t xml:space="preserve">Karena propotional shift merupakan koreksi terhadap pertumbuhan ekonomi acuan akibat pergeseran sektoral di struktur ekonomi acuan, maka komponen ini sering disebut sebagai kontribusi faktor eksternal terhadap ekonomi lokal. </w:t>
      </w:r>
    </w:p>
    <w:p w14:paraId="127F8460" w14:textId="77777777" w:rsidR="00247810" w:rsidRDefault="00247810" w:rsidP="00247810">
      <w:pPr>
        <w:ind w:left="709" w:firstLine="11"/>
        <w:rPr>
          <w:rFonts w:ascii="Times New Roman" w:hAnsi="Times New Roman" w:cs="Times New Roman"/>
          <w:sz w:val="24"/>
          <w:szCs w:val="24"/>
        </w:rPr>
      </w:pPr>
    </w:p>
    <w:p w14:paraId="41061344" w14:textId="77777777" w:rsidR="00247810" w:rsidRPr="002E1A1A" w:rsidRDefault="00247810" w:rsidP="00247810">
      <w:pPr>
        <w:ind w:left="709" w:firstLine="11"/>
        <w:rPr>
          <w:rFonts w:ascii="Times New Roman" w:hAnsi="Times New Roman" w:cs="Times New Roman"/>
          <w:b/>
          <w:sz w:val="24"/>
          <w:szCs w:val="24"/>
        </w:rPr>
      </w:pPr>
      <w:r w:rsidRPr="002E1A1A">
        <w:rPr>
          <w:rFonts w:ascii="Times New Roman" w:hAnsi="Times New Roman" w:cs="Times New Roman"/>
          <w:b/>
          <w:sz w:val="24"/>
          <w:szCs w:val="24"/>
        </w:rPr>
        <w:t>Differential shift</w:t>
      </w:r>
    </w:p>
    <w:p w14:paraId="211E00FB" w14:textId="77777777" w:rsidR="00247810" w:rsidRDefault="00247810" w:rsidP="00247810">
      <w:pPr>
        <w:ind w:left="709" w:firstLine="11"/>
        <w:rPr>
          <w:rFonts w:ascii="Times New Roman" w:hAnsi="Times New Roman" w:cs="Times New Roman"/>
          <w:sz w:val="24"/>
          <w:szCs w:val="24"/>
        </w:rPr>
      </w:pPr>
      <w:r>
        <w:rPr>
          <w:rFonts w:ascii="Times New Roman" w:hAnsi="Times New Roman" w:cs="Times New Roman"/>
          <w:sz w:val="24"/>
          <w:szCs w:val="24"/>
        </w:rPr>
        <w:t>Komponen ini disebut sebagai komponen kontribusi pertumbuhan lokal. Besaran yang diukur oleh komponen ini adalah simpangan atau pergeseran di sektor industri lokal tertentu akibat terjadinya pertumbuhan yang lebih cepat/lambat dibandingkan dengan pertumbuhan sektor yang sama di tingkat perekonomian  acuan. Untuk sektor-sektor industri lokal yang berkembang lebih pesat dibandingkan dengan sektor sejenis di tingkat perekonomian acuan, nilai pergeseran differentialnya positif. Sedangkan sektor lokal yang tingkat perkembangannya lebih rendah atau di bawah sektor sejenis di perekonomian acuan, nilai pergeseran differentialnya negatif.</w:t>
      </w:r>
    </w:p>
    <w:p w14:paraId="17185888" w14:textId="77777777" w:rsidR="00247810" w:rsidRDefault="00247810" w:rsidP="00247810">
      <w:pPr>
        <w:ind w:left="709" w:firstLine="11"/>
        <w:rPr>
          <w:rFonts w:ascii="Times New Roman" w:hAnsi="Times New Roman" w:cs="Times New Roman"/>
          <w:sz w:val="24"/>
          <w:szCs w:val="24"/>
        </w:rPr>
      </w:pPr>
      <w:r>
        <w:rPr>
          <w:rFonts w:ascii="Times New Roman" w:hAnsi="Times New Roman" w:cs="Times New Roman"/>
          <w:sz w:val="24"/>
          <w:szCs w:val="24"/>
        </w:rPr>
        <w:t>Selanjutnya differential shift merupakan koreksi terhadap pertumbuhan ekonomi sektoral wilayah acuan akibat keunggulan sektoral dari lokal ekonomi yang dianalisis, maka komponen ini sering disebut sebagai kontribusi faktor internal terhadap ekonomi lokal.</w:t>
      </w:r>
    </w:p>
    <w:p w14:paraId="1C09077D" w14:textId="77777777" w:rsidR="00247810" w:rsidRDefault="00247810" w:rsidP="00247810">
      <w:pPr>
        <w:rPr>
          <w:rFonts w:ascii="Times New Roman" w:hAnsi="Times New Roman" w:cs="Times New Roman"/>
          <w:sz w:val="24"/>
          <w:szCs w:val="24"/>
        </w:rPr>
      </w:pPr>
    </w:p>
    <w:p w14:paraId="21711516" w14:textId="77777777" w:rsidR="00247810" w:rsidRPr="002F1593" w:rsidRDefault="00844685" w:rsidP="00247810">
      <w:pPr>
        <w:pStyle w:val="Heading2"/>
        <w:rPr>
          <w:rFonts w:ascii="Times New Roman" w:hAnsi="Times New Roman" w:cs="Times New Roman"/>
          <w:b/>
          <w:color w:val="auto"/>
          <w:sz w:val="24"/>
          <w:szCs w:val="24"/>
        </w:rPr>
      </w:pPr>
      <w:bookmarkStart w:id="23" w:name="_Toc58562735"/>
      <w:r>
        <w:rPr>
          <w:rFonts w:ascii="Times New Roman" w:hAnsi="Times New Roman" w:cs="Times New Roman"/>
          <w:b/>
          <w:color w:val="auto"/>
          <w:sz w:val="24"/>
          <w:szCs w:val="24"/>
          <w:lang w:val="en-US"/>
        </w:rPr>
        <w:t>5</w:t>
      </w:r>
      <w:r w:rsidR="00247810" w:rsidRPr="002F1593">
        <w:rPr>
          <w:rFonts w:ascii="Times New Roman" w:hAnsi="Times New Roman" w:cs="Times New Roman"/>
          <w:b/>
          <w:color w:val="auto"/>
          <w:sz w:val="24"/>
          <w:szCs w:val="24"/>
        </w:rPr>
        <w:t>.3 Model aljabar analisis shoft-share</w:t>
      </w:r>
      <w:bookmarkEnd w:id="23"/>
    </w:p>
    <w:p w14:paraId="0A42BC32" w14:textId="77777777" w:rsidR="00247810" w:rsidRPr="001C3341" w:rsidRDefault="00247810" w:rsidP="00247810">
      <w:pPr>
        <w:rPr>
          <w:rFonts w:ascii="Times New Roman" w:hAnsi="Times New Roman" w:cs="Times New Roman"/>
          <w:b/>
          <w:sz w:val="24"/>
          <w:szCs w:val="24"/>
        </w:rPr>
      </w:pPr>
    </w:p>
    <w:p w14:paraId="3D3A7D6A" w14:textId="77777777" w:rsidR="00247810" w:rsidRDefault="00247810" w:rsidP="00247810">
      <w:pPr>
        <w:ind w:firstLine="720"/>
        <w:rPr>
          <w:rFonts w:ascii="Times New Roman" w:hAnsi="Times New Roman" w:cs="Times New Roman"/>
          <w:sz w:val="24"/>
          <w:szCs w:val="24"/>
        </w:rPr>
      </w:pPr>
      <w:r>
        <w:rPr>
          <w:rFonts w:ascii="Times New Roman" w:hAnsi="Times New Roman" w:cs="Times New Roman"/>
          <w:sz w:val="24"/>
          <w:szCs w:val="24"/>
        </w:rPr>
        <w:t>Dengan mengetahui besaran komponen shift-share maka perubahan yang terjadi pada satu sektor industri di suatu lokal ekonomi pada satu periode tertentu dapat dihitung. Misalkan variabel yang akan dianalisis adalah jumlah lapangan kerja, maka model aljabar dari analisis shift-share dapat dinyatakan dalam bentuk formula sebagai berikut.</w:t>
      </w:r>
    </w:p>
    <w:p w14:paraId="07EA2EA4" w14:textId="77777777" w:rsidR="00247810" w:rsidRDefault="00247810" w:rsidP="00247810">
      <w:pPr>
        <w:ind w:firstLine="720"/>
        <w:rPr>
          <w:rFonts w:ascii="Times New Roman" w:hAnsi="Times New Roman" w:cs="Times New Roman"/>
          <w:sz w:val="24"/>
          <w:szCs w:val="24"/>
        </w:rPr>
      </w:pPr>
      <w:r>
        <w:rPr>
          <w:rFonts w:ascii="Times New Roman" w:hAnsi="Times New Roman" w:cs="Times New Roman"/>
          <w:sz w:val="24"/>
          <w:szCs w:val="24"/>
        </w:rPr>
        <w:t>Tingkat pertumbuhan lapangan kerja (pekerjaan) sektor (i) dalam periode 1980-1990 di suatu lokal ekonomi adalah :</w:t>
      </w:r>
    </w:p>
    <w:p w14:paraId="3E0C08F8" w14:textId="77777777" w:rsidR="00247810" w:rsidRDefault="00247810" w:rsidP="00247810">
      <w:pPr>
        <w:ind w:firstLine="720"/>
        <w:rPr>
          <w:rFonts w:ascii="Times New Roman" w:hAnsi="Times New Roman" w:cs="Times New Roman"/>
          <w:sz w:val="24"/>
          <w:szCs w:val="24"/>
        </w:rPr>
      </w:pPr>
    </w:p>
    <w:p w14:paraId="6EC0DF31"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Δ(E80-90)</w:t>
      </w:r>
      <w:r>
        <w:rPr>
          <w:rFonts w:ascii="Times New Roman" w:hAnsi="Times New Roman" w:cs="Times New Roman"/>
          <w:sz w:val="24"/>
          <w:szCs w:val="24"/>
          <w:vertAlign w:val="subscript"/>
        </w:rPr>
        <w:t>i</w:t>
      </w:r>
      <w:r>
        <w:rPr>
          <w:rFonts w:ascii="Times New Roman" w:hAnsi="Times New Roman" w:cs="Times New Roman"/>
          <w:sz w:val="24"/>
          <w:szCs w:val="24"/>
        </w:rPr>
        <w:t xml:space="preserve"> = [Ref90/Ref80-1]</w:t>
      </w:r>
      <w:r>
        <w:rPr>
          <w:rFonts w:ascii="Times New Roman" w:hAnsi="Times New Roman" w:cs="Times New Roman"/>
          <w:sz w:val="24"/>
          <w:szCs w:val="24"/>
        </w:rPr>
        <w:tab/>
        <w:t>share</w:t>
      </w:r>
    </w:p>
    <w:p w14:paraId="783F577A"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ab/>
        <w:t xml:space="preserve">        +[(E90</w:t>
      </w:r>
      <w:r>
        <w:rPr>
          <w:rFonts w:ascii="Times New Roman" w:hAnsi="Times New Roman" w:cs="Times New Roman"/>
          <w:sz w:val="24"/>
          <w:szCs w:val="24"/>
          <w:vertAlign w:val="subscript"/>
        </w:rPr>
        <w:t>i</w:t>
      </w:r>
      <w:r>
        <w:rPr>
          <w:rFonts w:ascii="Times New Roman" w:hAnsi="Times New Roman" w:cs="Times New Roman"/>
          <w:sz w:val="24"/>
          <w:szCs w:val="24"/>
        </w:rPr>
        <w:t>/E80</w:t>
      </w:r>
      <w:r>
        <w:rPr>
          <w:rFonts w:ascii="Times New Roman" w:hAnsi="Times New Roman" w:cs="Times New Roman"/>
          <w:sz w:val="24"/>
          <w:szCs w:val="24"/>
          <w:vertAlign w:val="subscript"/>
        </w:rPr>
        <w:t>i</w:t>
      </w:r>
      <w:r>
        <w:rPr>
          <w:rFonts w:ascii="Times New Roman" w:hAnsi="Times New Roman" w:cs="Times New Roman"/>
          <w:sz w:val="24"/>
          <w:szCs w:val="24"/>
        </w:rPr>
        <w:t>) – (Ref90/Ref80)]</w:t>
      </w:r>
      <w:r>
        <w:rPr>
          <w:rFonts w:ascii="Times New Roman" w:hAnsi="Times New Roman" w:cs="Times New Roman"/>
          <w:sz w:val="24"/>
          <w:szCs w:val="24"/>
        </w:rPr>
        <w:tab/>
      </w:r>
      <w:r>
        <w:rPr>
          <w:rFonts w:ascii="Times New Roman" w:hAnsi="Times New Roman" w:cs="Times New Roman"/>
          <w:sz w:val="24"/>
          <w:szCs w:val="24"/>
        </w:rPr>
        <w:tab/>
        <w:t>propotional shift</w:t>
      </w:r>
    </w:p>
    <w:p w14:paraId="310BED1D"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ab/>
        <w:t xml:space="preserve">        +[(Lok90</w:t>
      </w:r>
      <w:r>
        <w:rPr>
          <w:rFonts w:ascii="Times New Roman" w:hAnsi="Times New Roman" w:cs="Times New Roman"/>
          <w:sz w:val="24"/>
          <w:szCs w:val="24"/>
          <w:vertAlign w:val="subscript"/>
        </w:rPr>
        <w:t>i</w:t>
      </w:r>
      <w:r>
        <w:rPr>
          <w:rFonts w:ascii="Times New Roman" w:hAnsi="Times New Roman" w:cs="Times New Roman"/>
          <w:sz w:val="24"/>
          <w:szCs w:val="24"/>
        </w:rPr>
        <w:t>/Lok80</w:t>
      </w:r>
      <w:r>
        <w:rPr>
          <w:rFonts w:ascii="Times New Roman" w:hAnsi="Times New Roman" w:cs="Times New Roman"/>
          <w:sz w:val="24"/>
          <w:szCs w:val="24"/>
          <w:vertAlign w:val="subscript"/>
        </w:rPr>
        <w:t>i</w:t>
      </w:r>
      <w:r>
        <w:rPr>
          <w:rFonts w:ascii="Times New Roman" w:hAnsi="Times New Roman" w:cs="Times New Roman"/>
          <w:sz w:val="24"/>
          <w:szCs w:val="24"/>
        </w:rPr>
        <w:t>) – (E90</w:t>
      </w:r>
      <w:r>
        <w:rPr>
          <w:rFonts w:ascii="Times New Roman" w:hAnsi="Times New Roman" w:cs="Times New Roman"/>
          <w:sz w:val="24"/>
          <w:szCs w:val="24"/>
          <w:vertAlign w:val="subscript"/>
        </w:rPr>
        <w:t>i</w:t>
      </w:r>
      <w:r>
        <w:rPr>
          <w:rFonts w:ascii="Times New Roman" w:hAnsi="Times New Roman" w:cs="Times New Roman"/>
          <w:sz w:val="24"/>
          <w:szCs w:val="24"/>
        </w:rPr>
        <w:t>/E80</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ab/>
        <w:t>differential shift</w:t>
      </w:r>
    </w:p>
    <w:p w14:paraId="31944CE0" w14:textId="77777777" w:rsidR="00247810" w:rsidRDefault="00247810" w:rsidP="00247810">
      <w:pPr>
        <w:rPr>
          <w:rFonts w:ascii="Times New Roman" w:hAnsi="Times New Roman" w:cs="Times New Roman"/>
          <w:sz w:val="24"/>
          <w:szCs w:val="24"/>
        </w:rPr>
      </w:pPr>
    </w:p>
    <w:p w14:paraId="2155F0F6"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Dimana :</w:t>
      </w:r>
    </w:p>
    <w:p w14:paraId="7909E10F"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Δ(E80-90)</w:t>
      </w:r>
      <w:r>
        <w:rPr>
          <w:rFonts w:ascii="Times New Roman" w:hAnsi="Times New Roman" w:cs="Times New Roman"/>
          <w:sz w:val="24"/>
          <w:szCs w:val="24"/>
          <w:vertAlign w:val="subscript"/>
        </w:rPr>
        <w:t>i</w:t>
      </w:r>
      <w:r>
        <w:rPr>
          <w:rFonts w:ascii="Times New Roman" w:hAnsi="Times New Roman" w:cs="Times New Roman"/>
          <w:sz w:val="24"/>
          <w:szCs w:val="24"/>
        </w:rPr>
        <w:tab/>
        <w:t xml:space="preserve">= tingkat pertumbuhan jumlah lapangan kerja sektor industri (i) di </w:t>
      </w:r>
    </w:p>
    <w:p w14:paraId="0B0BF889" w14:textId="77777777" w:rsidR="00247810" w:rsidRDefault="00247810" w:rsidP="00247810">
      <w:pPr>
        <w:ind w:left="720" w:firstLine="720"/>
        <w:rPr>
          <w:rFonts w:ascii="Times New Roman" w:hAnsi="Times New Roman" w:cs="Times New Roman"/>
          <w:sz w:val="24"/>
          <w:szCs w:val="24"/>
        </w:rPr>
      </w:pPr>
      <w:r>
        <w:rPr>
          <w:rFonts w:ascii="Times New Roman" w:hAnsi="Times New Roman" w:cs="Times New Roman"/>
          <w:sz w:val="24"/>
          <w:szCs w:val="24"/>
        </w:rPr>
        <w:t xml:space="preserve">   perekonomian lokal th 1980-1990</w:t>
      </w:r>
    </w:p>
    <w:p w14:paraId="654A4B73"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Ref90</w:t>
      </w:r>
      <w:r>
        <w:rPr>
          <w:rFonts w:ascii="Times New Roman" w:hAnsi="Times New Roman" w:cs="Times New Roman"/>
          <w:sz w:val="24"/>
          <w:szCs w:val="24"/>
        </w:rPr>
        <w:tab/>
      </w:r>
      <w:r>
        <w:rPr>
          <w:rFonts w:ascii="Times New Roman" w:hAnsi="Times New Roman" w:cs="Times New Roman"/>
          <w:sz w:val="24"/>
          <w:szCs w:val="24"/>
        </w:rPr>
        <w:tab/>
        <w:t>= jumlah lapangan kerja di perekonomian wilayah acuan tahun 1990</w:t>
      </w:r>
    </w:p>
    <w:p w14:paraId="6E3D7702"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Ref80</w:t>
      </w:r>
      <w:r>
        <w:rPr>
          <w:rFonts w:ascii="Times New Roman" w:hAnsi="Times New Roman" w:cs="Times New Roman"/>
          <w:sz w:val="24"/>
          <w:szCs w:val="24"/>
        </w:rPr>
        <w:tab/>
      </w:r>
      <w:r>
        <w:rPr>
          <w:rFonts w:ascii="Times New Roman" w:hAnsi="Times New Roman" w:cs="Times New Roman"/>
          <w:sz w:val="24"/>
          <w:szCs w:val="24"/>
        </w:rPr>
        <w:tab/>
        <w:t>=</w:t>
      </w:r>
      <w:r w:rsidRPr="008463EC">
        <w:rPr>
          <w:rFonts w:ascii="Times New Roman" w:hAnsi="Times New Roman" w:cs="Times New Roman"/>
          <w:sz w:val="24"/>
          <w:szCs w:val="24"/>
        </w:rPr>
        <w:t xml:space="preserve"> </w:t>
      </w:r>
      <w:r>
        <w:rPr>
          <w:rFonts w:ascii="Times New Roman" w:hAnsi="Times New Roman" w:cs="Times New Roman"/>
          <w:sz w:val="24"/>
          <w:szCs w:val="24"/>
        </w:rPr>
        <w:t>jumlah lapangan kerja di perekonomian wilayah acuan tahun 1980</w:t>
      </w:r>
    </w:p>
    <w:p w14:paraId="470B67B6"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lastRenderedPageBreak/>
        <w:t>E90</w:t>
      </w:r>
      <w:r>
        <w:rPr>
          <w:rFonts w:ascii="Times New Roman" w:hAnsi="Times New Roman" w:cs="Times New Roman"/>
          <w:sz w:val="24"/>
          <w:szCs w:val="24"/>
          <w:vertAlign w:val="subscript"/>
        </w:rPr>
        <w:t>i</w:t>
      </w:r>
      <w:r>
        <w:rPr>
          <w:rFonts w:ascii="Times New Roman" w:hAnsi="Times New Roman" w:cs="Times New Roman"/>
          <w:sz w:val="24"/>
          <w:szCs w:val="24"/>
        </w:rPr>
        <w:tab/>
      </w:r>
      <w:r>
        <w:rPr>
          <w:rFonts w:ascii="Times New Roman" w:hAnsi="Times New Roman" w:cs="Times New Roman"/>
          <w:sz w:val="24"/>
          <w:szCs w:val="24"/>
        </w:rPr>
        <w:tab/>
        <w:t xml:space="preserve">= jumlah lapangan kerja di sektor industri (i) perekonomian wilayah acuan </w:t>
      </w:r>
    </w:p>
    <w:p w14:paraId="1B967ED2" w14:textId="77777777" w:rsidR="00247810" w:rsidRDefault="00247810" w:rsidP="00247810">
      <w:pPr>
        <w:ind w:left="720" w:firstLine="720"/>
        <w:rPr>
          <w:rFonts w:ascii="Times New Roman" w:hAnsi="Times New Roman" w:cs="Times New Roman"/>
          <w:sz w:val="24"/>
          <w:szCs w:val="24"/>
        </w:rPr>
      </w:pPr>
      <w:r>
        <w:rPr>
          <w:rFonts w:ascii="Times New Roman" w:hAnsi="Times New Roman" w:cs="Times New Roman"/>
          <w:sz w:val="24"/>
          <w:szCs w:val="24"/>
        </w:rPr>
        <w:t xml:space="preserve">  tahun 1990</w:t>
      </w:r>
    </w:p>
    <w:p w14:paraId="778BFFA0"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E80</w:t>
      </w:r>
      <w:r>
        <w:rPr>
          <w:rFonts w:ascii="Times New Roman" w:hAnsi="Times New Roman" w:cs="Times New Roman"/>
          <w:sz w:val="24"/>
          <w:szCs w:val="24"/>
          <w:vertAlign w:val="subscript"/>
        </w:rPr>
        <w:t>i</w:t>
      </w:r>
      <w:r>
        <w:rPr>
          <w:rFonts w:ascii="Times New Roman" w:hAnsi="Times New Roman" w:cs="Times New Roman"/>
          <w:sz w:val="24"/>
          <w:szCs w:val="24"/>
        </w:rPr>
        <w:tab/>
      </w:r>
      <w:r>
        <w:rPr>
          <w:rFonts w:ascii="Times New Roman" w:hAnsi="Times New Roman" w:cs="Times New Roman"/>
          <w:sz w:val="24"/>
          <w:szCs w:val="24"/>
        </w:rPr>
        <w:tab/>
        <w:t>=</w:t>
      </w:r>
      <w:r w:rsidRPr="00AF65B9">
        <w:rPr>
          <w:rFonts w:ascii="Times New Roman" w:hAnsi="Times New Roman" w:cs="Times New Roman"/>
          <w:sz w:val="24"/>
          <w:szCs w:val="24"/>
        </w:rPr>
        <w:t xml:space="preserve"> </w:t>
      </w:r>
      <w:r>
        <w:rPr>
          <w:rFonts w:ascii="Times New Roman" w:hAnsi="Times New Roman" w:cs="Times New Roman"/>
          <w:sz w:val="24"/>
          <w:szCs w:val="24"/>
        </w:rPr>
        <w:t xml:space="preserve">jumlah lapangan kerja di sektor industri (i) perekonomian wilayah acuan </w:t>
      </w:r>
    </w:p>
    <w:p w14:paraId="50DA85F3"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tahun 1980</w:t>
      </w:r>
    </w:p>
    <w:p w14:paraId="6A51999C"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Lok90</w:t>
      </w:r>
      <w:r>
        <w:rPr>
          <w:rFonts w:ascii="Times New Roman" w:hAnsi="Times New Roman" w:cs="Times New Roman"/>
          <w:sz w:val="24"/>
          <w:szCs w:val="24"/>
          <w:vertAlign w:val="subscript"/>
        </w:rPr>
        <w:t>i</w:t>
      </w:r>
      <w:r>
        <w:rPr>
          <w:rFonts w:ascii="Times New Roman" w:hAnsi="Times New Roman" w:cs="Times New Roman"/>
          <w:sz w:val="24"/>
          <w:szCs w:val="24"/>
        </w:rPr>
        <w:tab/>
      </w:r>
      <w:r>
        <w:rPr>
          <w:rFonts w:ascii="Times New Roman" w:hAnsi="Times New Roman" w:cs="Times New Roman"/>
          <w:sz w:val="24"/>
          <w:szCs w:val="24"/>
        </w:rPr>
        <w:tab/>
        <w:t>= Jumlah lapangan kerja di sektor industri (i) perekonomian lokal tahun 1990</w:t>
      </w:r>
    </w:p>
    <w:p w14:paraId="577EE9CF" w14:textId="77777777" w:rsidR="00247810" w:rsidRDefault="00247810" w:rsidP="00247810">
      <w:pPr>
        <w:rPr>
          <w:rFonts w:ascii="Times New Roman" w:hAnsi="Times New Roman" w:cs="Times New Roman"/>
          <w:sz w:val="24"/>
          <w:szCs w:val="24"/>
        </w:rPr>
      </w:pPr>
      <w:r>
        <w:rPr>
          <w:rFonts w:ascii="Times New Roman" w:hAnsi="Times New Roman" w:cs="Times New Roman"/>
          <w:sz w:val="24"/>
          <w:szCs w:val="24"/>
        </w:rPr>
        <w:t>Lok80</w:t>
      </w:r>
      <w:r>
        <w:rPr>
          <w:rFonts w:ascii="Times New Roman" w:hAnsi="Times New Roman" w:cs="Times New Roman"/>
          <w:sz w:val="24"/>
          <w:szCs w:val="24"/>
          <w:vertAlign w:val="subscript"/>
        </w:rPr>
        <w:t>i</w:t>
      </w:r>
      <w:r>
        <w:rPr>
          <w:rFonts w:ascii="Times New Roman" w:hAnsi="Times New Roman" w:cs="Times New Roman"/>
          <w:sz w:val="24"/>
          <w:szCs w:val="24"/>
        </w:rPr>
        <w:tab/>
      </w:r>
      <w:r>
        <w:rPr>
          <w:rFonts w:ascii="Times New Roman" w:hAnsi="Times New Roman" w:cs="Times New Roman"/>
          <w:sz w:val="24"/>
          <w:szCs w:val="24"/>
        </w:rPr>
        <w:tab/>
        <w:t>= Jumlah lapangan kerja di sektor industri (i) perekonomian lokal tahun 1980</w:t>
      </w:r>
    </w:p>
    <w:p w14:paraId="3ADC98DE" w14:textId="77777777" w:rsidR="00247810" w:rsidRDefault="00247810" w:rsidP="00247810">
      <w:pPr>
        <w:rPr>
          <w:rFonts w:ascii="Times New Roman" w:hAnsi="Times New Roman" w:cs="Times New Roman"/>
          <w:sz w:val="24"/>
          <w:szCs w:val="24"/>
        </w:rPr>
      </w:pPr>
    </w:p>
    <w:p w14:paraId="3BE1615A" w14:textId="77777777" w:rsidR="00247810" w:rsidRPr="00D42F62" w:rsidRDefault="00247810" w:rsidP="00247810">
      <w:pPr>
        <w:pStyle w:val="BodyText2"/>
        <w:spacing w:after="0" w:line="240" w:lineRule="auto"/>
        <w:ind w:firstLine="720"/>
        <w:rPr>
          <w:rFonts w:ascii="Times New Roman" w:hAnsi="Times New Roman" w:cs="Times New Roman"/>
          <w:sz w:val="24"/>
          <w:szCs w:val="24"/>
        </w:rPr>
      </w:pPr>
      <w:r w:rsidRPr="00D42F62">
        <w:rPr>
          <w:rFonts w:ascii="Times New Roman" w:hAnsi="Times New Roman" w:cs="Times New Roman"/>
          <w:sz w:val="24"/>
          <w:szCs w:val="24"/>
        </w:rPr>
        <w:t>Data yang dibutuhkan dalam Analisis Shift Share adalah data Produk Domestik Regional Bruto (PDRB) harga konstan untuk wilayah studi dan referensi. Dalam latihan berikut digunakan PDRB harga konstan Kabupaten Pasuruan dan Provinsi Jawa Timur. Adapun program yang digunakan adalah Microsoft Ecxel.</w:t>
      </w:r>
    </w:p>
    <w:p w14:paraId="50609854" w14:textId="77777777" w:rsidR="00247810" w:rsidRPr="00D42F62" w:rsidRDefault="00247810" w:rsidP="00247810">
      <w:pPr>
        <w:rPr>
          <w:rFonts w:ascii="Times New Roman" w:hAnsi="Times New Roman" w:cs="Times New Roman"/>
          <w:sz w:val="24"/>
          <w:szCs w:val="24"/>
        </w:rPr>
      </w:pPr>
      <w:r w:rsidRPr="00D42F62">
        <w:rPr>
          <w:rFonts w:ascii="Times New Roman" w:hAnsi="Times New Roman" w:cs="Times New Roman"/>
          <w:sz w:val="24"/>
          <w:szCs w:val="24"/>
        </w:rPr>
        <w:t>Langkah-langkah perhitungannya adalah sebagai berikut :</w:t>
      </w:r>
    </w:p>
    <w:tbl>
      <w:tblPr>
        <w:tblW w:w="9327" w:type="dxa"/>
        <w:tblInd w:w="103" w:type="dxa"/>
        <w:tblLook w:val="0000" w:firstRow="0" w:lastRow="0" w:firstColumn="0" w:lastColumn="0" w:noHBand="0" w:noVBand="0"/>
      </w:tblPr>
      <w:tblGrid>
        <w:gridCol w:w="365"/>
        <w:gridCol w:w="1651"/>
        <w:gridCol w:w="1846"/>
        <w:gridCol w:w="1847"/>
        <w:gridCol w:w="1822"/>
        <w:gridCol w:w="1796"/>
      </w:tblGrid>
      <w:tr w:rsidR="00247810" w:rsidRPr="00D42F62" w14:paraId="505EB829" w14:textId="77777777" w:rsidTr="00247810">
        <w:trPr>
          <w:trHeight w:val="24"/>
        </w:trPr>
        <w:tc>
          <w:tcPr>
            <w:tcW w:w="9327" w:type="dxa"/>
            <w:gridSpan w:val="6"/>
            <w:tcBorders>
              <w:top w:val="nil"/>
              <w:left w:val="nil"/>
              <w:bottom w:val="nil"/>
              <w:right w:val="nil"/>
            </w:tcBorders>
            <w:noWrap/>
            <w:vAlign w:val="bottom"/>
          </w:tcPr>
          <w:p w14:paraId="24C0B82B" w14:textId="77777777" w:rsidR="00247810" w:rsidRDefault="00247810" w:rsidP="00247810">
            <w:pPr>
              <w:jc w:val="center"/>
            </w:pPr>
          </w:p>
          <w:p w14:paraId="10660172" w14:textId="77777777" w:rsidR="00247810" w:rsidRDefault="00247810" w:rsidP="00247810">
            <w:pPr>
              <w:jc w:val="center"/>
            </w:pPr>
          </w:p>
          <w:p w14:paraId="34523241" w14:textId="77777777" w:rsidR="00247810" w:rsidRPr="00D42F62" w:rsidRDefault="00247810" w:rsidP="00247810">
            <w:pPr>
              <w:jc w:val="center"/>
              <w:rPr>
                <w:rFonts w:ascii="Times New Roman" w:hAnsi="Times New Roman" w:cs="Times New Roman"/>
                <w:b/>
                <w:bCs/>
                <w:color w:val="333333"/>
                <w:sz w:val="18"/>
                <w:szCs w:val="18"/>
              </w:rPr>
            </w:pPr>
            <w:r>
              <w:br w:type="page"/>
            </w:r>
            <w:r w:rsidRPr="00D42F62">
              <w:rPr>
                <w:rFonts w:ascii="Times New Roman" w:hAnsi="Times New Roman" w:cs="Times New Roman"/>
                <w:b/>
                <w:bCs/>
                <w:color w:val="333333"/>
                <w:sz w:val="18"/>
                <w:szCs w:val="18"/>
              </w:rPr>
              <w:t>TABEL PDRB PER SEKTOR</w:t>
            </w:r>
          </w:p>
        </w:tc>
      </w:tr>
      <w:tr w:rsidR="00247810" w:rsidRPr="00D42F62" w14:paraId="147DCA83" w14:textId="77777777" w:rsidTr="00247810">
        <w:trPr>
          <w:trHeight w:val="24"/>
        </w:trPr>
        <w:tc>
          <w:tcPr>
            <w:tcW w:w="9327" w:type="dxa"/>
            <w:gridSpan w:val="6"/>
            <w:tcBorders>
              <w:top w:val="nil"/>
              <w:left w:val="nil"/>
              <w:bottom w:val="nil"/>
              <w:right w:val="nil"/>
            </w:tcBorders>
            <w:noWrap/>
            <w:vAlign w:val="bottom"/>
          </w:tcPr>
          <w:p w14:paraId="5CCBE0D9"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DI PROPINSI JAWA TIMUR DAN KABUPATEN PASURUAN TAHUN 2005 DAN 2010</w:t>
            </w:r>
          </w:p>
        </w:tc>
      </w:tr>
      <w:tr w:rsidR="00247810" w:rsidRPr="00D42F62" w14:paraId="125D3FC6" w14:textId="77777777" w:rsidTr="00247810">
        <w:trPr>
          <w:trHeight w:val="19"/>
        </w:trPr>
        <w:tc>
          <w:tcPr>
            <w:tcW w:w="365" w:type="dxa"/>
            <w:tcBorders>
              <w:top w:val="nil"/>
              <w:left w:val="nil"/>
              <w:bottom w:val="nil"/>
              <w:right w:val="nil"/>
            </w:tcBorders>
            <w:noWrap/>
            <w:vAlign w:val="bottom"/>
          </w:tcPr>
          <w:p w14:paraId="38CEC9B9" w14:textId="77777777" w:rsidR="00247810" w:rsidRPr="00D42F62" w:rsidRDefault="00247810" w:rsidP="00247810">
            <w:pPr>
              <w:rPr>
                <w:rFonts w:ascii="Times New Roman" w:hAnsi="Times New Roman" w:cs="Times New Roman"/>
                <w:sz w:val="18"/>
                <w:szCs w:val="18"/>
              </w:rPr>
            </w:pPr>
          </w:p>
        </w:tc>
        <w:tc>
          <w:tcPr>
            <w:tcW w:w="1651" w:type="dxa"/>
            <w:tcBorders>
              <w:top w:val="nil"/>
              <w:left w:val="nil"/>
              <w:bottom w:val="nil"/>
              <w:right w:val="nil"/>
            </w:tcBorders>
            <w:noWrap/>
            <w:vAlign w:val="bottom"/>
          </w:tcPr>
          <w:p w14:paraId="701D98A5" w14:textId="77777777" w:rsidR="00247810" w:rsidRPr="00D42F62" w:rsidRDefault="00247810" w:rsidP="00247810">
            <w:pPr>
              <w:rPr>
                <w:rFonts w:ascii="Times New Roman" w:hAnsi="Times New Roman" w:cs="Times New Roman"/>
                <w:b/>
                <w:bCs/>
                <w:color w:val="333333"/>
                <w:sz w:val="18"/>
                <w:szCs w:val="18"/>
              </w:rPr>
            </w:pPr>
          </w:p>
        </w:tc>
        <w:tc>
          <w:tcPr>
            <w:tcW w:w="1846" w:type="dxa"/>
            <w:tcBorders>
              <w:top w:val="nil"/>
              <w:left w:val="nil"/>
              <w:bottom w:val="nil"/>
              <w:right w:val="nil"/>
            </w:tcBorders>
            <w:noWrap/>
            <w:vAlign w:val="bottom"/>
          </w:tcPr>
          <w:p w14:paraId="3A75D4FF" w14:textId="77777777" w:rsidR="00247810" w:rsidRPr="00D42F62" w:rsidRDefault="00247810" w:rsidP="00247810">
            <w:pPr>
              <w:rPr>
                <w:rFonts w:ascii="Times New Roman" w:hAnsi="Times New Roman" w:cs="Times New Roman"/>
                <w:b/>
                <w:bCs/>
                <w:color w:val="333333"/>
                <w:sz w:val="18"/>
                <w:szCs w:val="18"/>
              </w:rPr>
            </w:pPr>
          </w:p>
        </w:tc>
        <w:tc>
          <w:tcPr>
            <w:tcW w:w="1847" w:type="dxa"/>
            <w:tcBorders>
              <w:top w:val="nil"/>
              <w:left w:val="nil"/>
              <w:bottom w:val="nil"/>
              <w:right w:val="nil"/>
            </w:tcBorders>
            <w:noWrap/>
            <w:vAlign w:val="bottom"/>
          </w:tcPr>
          <w:p w14:paraId="55791992" w14:textId="77777777" w:rsidR="00247810" w:rsidRPr="00D42F62" w:rsidRDefault="00247810" w:rsidP="00247810">
            <w:pPr>
              <w:rPr>
                <w:rFonts w:ascii="Times New Roman" w:hAnsi="Times New Roman" w:cs="Times New Roman"/>
                <w:color w:val="333333"/>
                <w:sz w:val="18"/>
                <w:szCs w:val="18"/>
              </w:rPr>
            </w:pPr>
          </w:p>
        </w:tc>
        <w:tc>
          <w:tcPr>
            <w:tcW w:w="1822" w:type="dxa"/>
            <w:tcBorders>
              <w:top w:val="nil"/>
              <w:left w:val="nil"/>
              <w:bottom w:val="nil"/>
              <w:right w:val="nil"/>
            </w:tcBorders>
            <w:noWrap/>
            <w:vAlign w:val="bottom"/>
          </w:tcPr>
          <w:p w14:paraId="21D6D533" w14:textId="77777777" w:rsidR="00247810" w:rsidRPr="00D42F62" w:rsidRDefault="00247810" w:rsidP="00247810">
            <w:pPr>
              <w:rPr>
                <w:rFonts w:ascii="Times New Roman" w:hAnsi="Times New Roman" w:cs="Times New Roman"/>
                <w:color w:val="333333"/>
                <w:sz w:val="18"/>
                <w:szCs w:val="18"/>
              </w:rPr>
            </w:pPr>
          </w:p>
        </w:tc>
        <w:tc>
          <w:tcPr>
            <w:tcW w:w="1796" w:type="dxa"/>
            <w:tcBorders>
              <w:top w:val="nil"/>
              <w:left w:val="nil"/>
              <w:bottom w:val="nil"/>
              <w:right w:val="nil"/>
            </w:tcBorders>
            <w:noWrap/>
            <w:vAlign w:val="bottom"/>
          </w:tcPr>
          <w:p w14:paraId="49BDD33A" w14:textId="77777777" w:rsidR="00247810" w:rsidRPr="00D42F62" w:rsidRDefault="00247810" w:rsidP="00247810">
            <w:pPr>
              <w:rPr>
                <w:rFonts w:ascii="Times New Roman" w:hAnsi="Times New Roman" w:cs="Times New Roman"/>
                <w:color w:val="333333"/>
                <w:sz w:val="18"/>
                <w:szCs w:val="18"/>
              </w:rPr>
            </w:pPr>
          </w:p>
        </w:tc>
      </w:tr>
      <w:tr w:rsidR="00247810" w:rsidRPr="00D42F62" w14:paraId="715A702F" w14:textId="77777777" w:rsidTr="00247810">
        <w:trPr>
          <w:trHeight w:val="12"/>
        </w:trPr>
        <w:tc>
          <w:tcPr>
            <w:tcW w:w="2016" w:type="dxa"/>
            <w:gridSpan w:val="2"/>
            <w:tcBorders>
              <w:top w:val="single" w:sz="8" w:space="0" w:color="auto"/>
              <w:left w:val="single" w:sz="8" w:space="0" w:color="auto"/>
              <w:bottom w:val="single" w:sz="8" w:space="0" w:color="auto"/>
              <w:right w:val="single" w:sz="8" w:space="0" w:color="auto"/>
            </w:tcBorders>
            <w:shd w:val="clear" w:color="auto" w:fill="CCFFFF"/>
            <w:noWrap/>
            <w:vAlign w:val="bottom"/>
          </w:tcPr>
          <w:p w14:paraId="1E645165"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JAWA TIMUR</w:t>
            </w:r>
          </w:p>
        </w:tc>
        <w:tc>
          <w:tcPr>
            <w:tcW w:w="3693" w:type="dxa"/>
            <w:gridSpan w:val="2"/>
            <w:tcBorders>
              <w:top w:val="single" w:sz="8" w:space="0" w:color="auto"/>
              <w:left w:val="nil"/>
              <w:bottom w:val="single" w:sz="8" w:space="0" w:color="auto"/>
              <w:right w:val="single" w:sz="8" w:space="0" w:color="auto"/>
            </w:tcBorders>
            <w:shd w:val="clear" w:color="auto" w:fill="CCFFFF"/>
            <w:noWrap/>
            <w:vAlign w:val="bottom"/>
          </w:tcPr>
          <w:p w14:paraId="09934797" w14:textId="77777777" w:rsidR="00247810" w:rsidRPr="00D42F62" w:rsidRDefault="00247810" w:rsidP="00247810">
            <w:pPr>
              <w:jc w:val="center"/>
              <w:rPr>
                <w:rFonts w:ascii="Times New Roman" w:hAnsi="Times New Roman" w:cs="Times New Roman"/>
                <w:b/>
                <w:bCs/>
                <w:sz w:val="18"/>
                <w:szCs w:val="18"/>
              </w:rPr>
            </w:pPr>
            <w:r w:rsidRPr="00D42F62">
              <w:rPr>
                <w:rFonts w:ascii="Times New Roman" w:hAnsi="Times New Roman" w:cs="Times New Roman"/>
                <w:b/>
                <w:bCs/>
                <w:sz w:val="18"/>
                <w:szCs w:val="18"/>
              </w:rPr>
              <w:t>TAHUN</w:t>
            </w:r>
          </w:p>
        </w:tc>
        <w:tc>
          <w:tcPr>
            <w:tcW w:w="3618" w:type="dxa"/>
            <w:gridSpan w:val="2"/>
            <w:tcBorders>
              <w:top w:val="single" w:sz="8" w:space="0" w:color="auto"/>
              <w:left w:val="nil"/>
              <w:bottom w:val="single" w:sz="8" w:space="0" w:color="auto"/>
              <w:right w:val="single" w:sz="8" w:space="0" w:color="auto"/>
            </w:tcBorders>
            <w:shd w:val="clear" w:color="auto" w:fill="CCFFFF"/>
            <w:noWrap/>
            <w:vAlign w:val="center"/>
          </w:tcPr>
          <w:p w14:paraId="722E32A9"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Perubahan</w:t>
            </w:r>
          </w:p>
        </w:tc>
      </w:tr>
      <w:tr w:rsidR="00247810" w:rsidRPr="00D42F62" w14:paraId="2D0F0BA1" w14:textId="77777777" w:rsidTr="00247810">
        <w:trPr>
          <w:trHeight w:val="25"/>
        </w:trPr>
        <w:tc>
          <w:tcPr>
            <w:tcW w:w="365" w:type="dxa"/>
            <w:tcBorders>
              <w:top w:val="nil"/>
              <w:left w:val="single" w:sz="8" w:space="0" w:color="auto"/>
              <w:bottom w:val="single" w:sz="8" w:space="0" w:color="auto"/>
              <w:right w:val="single" w:sz="8" w:space="0" w:color="auto"/>
            </w:tcBorders>
            <w:shd w:val="clear" w:color="auto" w:fill="CCFFFF"/>
            <w:noWrap/>
            <w:vAlign w:val="bottom"/>
          </w:tcPr>
          <w:p w14:paraId="358E9F6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651" w:type="dxa"/>
            <w:tcBorders>
              <w:top w:val="nil"/>
              <w:left w:val="nil"/>
              <w:bottom w:val="single" w:sz="8" w:space="0" w:color="auto"/>
              <w:right w:val="single" w:sz="8" w:space="0" w:color="auto"/>
            </w:tcBorders>
            <w:shd w:val="clear" w:color="auto" w:fill="CCFFFF"/>
            <w:noWrap/>
            <w:vAlign w:val="center"/>
          </w:tcPr>
          <w:p w14:paraId="3B8614A6"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Sektor</w:t>
            </w:r>
          </w:p>
        </w:tc>
        <w:tc>
          <w:tcPr>
            <w:tcW w:w="1846" w:type="dxa"/>
            <w:tcBorders>
              <w:top w:val="nil"/>
              <w:left w:val="nil"/>
              <w:bottom w:val="single" w:sz="8" w:space="0" w:color="auto"/>
              <w:right w:val="single" w:sz="8" w:space="0" w:color="auto"/>
            </w:tcBorders>
            <w:shd w:val="clear" w:color="auto" w:fill="CCFFFF"/>
            <w:noWrap/>
            <w:vAlign w:val="center"/>
          </w:tcPr>
          <w:p w14:paraId="21D3032B"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2005</w:t>
            </w:r>
          </w:p>
        </w:tc>
        <w:tc>
          <w:tcPr>
            <w:tcW w:w="1847" w:type="dxa"/>
            <w:tcBorders>
              <w:top w:val="nil"/>
              <w:left w:val="nil"/>
              <w:bottom w:val="single" w:sz="8" w:space="0" w:color="auto"/>
              <w:right w:val="single" w:sz="8" w:space="0" w:color="auto"/>
            </w:tcBorders>
            <w:shd w:val="clear" w:color="auto" w:fill="CCFFFF"/>
            <w:noWrap/>
            <w:vAlign w:val="center"/>
          </w:tcPr>
          <w:p w14:paraId="372D3A73"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2010</w:t>
            </w:r>
          </w:p>
        </w:tc>
        <w:tc>
          <w:tcPr>
            <w:tcW w:w="1822" w:type="dxa"/>
            <w:tcBorders>
              <w:top w:val="nil"/>
              <w:left w:val="nil"/>
              <w:bottom w:val="single" w:sz="8" w:space="0" w:color="auto"/>
              <w:right w:val="single" w:sz="8" w:space="0" w:color="auto"/>
            </w:tcBorders>
            <w:shd w:val="clear" w:color="auto" w:fill="CCFFFF"/>
            <w:noWrap/>
            <w:vAlign w:val="bottom"/>
          </w:tcPr>
          <w:p w14:paraId="5D281F99"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Absolut</w:t>
            </w:r>
          </w:p>
        </w:tc>
        <w:tc>
          <w:tcPr>
            <w:tcW w:w="1796" w:type="dxa"/>
            <w:tcBorders>
              <w:top w:val="nil"/>
              <w:left w:val="nil"/>
              <w:bottom w:val="single" w:sz="8" w:space="0" w:color="auto"/>
              <w:right w:val="single" w:sz="8" w:space="0" w:color="auto"/>
            </w:tcBorders>
            <w:shd w:val="clear" w:color="auto" w:fill="CCFFFF"/>
            <w:noWrap/>
            <w:vAlign w:val="bottom"/>
          </w:tcPr>
          <w:p w14:paraId="675117E8"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w:t>
            </w:r>
          </w:p>
        </w:tc>
      </w:tr>
      <w:tr w:rsidR="00247810" w:rsidRPr="00D42F62" w14:paraId="1DADE5D4" w14:textId="77777777" w:rsidTr="00247810">
        <w:trPr>
          <w:trHeight w:val="26"/>
        </w:trPr>
        <w:tc>
          <w:tcPr>
            <w:tcW w:w="365" w:type="dxa"/>
            <w:tcBorders>
              <w:top w:val="nil"/>
              <w:left w:val="single" w:sz="8" w:space="0" w:color="auto"/>
              <w:bottom w:val="single" w:sz="4" w:space="0" w:color="auto"/>
              <w:right w:val="single" w:sz="4" w:space="0" w:color="auto"/>
            </w:tcBorders>
            <w:noWrap/>
            <w:vAlign w:val="bottom"/>
          </w:tcPr>
          <w:p w14:paraId="353DEBFE"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1</w:t>
            </w:r>
          </w:p>
        </w:tc>
        <w:tc>
          <w:tcPr>
            <w:tcW w:w="1651" w:type="dxa"/>
            <w:tcBorders>
              <w:top w:val="nil"/>
              <w:left w:val="nil"/>
              <w:bottom w:val="single" w:sz="4" w:space="0" w:color="auto"/>
              <w:right w:val="single" w:sz="4" w:space="0" w:color="auto"/>
            </w:tcBorders>
            <w:noWrap/>
            <w:vAlign w:val="bottom"/>
          </w:tcPr>
          <w:p w14:paraId="23933436"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Pertanian</w:t>
            </w:r>
          </w:p>
        </w:tc>
        <w:tc>
          <w:tcPr>
            <w:tcW w:w="1846" w:type="dxa"/>
            <w:tcBorders>
              <w:top w:val="nil"/>
              <w:left w:val="nil"/>
              <w:bottom w:val="nil"/>
              <w:right w:val="single" w:sz="8" w:space="0" w:color="auto"/>
            </w:tcBorders>
            <w:noWrap/>
            <w:vAlign w:val="bottom"/>
          </w:tcPr>
          <w:p w14:paraId="6146B34A" w14:textId="77777777" w:rsidR="00247810" w:rsidRPr="00D42F62" w:rsidRDefault="00247810" w:rsidP="00247810">
            <w:pPr>
              <w:jc w:val="right"/>
              <w:rPr>
                <w:rFonts w:ascii="Times New Roman" w:hAnsi="Times New Roman" w:cs="Times New Roman"/>
                <w:sz w:val="18"/>
                <w:szCs w:val="18"/>
              </w:rPr>
            </w:pPr>
            <w:r w:rsidRPr="00D42F62">
              <w:rPr>
                <w:rFonts w:ascii="Times New Roman" w:hAnsi="Times New Roman" w:cs="Times New Roman"/>
                <w:sz w:val="18"/>
                <w:szCs w:val="18"/>
              </w:rPr>
              <w:t>10.126.247</w:t>
            </w:r>
          </w:p>
        </w:tc>
        <w:tc>
          <w:tcPr>
            <w:tcW w:w="1847" w:type="dxa"/>
            <w:tcBorders>
              <w:top w:val="nil"/>
              <w:left w:val="nil"/>
              <w:bottom w:val="nil"/>
              <w:right w:val="single" w:sz="8" w:space="0" w:color="auto"/>
            </w:tcBorders>
            <w:noWrap/>
            <w:vAlign w:val="bottom"/>
          </w:tcPr>
          <w:p w14:paraId="7058F625" w14:textId="77777777" w:rsidR="00247810" w:rsidRPr="00D42F62" w:rsidRDefault="00247810" w:rsidP="00247810">
            <w:pPr>
              <w:jc w:val="right"/>
              <w:rPr>
                <w:rFonts w:ascii="Times New Roman" w:hAnsi="Times New Roman" w:cs="Times New Roman"/>
                <w:sz w:val="18"/>
                <w:szCs w:val="18"/>
              </w:rPr>
            </w:pPr>
            <w:r w:rsidRPr="00D42F62">
              <w:rPr>
                <w:rFonts w:ascii="Times New Roman" w:hAnsi="Times New Roman" w:cs="Times New Roman"/>
                <w:sz w:val="18"/>
                <w:szCs w:val="18"/>
              </w:rPr>
              <w:t>10.846.977</w:t>
            </w:r>
          </w:p>
        </w:tc>
        <w:tc>
          <w:tcPr>
            <w:tcW w:w="1822" w:type="dxa"/>
            <w:tcBorders>
              <w:top w:val="nil"/>
              <w:left w:val="single" w:sz="4" w:space="0" w:color="auto"/>
              <w:bottom w:val="single" w:sz="4" w:space="0" w:color="auto"/>
              <w:right w:val="nil"/>
            </w:tcBorders>
            <w:noWrap/>
            <w:vAlign w:val="bottom"/>
          </w:tcPr>
          <w:p w14:paraId="1FE7E899"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=D6-C6</w:t>
            </w:r>
          </w:p>
        </w:tc>
        <w:tc>
          <w:tcPr>
            <w:tcW w:w="1796" w:type="dxa"/>
            <w:tcBorders>
              <w:top w:val="nil"/>
              <w:left w:val="single" w:sz="4" w:space="0" w:color="auto"/>
              <w:bottom w:val="single" w:sz="4" w:space="0" w:color="auto"/>
              <w:right w:val="single" w:sz="8" w:space="0" w:color="auto"/>
            </w:tcBorders>
            <w:noWrap/>
            <w:vAlign w:val="bottom"/>
          </w:tcPr>
          <w:p w14:paraId="1ED2F280"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=(D6-C6)/C6</w:t>
            </w:r>
          </w:p>
        </w:tc>
      </w:tr>
      <w:tr w:rsidR="00247810" w:rsidRPr="00D42F62" w14:paraId="1A441963"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3356BAE0"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2</w:t>
            </w:r>
          </w:p>
        </w:tc>
        <w:tc>
          <w:tcPr>
            <w:tcW w:w="1651" w:type="dxa"/>
            <w:tcBorders>
              <w:top w:val="nil"/>
              <w:left w:val="nil"/>
              <w:bottom w:val="single" w:sz="4" w:space="0" w:color="auto"/>
              <w:right w:val="single" w:sz="4" w:space="0" w:color="auto"/>
            </w:tcBorders>
            <w:noWrap/>
            <w:vAlign w:val="bottom"/>
          </w:tcPr>
          <w:p w14:paraId="214BFA72"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Pertambangan</w:t>
            </w:r>
          </w:p>
        </w:tc>
        <w:tc>
          <w:tcPr>
            <w:tcW w:w="1846" w:type="dxa"/>
            <w:tcBorders>
              <w:top w:val="single" w:sz="4" w:space="0" w:color="auto"/>
              <w:left w:val="nil"/>
              <w:bottom w:val="single" w:sz="4" w:space="0" w:color="auto"/>
              <w:right w:val="single" w:sz="4" w:space="0" w:color="auto"/>
            </w:tcBorders>
            <w:noWrap/>
            <w:vAlign w:val="bottom"/>
          </w:tcPr>
          <w:p w14:paraId="7AD39D6F"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369.719</w:t>
            </w:r>
          </w:p>
        </w:tc>
        <w:tc>
          <w:tcPr>
            <w:tcW w:w="1847" w:type="dxa"/>
            <w:tcBorders>
              <w:top w:val="single" w:sz="4" w:space="0" w:color="auto"/>
              <w:left w:val="nil"/>
              <w:bottom w:val="single" w:sz="4" w:space="0" w:color="auto"/>
              <w:right w:val="single" w:sz="4" w:space="0" w:color="auto"/>
            </w:tcBorders>
            <w:noWrap/>
            <w:vAlign w:val="bottom"/>
          </w:tcPr>
          <w:p w14:paraId="234BAA1B"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419.840</w:t>
            </w:r>
          </w:p>
        </w:tc>
        <w:tc>
          <w:tcPr>
            <w:tcW w:w="1822" w:type="dxa"/>
            <w:tcBorders>
              <w:top w:val="nil"/>
              <w:left w:val="nil"/>
              <w:bottom w:val="single" w:sz="4" w:space="0" w:color="auto"/>
              <w:right w:val="nil"/>
            </w:tcBorders>
            <w:noWrap/>
            <w:vAlign w:val="bottom"/>
          </w:tcPr>
          <w:p w14:paraId="28C98E2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576008F2"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1AD62F18"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418EACE7"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3</w:t>
            </w:r>
          </w:p>
        </w:tc>
        <w:tc>
          <w:tcPr>
            <w:tcW w:w="1651" w:type="dxa"/>
            <w:tcBorders>
              <w:top w:val="nil"/>
              <w:left w:val="nil"/>
              <w:bottom w:val="single" w:sz="4" w:space="0" w:color="auto"/>
              <w:right w:val="single" w:sz="4" w:space="0" w:color="auto"/>
            </w:tcBorders>
            <w:noWrap/>
            <w:vAlign w:val="bottom"/>
          </w:tcPr>
          <w:p w14:paraId="198BEDC4"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Industri</w:t>
            </w:r>
          </w:p>
        </w:tc>
        <w:tc>
          <w:tcPr>
            <w:tcW w:w="1846" w:type="dxa"/>
            <w:tcBorders>
              <w:top w:val="nil"/>
              <w:left w:val="nil"/>
              <w:bottom w:val="single" w:sz="4" w:space="0" w:color="auto"/>
              <w:right w:val="single" w:sz="4" w:space="0" w:color="auto"/>
            </w:tcBorders>
            <w:noWrap/>
            <w:vAlign w:val="bottom"/>
          </w:tcPr>
          <w:p w14:paraId="282D357F"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6.496.377</w:t>
            </w:r>
          </w:p>
        </w:tc>
        <w:tc>
          <w:tcPr>
            <w:tcW w:w="1847" w:type="dxa"/>
            <w:tcBorders>
              <w:top w:val="nil"/>
              <w:left w:val="nil"/>
              <w:bottom w:val="single" w:sz="4" w:space="0" w:color="auto"/>
              <w:right w:val="single" w:sz="4" w:space="0" w:color="auto"/>
            </w:tcBorders>
            <w:noWrap/>
            <w:vAlign w:val="bottom"/>
          </w:tcPr>
          <w:p w14:paraId="696A12F0"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6.955.535</w:t>
            </w:r>
          </w:p>
        </w:tc>
        <w:tc>
          <w:tcPr>
            <w:tcW w:w="1822" w:type="dxa"/>
            <w:tcBorders>
              <w:top w:val="nil"/>
              <w:left w:val="nil"/>
              <w:bottom w:val="single" w:sz="4" w:space="0" w:color="auto"/>
              <w:right w:val="nil"/>
            </w:tcBorders>
            <w:noWrap/>
            <w:vAlign w:val="bottom"/>
          </w:tcPr>
          <w:p w14:paraId="25657E2B"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41A61090"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0DE28A11"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25D969D6"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4</w:t>
            </w:r>
          </w:p>
        </w:tc>
        <w:tc>
          <w:tcPr>
            <w:tcW w:w="1651" w:type="dxa"/>
            <w:tcBorders>
              <w:top w:val="nil"/>
              <w:left w:val="nil"/>
              <w:bottom w:val="single" w:sz="4" w:space="0" w:color="auto"/>
              <w:right w:val="single" w:sz="4" w:space="0" w:color="auto"/>
            </w:tcBorders>
            <w:noWrap/>
            <w:vAlign w:val="bottom"/>
          </w:tcPr>
          <w:p w14:paraId="20BE0079"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Listrik</w:t>
            </w:r>
          </w:p>
        </w:tc>
        <w:tc>
          <w:tcPr>
            <w:tcW w:w="1846" w:type="dxa"/>
            <w:tcBorders>
              <w:top w:val="nil"/>
              <w:left w:val="nil"/>
              <w:bottom w:val="single" w:sz="4" w:space="0" w:color="auto"/>
              <w:right w:val="single" w:sz="4" w:space="0" w:color="auto"/>
            </w:tcBorders>
            <w:noWrap/>
            <w:vAlign w:val="bottom"/>
          </w:tcPr>
          <w:p w14:paraId="3424F19B"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165.881</w:t>
            </w:r>
          </w:p>
        </w:tc>
        <w:tc>
          <w:tcPr>
            <w:tcW w:w="1847" w:type="dxa"/>
            <w:tcBorders>
              <w:top w:val="nil"/>
              <w:left w:val="nil"/>
              <w:bottom w:val="single" w:sz="4" w:space="0" w:color="auto"/>
              <w:right w:val="single" w:sz="4" w:space="0" w:color="auto"/>
            </w:tcBorders>
            <w:noWrap/>
            <w:vAlign w:val="bottom"/>
          </w:tcPr>
          <w:p w14:paraId="0855A460"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191.889</w:t>
            </w:r>
          </w:p>
        </w:tc>
        <w:tc>
          <w:tcPr>
            <w:tcW w:w="1822" w:type="dxa"/>
            <w:tcBorders>
              <w:top w:val="nil"/>
              <w:left w:val="nil"/>
              <w:bottom w:val="single" w:sz="4" w:space="0" w:color="auto"/>
              <w:right w:val="nil"/>
            </w:tcBorders>
            <w:noWrap/>
            <w:vAlign w:val="bottom"/>
          </w:tcPr>
          <w:p w14:paraId="588F9AE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1836EB03"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DE968AF"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46D75597"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5</w:t>
            </w:r>
          </w:p>
        </w:tc>
        <w:tc>
          <w:tcPr>
            <w:tcW w:w="1651" w:type="dxa"/>
            <w:tcBorders>
              <w:top w:val="nil"/>
              <w:left w:val="nil"/>
              <w:bottom w:val="single" w:sz="4" w:space="0" w:color="auto"/>
              <w:right w:val="single" w:sz="4" w:space="0" w:color="auto"/>
            </w:tcBorders>
            <w:noWrap/>
            <w:vAlign w:val="bottom"/>
          </w:tcPr>
          <w:p w14:paraId="4DFB4A29"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Bangunan</w:t>
            </w:r>
          </w:p>
        </w:tc>
        <w:tc>
          <w:tcPr>
            <w:tcW w:w="1846" w:type="dxa"/>
            <w:tcBorders>
              <w:top w:val="nil"/>
              <w:left w:val="nil"/>
              <w:bottom w:val="single" w:sz="4" w:space="0" w:color="auto"/>
              <w:right w:val="single" w:sz="4" w:space="0" w:color="auto"/>
            </w:tcBorders>
            <w:noWrap/>
            <w:vAlign w:val="bottom"/>
          </w:tcPr>
          <w:p w14:paraId="3C58EB99"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2.825.517</w:t>
            </w:r>
          </w:p>
        </w:tc>
        <w:tc>
          <w:tcPr>
            <w:tcW w:w="1847" w:type="dxa"/>
            <w:tcBorders>
              <w:top w:val="nil"/>
              <w:left w:val="nil"/>
              <w:bottom w:val="single" w:sz="4" w:space="0" w:color="auto"/>
              <w:right w:val="single" w:sz="4" w:space="0" w:color="auto"/>
            </w:tcBorders>
            <w:noWrap/>
            <w:vAlign w:val="bottom"/>
          </w:tcPr>
          <w:p w14:paraId="3A532B38"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3.113.820</w:t>
            </w:r>
          </w:p>
        </w:tc>
        <w:tc>
          <w:tcPr>
            <w:tcW w:w="1822" w:type="dxa"/>
            <w:tcBorders>
              <w:top w:val="nil"/>
              <w:left w:val="nil"/>
              <w:bottom w:val="single" w:sz="4" w:space="0" w:color="auto"/>
              <w:right w:val="nil"/>
            </w:tcBorders>
            <w:noWrap/>
            <w:vAlign w:val="bottom"/>
          </w:tcPr>
          <w:p w14:paraId="23ADC6A2"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5CA9ECAC"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5636CBAC"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7E61F87B"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6</w:t>
            </w:r>
          </w:p>
        </w:tc>
        <w:tc>
          <w:tcPr>
            <w:tcW w:w="1651" w:type="dxa"/>
            <w:tcBorders>
              <w:top w:val="nil"/>
              <w:left w:val="nil"/>
              <w:bottom w:val="single" w:sz="4" w:space="0" w:color="auto"/>
              <w:right w:val="single" w:sz="4" w:space="0" w:color="auto"/>
            </w:tcBorders>
            <w:noWrap/>
            <w:vAlign w:val="bottom"/>
          </w:tcPr>
          <w:p w14:paraId="0F869114"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Perdagangan</w:t>
            </w:r>
          </w:p>
        </w:tc>
        <w:tc>
          <w:tcPr>
            <w:tcW w:w="1846" w:type="dxa"/>
            <w:tcBorders>
              <w:top w:val="nil"/>
              <w:left w:val="nil"/>
              <w:bottom w:val="single" w:sz="4" w:space="0" w:color="auto"/>
              <w:right w:val="single" w:sz="4" w:space="0" w:color="auto"/>
            </w:tcBorders>
            <w:noWrap/>
            <w:vAlign w:val="bottom"/>
          </w:tcPr>
          <w:p w14:paraId="387872A0"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1.860.945</w:t>
            </w:r>
          </w:p>
        </w:tc>
        <w:tc>
          <w:tcPr>
            <w:tcW w:w="1847" w:type="dxa"/>
            <w:tcBorders>
              <w:top w:val="nil"/>
              <w:left w:val="nil"/>
              <w:bottom w:val="single" w:sz="4" w:space="0" w:color="auto"/>
              <w:right w:val="single" w:sz="4" w:space="0" w:color="auto"/>
            </w:tcBorders>
            <w:noWrap/>
            <w:vAlign w:val="bottom"/>
          </w:tcPr>
          <w:p w14:paraId="7FD22D1A"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2.150.937</w:t>
            </w:r>
          </w:p>
        </w:tc>
        <w:tc>
          <w:tcPr>
            <w:tcW w:w="1822" w:type="dxa"/>
            <w:tcBorders>
              <w:top w:val="nil"/>
              <w:left w:val="nil"/>
              <w:bottom w:val="single" w:sz="4" w:space="0" w:color="auto"/>
              <w:right w:val="nil"/>
            </w:tcBorders>
            <w:noWrap/>
            <w:vAlign w:val="bottom"/>
          </w:tcPr>
          <w:p w14:paraId="3D193B8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0C0C7D7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5A93D58F"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0F306638"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7</w:t>
            </w:r>
          </w:p>
        </w:tc>
        <w:tc>
          <w:tcPr>
            <w:tcW w:w="1651" w:type="dxa"/>
            <w:tcBorders>
              <w:top w:val="nil"/>
              <w:left w:val="nil"/>
              <w:bottom w:val="single" w:sz="4" w:space="0" w:color="auto"/>
              <w:right w:val="single" w:sz="4" w:space="0" w:color="auto"/>
            </w:tcBorders>
            <w:noWrap/>
            <w:vAlign w:val="bottom"/>
          </w:tcPr>
          <w:p w14:paraId="4ECE38ED"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Transportasi</w:t>
            </w:r>
          </w:p>
        </w:tc>
        <w:tc>
          <w:tcPr>
            <w:tcW w:w="1846" w:type="dxa"/>
            <w:tcBorders>
              <w:top w:val="nil"/>
              <w:left w:val="nil"/>
              <w:bottom w:val="single" w:sz="4" w:space="0" w:color="auto"/>
              <w:right w:val="single" w:sz="4" w:space="0" w:color="auto"/>
            </w:tcBorders>
            <w:noWrap/>
            <w:vAlign w:val="bottom"/>
          </w:tcPr>
          <w:p w14:paraId="586AB9FB"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1.326.434</w:t>
            </w:r>
          </w:p>
        </w:tc>
        <w:tc>
          <w:tcPr>
            <w:tcW w:w="1847" w:type="dxa"/>
            <w:tcBorders>
              <w:top w:val="nil"/>
              <w:left w:val="nil"/>
              <w:bottom w:val="single" w:sz="4" w:space="0" w:color="auto"/>
              <w:right w:val="single" w:sz="4" w:space="0" w:color="auto"/>
            </w:tcBorders>
            <w:noWrap/>
            <w:vAlign w:val="bottom"/>
          </w:tcPr>
          <w:p w14:paraId="116DC2E1"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1.435.598</w:t>
            </w:r>
          </w:p>
        </w:tc>
        <w:tc>
          <w:tcPr>
            <w:tcW w:w="1822" w:type="dxa"/>
            <w:tcBorders>
              <w:top w:val="nil"/>
              <w:left w:val="nil"/>
              <w:bottom w:val="single" w:sz="4" w:space="0" w:color="auto"/>
              <w:right w:val="nil"/>
            </w:tcBorders>
            <w:noWrap/>
            <w:vAlign w:val="bottom"/>
          </w:tcPr>
          <w:p w14:paraId="3AD9EC68"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554F343C"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45466D8A"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7474C123"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8</w:t>
            </w:r>
          </w:p>
        </w:tc>
        <w:tc>
          <w:tcPr>
            <w:tcW w:w="1651" w:type="dxa"/>
            <w:tcBorders>
              <w:top w:val="nil"/>
              <w:left w:val="nil"/>
              <w:bottom w:val="single" w:sz="4" w:space="0" w:color="auto"/>
              <w:right w:val="single" w:sz="4" w:space="0" w:color="auto"/>
            </w:tcBorders>
            <w:noWrap/>
            <w:vAlign w:val="bottom"/>
          </w:tcPr>
          <w:p w14:paraId="3E225506"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Keuangan</w:t>
            </w:r>
          </w:p>
        </w:tc>
        <w:tc>
          <w:tcPr>
            <w:tcW w:w="1846" w:type="dxa"/>
            <w:tcBorders>
              <w:top w:val="nil"/>
              <w:left w:val="nil"/>
              <w:bottom w:val="single" w:sz="4" w:space="0" w:color="auto"/>
              <w:right w:val="single" w:sz="4" w:space="0" w:color="auto"/>
            </w:tcBorders>
            <w:noWrap/>
            <w:vAlign w:val="bottom"/>
          </w:tcPr>
          <w:p w14:paraId="4624A404"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573.591</w:t>
            </w:r>
          </w:p>
        </w:tc>
        <w:tc>
          <w:tcPr>
            <w:tcW w:w="1847" w:type="dxa"/>
            <w:tcBorders>
              <w:top w:val="nil"/>
              <w:left w:val="nil"/>
              <w:bottom w:val="single" w:sz="4" w:space="0" w:color="auto"/>
              <w:right w:val="single" w:sz="4" w:space="0" w:color="auto"/>
            </w:tcBorders>
            <w:noWrap/>
            <w:vAlign w:val="bottom"/>
          </w:tcPr>
          <w:p w14:paraId="06B50952"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648.008</w:t>
            </w:r>
          </w:p>
        </w:tc>
        <w:tc>
          <w:tcPr>
            <w:tcW w:w="1822" w:type="dxa"/>
            <w:tcBorders>
              <w:top w:val="nil"/>
              <w:left w:val="nil"/>
              <w:bottom w:val="single" w:sz="4" w:space="0" w:color="auto"/>
              <w:right w:val="nil"/>
            </w:tcBorders>
            <w:noWrap/>
            <w:vAlign w:val="bottom"/>
          </w:tcPr>
          <w:p w14:paraId="6A33366D"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49BBD0CF"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50846A7" w14:textId="77777777" w:rsidTr="00247810">
        <w:trPr>
          <w:trHeight w:val="25"/>
        </w:trPr>
        <w:tc>
          <w:tcPr>
            <w:tcW w:w="365" w:type="dxa"/>
            <w:tcBorders>
              <w:top w:val="nil"/>
              <w:left w:val="single" w:sz="8" w:space="0" w:color="auto"/>
              <w:bottom w:val="single" w:sz="8" w:space="0" w:color="auto"/>
              <w:right w:val="single" w:sz="4" w:space="0" w:color="auto"/>
            </w:tcBorders>
            <w:noWrap/>
            <w:vAlign w:val="bottom"/>
          </w:tcPr>
          <w:p w14:paraId="39E526E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9</w:t>
            </w:r>
          </w:p>
        </w:tc>
        <w:tc>
          <w:tcPr>
            <w:tcW w:w="1651" w:type="dxa"/>
            <w:tcBorders>
              <w:top w:val="nil"/>
              <w:left w:val="nil"/>
              <w:bottom w:val="single" w:sz="8" w:space="0" w:color="auto"/>
              <w:right w:val="single" w:sz="4" w:space="0" w:color="auto"/>
            </w:tcBorders>
            <w:noWrap/>
            <w:vAlign w:val="bottom"/>
          </w:tcPr>
          <w:p w14:paraId="2711D7E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Jasa</w:t>
            </w:r>
          </w:p>
        </w:tc>
        <w:tc>
          <w:tcPr>
            <w:tcW w:w="1846" w:type="dxa"/>
            <w:tcBorders>
              <w:top w:val="nil"/>
              <w:left w:val="nil"/>
              <w:bottom w:val="single" w:sz="8" w:space="0" w:color="auto"/>
              <w:right w:val="single" w:sz="4" w:space="0" w:color="auto"/>
            </w:tcBorders>
            <w:noWrap/>
            <w:vAlign w:val="bottom"/>
          </w:tcPr>
          <w:p w14:paraId="7294F2BD"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8.563.180</w:t>
            </w:r>
          </w:p>
        </w:tc>
        <w:tc>
          <w:tcPr>
            <w:tcW w:w="1847" w:type="dxa"/>
            <w:tcBorders>
              <w:top w:val="nil"/>
              <w:left w:val="nil"/>
              <w:bottom w:val="single" w:sz="8" w:space="0" w:color="auto"/>
              <w:right w:val="single" w:sz="4" w:space="0" w:color="auto"/>
            </w:tcBorders>
            <w:noWrap/>
            <w:vAlign w:val="bottom"/>
          </w:tcPr>
          <w:p w14:paraId="5731287B"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9.379.618</w:t>
            </w:r>
          </w:p>
        </w:tc>
        <w:tc>
          <w:tcPr>
            <w:tcW w:w="1822" w:type="dxa"/>
            <w:tcBorders>
              <w:top w:val="nil"/>
              <w:left w:val="nil"/>
              <w:bottom w:val="single" w:sz="4" w:space="0" w:color="auto"/>
              <w:right w:val="nil"/>
            </w:tcBorders>
            <w:noWrap/>
            <w:vAlign w:val="bottom"/>
          </w:tcPr>
          <w:p w14:paraId="13EADF36"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8" w:space="0" w:color="auto"/>
              <w:right w:val="single" w:sz="8" w:space="0" w:color="auto"/>
            </w:tcBorders>
            <w:noWrap/>
            <w:vAlign w:val="bottom"/>
          </w:tcPr>
          <w:p w14:paraId="3481DD01"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6666AD2D" w14:textId="77777777" w:rsidTr="00247810">
        <w:trPr>
          <w:trHeight w:val="25"/>
        </w:trPr>
        <w:tc>
          <w:tcPr>
            <w:tcW w:w="365" w:type="dxa"/>
            <w:tcBorders>
              <w:top w:val="nil"/>
              <w:left w:val="single" w:sz="8" w:space="0" w:color="auto"/>
              <w:bottom w:val="single" w:sz="8" w:space="0" w:color="auto"/>
              <w:right w:val="nil"/>
            </w:tcBorders>
            <w:noWrap/>
            <w:vAlign w:val="bottom"/>
          </w:tcPr>
          <w:p w14:paraId="598B65F5"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651" w:type="dxa"/>
            <w:tcBorders>
              <w:top w:val="nil"/>
              <w:left w:val="nil"/>
              <w:bottom w:val="single" w:sz="8" w:space="0" w:color="auto"/>
              <w:right w:val="single" w:sz="4" w:space="0" w:color="auto"/>
            </w:tcBorders>
            <w:noWrap/>
            <w:vAlign w:val="bottom"/>
          </w:tcPr>
          <w:p w14:paraId="53D35A6B"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Jumlah</w:t>
            </w:r>
          </w:p>
        </w:tc>
        <w:tc>
          <w:tcPr>
            <w:tcW w:w="1846" w:type="dxa"/>
            <w:tcBorders>
              <w:top w:val="nil"/>
              <w:left w:val="nil"/>
              <w:bottom w:val="single" w:sz="8" w:space="0" w:color="auto"/>
              <w:right w:val="single" w:sz="4" w:space="0" w:color="auto"/>
            </w:tcBorders>
            <w:noWrap/>
            <w:vAlign w:val="bottom"/>
          </w:tcPr>
          <w:p w14:paraId="6E40A2B8"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=SUM(C6:C14)</w:t>
            </w:r>
          </w:p>
        </w:tc>
        <w:tc>
          <w:tcPr>
            <w:tcW w:w="1847" w:type="dxa"/>
            <w:tcBorders>
              <w:top w:val="nil"/>
              <w:left w:val="nil"/>
              <w:bottom w:val="single" w:sz="8" w:space="0" w:color="auto"/>
              <w:right w:val="single" w:sz="4" w:space="0" w:color="auto"/>
            </w:tcBorders>
            <w:noWrap/>
            <w:vAlign w:val="bottom"/>
          </w:tcPr>
          <w:p w14:paraId="40AF639B"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=SUM(D6:D14)</w:t>
            </w:r>
          </w:p>
        </w:tc>
        <w:tc>
          <w:tcPr>
            <w:tcW w:w="1822" w:type="dxa"/>
            <w:tcBorders>
              <w:top w:val="single" w:sz="8" w:space="0" w:color="auto"/>
              <w:left w:val="nil"/>
              <w:bottom w:val="single" w:sz="8" w:space="0" w:color="auto"/>
              <w:right w:val="single" w:sz="4" w:space="0" w:color="auto"/>
            </w:tcBorders>
            <w:noWrap/>
            <w:vAlign w:val="bottom"/>
          </w:tcPr>
          <w:p w14:paraId="238D0767"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=SUM(E6:E14)</w:t>
            </w:r>
          </w:p>
        </w:tc>
        <w:tc>
          <w:tcPr>
            <w:tcW w:w="1796" w:type="dxa"/>
            <w:tcBorders>
              <w:top w:val="nil"/>
              <w:left w:val="nil"/>
              <w:bottom w:val="single" w:sz="8" w:space="0" w:color="auto"/>
              <w:right w:val="single" w:sz="8" w:space="0" w:color="auto"/>
            </w:tcBorders>
            <w:noWrap/>
            <w:vAlign w:val="bottom"/>
          </w:tcPr>
          <w:p w14:paraId="7461C8F1"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=(D15-C15)/C15</w:t>
            </w:r>
          </w:p>
        </w:tc>
      </w:tr>
      <w:tr w:rsidR="00247810" w:rsidRPr="00D42F62" w14:paraId="49A4C770" w14:textId="77777777" w:rsidTr="00247810">
        <w:trPr>
          <w:trHeight w:val="25"/>
        </w:trPr>
        <w:tc>
          <w:tcPr>
            <w:tcW w:w="2016" w:type="dxa"/>
            <w:gridSpan w:val="2"/>
            <w:tcBorders>
              <w:top w:val="single" w:sz="8" w:space="0" w:color="auto"/>
              <w:left w:val="single" w:sz="8" w:space="0" w:color="auto"/>
              <w:bottom w:val="single" w:sz="8" w:space="0" w:color="auto"/>
              <w:right w:val="single" w:sz="8" w:space="0" w:color="auto"/>
            </w:tcBorders>
            <w:shd w:val="clear" w:color="auto" w:fill="CCFFFF"/>
            <w:noWrap/>
            <w:vAlign w:val="bottom"/>
          </w:tcPr>
          <w:p w14:paraId="0C0E7948"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PASURUAN</w:t>
            </w:r>
          </w:p>
        </w:tc>
        <w:tc>
          <w:tcPr>
            <w:tcW w:w="3693" w:type="dxa"/>
            <w:gridSpan w:val="2"/>
            <w:tcBorders>
              <w:top w:val="single" w:sz="8" w:space="0" w:color="auto"/>
              <w:left w:val="nil"/>
              <w:bottom w:val="single" w:sz="8" w:space="0" w:color="auto"/>
              <w:right w:val="single" w:sz="8" w:space="0" w:color="auto"/>
            </w:tcBorders>
            <w:shd w:val="clear" w:color="auto" w:fill="CCFFFF"/>
            <w:noWrap/>
            <w:vAlign w:val="bottom"/>
          </w:tcPr>
          <w:p w14:paraId="224F8225" w14:textId="77777777" w:rsidR="00247810" w:rsidRPr="00D42F62" w:rsidRDefault="00247810" w:rsidP="00247810">
            <w:pPr>
              <w:jc w:val="center"/>
              <w:rPr>
                <w:rFonts w:ascii="Times New Roman" w:hAnsi="Times New Roman" w:cs="Times New Roman"/>
                <w:b/>
                <w:bCs/>
                <w:sz w:val="18"/>
                <w:szCs w:val="18"/>
              </w:rPr>
            </w:pPr>
            <w:r w:rsidRPr="00D42F62">
              <w:rPr>
                <w:rFonts w:ascii="Times New Roman" w:hAnsi="Times New Roman" w:cs="Times New Roman"/>
                <w:b/>
                <w:bCs/>
                <w:sz w:val="18"/>
                <w:szCs w:val="18"/>
              </w:rPr>
              <w:t>TAHUN</w:t>
            </w:r>
          </w:p>
        </w:tc>
        <w:tc>
          <w:tcPr>
            <w:tcW w:w="3618" w:type="dxa"/>
            <w:gridSpan w:val="2"/>
            <w:tcBorders>
              <w:top w:val="nil"/>
              <w:left w:val="nil"/>
              <w:bottom w:val="single" w:sz="8" w:space="0" w:color="auto"/>
              <w:right w:val="single" w:sz="8" w:space="0" w:color="auto"/>
            </w:tcBorders>
            <w:shd w:val="clear" w:color="auto" w:fill="CCFFFF"/>
            <w:noWrap/>
            <w:vAlign w:val="center"/>
          </w:tcPr>
          <w:p w14:paraId="5F4087C0"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Perubahan</w:t>
            </w:r>
          </w:p>
        </w:tc>
      </w:tr>
      <w:tr w:rsidR="00247810" w:rsidRPr="00D42F62" w14:paraId="1229D431" w14:textId="77777777" w:rsidTr="00247810">
        <w:trPr>
          <w:trHeight w:val="25"/>
        </w:trPr>
        <w:tc>
          <w:tcPr>
            <w:tcW w:w="365" w:type="dxa"/>
            <w:tcBorders>
              <w:top w:val="nil"/>
              <w:left w:val="single" w:sz="8" w:space="0" w:color="auto"/>
              <w:bottom w:val="single" w:sz="8" w:space="0" w:color="auto"/>
              <w:right w:val="single" w:sz="8" w:space="0" w:color="auto"/>
            </w:tcBorders>
            <w:shd w:val="clear" w:color="auto" w:fill="CCFFFF"/>
            <w:noWrap/>
            <w:vAlign w:val="bottom"/>
          </w:tcPr>
          <w:p w14:paraId="5183E2BC"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651" w:type="dxa"/>
            <w:tcBorders>
              <w:top w:val="nil"/>
              <w:left w:val="nil"/>
              <w:bottom w:val="single" w:sz="8" w:space="0" w:color="auto"/>
              <w:right w:val="single" w:sz="8" w:space="0" w:color="auto"/>
            </w:tcBorders>
            <w:shd w:val="clear" w:color="auto" w:fill="CCFFFF"/>
            <w:noWrap/>
            <w:vAlign w:val="center"/>
          </w:tcPr>
          <w:p w14:paraId="4B9E3856"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Sektor</w:t>
            </w:r>
          </w:p>
        </w:tc>
        <w:tc>
          <w:tcPr>
            <w:tcW w:w="1846" w:type="dxa"/>
            <w:tcBorders>
              <w:top w:val="nil"/>
              <w:left w:val="nil"/>
              <w:bottom w:val="single" w:sz="8" w:space="0" w:color="auto"/>
              <w:right w:val="single" w:sz="8" w:space="0" w:color="auto"/>
            </w:tcBorders>
            <w:shd w:val="clear" w:color="auto" w:fill="CCFFFF"/>
            <w:noWrap/>
            <w:vAlign w:val="center"/>
          </w:tcPr>
          <w:p w14:paraId="0FE4269E"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2005</w:t>
            </w:r>
          </w:p>
        </w:tc>
        <w:tc>
          <w:tcPr>
            <w:tcW w:w="1847" w:type="dxa"/>
            <w:tcBorders>
              <w:top w:val="nil"/>
              <w:left w:val="nil"/>
              <w:bottom w:val="single" w:sz="8" w:space="0" w:color="auto"/>
              <w:right w:val="single" w:sz="8" w:space="0" w:color="auto"/>
            </w:tcBorders>
            <w:shd w:val="clear" w:color="auto" w:fill="CCFFFF"/>
            <w:noWrap/>
            <w:vAlign w:val="center"/>
          </w:tcPr>
          <w:p w14:paraId="3EAA3A0A"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2010</w:t>
            </w:r>
          </w:p>
        </w:tc>
        <w:tc>
          <w:tcPr>
            <w:tcW w:w="1822" w:type="dxa"/>
            <w:tcBorders>
              <w:top w:val="nil"/>
              <w:left w:val="nil"/>
              <w:bottom w:val="single" w:sz="8" w:space="0" w:color="auto"/>
              <w:right w:val="single" w:sz="8" w:space="0" w:color="auto"/>
            </w:tcBorders>
            <w:shd w:val="clear" w:color="auto" w:fill="CCFFFF"/>
            <w:noWrap/>
            <w:vAlign w:val="bottom"/>
          </w:tcPr>
          <w:p w14:paraId="238165C8"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Absolut</w:t>
            </w:r>
          </w:p>
        </w:tc>
        <w:tc>
          <w:tcPr>
            <w:tcW w:w="1796" w:type="dxa"/>
            <w:tcBorders>
              <w:top w:val="nil"/>
              <w:left w:val="nil"/>
              <w:bottom w:val="single" w:sz="8" w:space="0" w:color="auto"/>
              <w:right w:val="single" w:sz="8" w:space="0" w:color="auto"/>
            </w:tcBorders>
            <w:shd w:val="clear" w:color="auto" w:fill="CCFFFF"/>
            <w:noWrap/>
            <w:vAlign w:val="bottom"/>
          </w:tcPr>
          <w:p w14:paraId="362A5C75"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w:t>
            </w:r>
          </w:p>
        </w:tc>
      </w:tr>
      <w:tr w:rsidR="00247810" w:rsidRPr="00D42F62" w14:paraId="60D2099E" w14:textId="77777777" w:rsidTr="00247810">
        <w:trPr>
          <w:trHeight w:val="24"/>
        </w:trPr>
        <w:tc>
          <w:tcPr>
            <w:tcW w:w="365" w:type="dxa"/>
            <w:tcBorders>
              <w:top w:val="single" w:sz="4" w:space="0" w:color="auto"/>
              <w:left w:val="single" w:sz="8" w:space="0" w:color="auto"/>
              <w:bottom w:val="single" w:sz="4" w:space="0" w:color="auto"/>
              <w:right w:val="single" w:sz="4" w:space="0" w:color="auto"/>
            </w:tcBorders>
            <w:noWrap/>
            <w:vAlign w:val="bottom"/>
          </w:tcPr>
          <w:p w14:paraId="69BE0D8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1</w:t>
            </w:r>
          </w:p>
        </w:tc>
        <w:tc>
          <w:tcPr>
            <w:tcW w:w="1651" w:type="dxa"/>
            <w:tcBorders>
              <w:top w:val="single" w:sz="4" w:space="0" w:color="auto"/>
              <w:left w:val="nil"/>
              <w:bottom w:val="single" w:sz="4" w:space="0" w:color="auto"/>
              <w:right w:val="single" w:sz="4" w:space="0" w:color="auto"/>
            </w:tcBorders>
            <w:noWrap/>
            <w:vAlign w:val="bottom"/>
          </w:tcPr>
          <w:p w14:paraId="3B1ACB7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Pertanian</w:t>
            </w:r>
          </w:p>
        </w:tc>
        <w:tc>
          <w:tcPr>
            <w:tcW w:w="1846" w:type="dxa"/>
            <w:tcBorders>
              <w:top w:val="single" w:sz="4" w:space="0" w:color="auto"/>
              <w:left w:val="nil"/>
              <w:bottom w:val="single" w:sz="4" w:space="0" w:color="auto"/>
              <w:right w:val="single" w:sz="4" w:space="0" w:color="auto"/>
            </w:tcBorders>
            <w:noWrap/>
            <w:vAlign w:val="bottom"/>
          </w:tcPr>
          <w:p w14:paraId="0DFB7323"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1.440.005</w:t>
            </w:r>
          </w:p>
        </w:tc>
        <w:tc>
          <w:tcPr>
            <w:tcW w:w="1847" w:type="dxa"/>
            <w:tcBorders>
              <w:top w:val="single" w:sz="4" w:space="0" w:color="auto"/>
              <w:left w:val="nil"/>
              <w:bottom w:val="single" w:sz="4" w:space="0" w:color="auto"/>
              <w:right w:val="single" w:sz="4" w:space="0" w:color="auto"/>
            </w:tcBorders>
            <w:noWrap/>
            <w:vAlign w:val="bottom"/>
          </w:tcPr>
          <w:p w14:paraId="027CCB54"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1.881.508</w:t>
            </w:r>
          </w:p>
        </w:tc>
        <w:tc>
          <w:tcPr>
            <w:tcW w:w="1822" w:type="dxa"/>
            <w:tcBorders>
              <w:top w:val="single" w:sz="4" w:space="0" w:color="auto"/>
              <w:left w:val="nil"/>
              <w:bottom w:val="single" w:sz="4" w:space="0" w:color="auto"/>
              <w:right w:val="nil"/>
            </w:tcBorders>
            <w:noWrap/>
            <w:vAlign w:val="bottom"/>
          </w:tcPr>
          <w:p w14:paraId="0890FF2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=D18-C18</w:t>
            </w:r>
          </w:p>
        </w:tc>
        <w:tc>
          <w:tcPr>
            <w:tcW w:w="1796" w:type="dxa"/>
            <w:tcBorders>
              <w:top w:val="single" w:sz="4" w:space="0" w:color="auto"/>
              <w:left w:val="single" w:sz="4" w:space="0" w:color="auto"/>
              <w:bottom w:val="single" w:sz="4" w:space="0" w:color="auto"/>
              <w:right w:val="single" w:sz="8" w:space="0" w:color="auto"/>
            </w:tcBorders>
            <w:noWrap/>
            <w:vAlign w:val="bottom"/>
          </w:tcPr>
          <w:p w14:paraId="3D9A3AE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=(D18-C18)/C18</w:t>
            </w:r>
          </w:p>
        </w:tc>
      </w:tr>
      <w:tr w:rsidR="00247810" w:rsidRPr="00D42F62" w14:paraId="731A5F82"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74C7EA48"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2</w:t>
            </w:r>
          </w:p>
        </w:tc>
        <w:tc>
          <w:tcPr>
            <w:tcW w:w="1651" w:type="dxa"/>
            <w:tcBorders>
              <w:top w:val="nil"/>
              <w:left w:val="nil"/>
              <w:bottom w:val="single" w:sz="4" w:space="0" w:color="auto"/>
              <w:right w:val="single" w:sz="4" w:space="0" w:color="auto"/>
            </w:tcBorders>
            <w:noWrap/>
            <w:vAlign w:val="bottom"/>
          </w:tcPr>
          <w:p w14:paraId="3473BDF9"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Pertambangan</w:t>
            </w:r>
          </w:p>
        </w:tc>
        <w:tc>
          <w:tcPr>
            <w:tcW w:w="1846" w:type="dxa"/>
            <w:tcBorders>
              <w:top w:val="nil"/>
              <w:left w:val="nil"/>
              <w:bottom w:val="single" w:sz="4" w:space="0" w:color="auto"/>
              <w:right w:val="single" w:sz="4" w:space="0" w:color="auto"/>
            </w:tcBorders>
            <w:noWrap/>
            <w:vAlign w:val="bottom"/>
          </w:tcPr>
          <w:p w14:paraId="574BD000"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42.704</w:t>
            </w:r>
          </w:p>
        </w:tc>
        <w:tc>
          <w:tcPr>
            <w:tcW w:w="1847" w:type="dxa"/>
            <w:tcBorders>
              <w:top w:val="nil"/>
              <w:left w:val="nil"/>
              <w:bottom w:val="single" w:sz="4" w:space="0" w:color="auto"/>
              <w:right w:val="single" w:sz="4" w:space="0" w:color="auto"/>
            </w:tcBorders>
            <w:noWrap/>
            <w:vAlign w:val="bottom"/>
          </w:tcPr>
          <w:p w14:paraId="127761FA"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64.560</w:t>
            </w:r>
          </w:p>
        </w:tc>
        <w:tc>
          <w:tcPr>
            <w:tcW w:w="1822" w:type="dxa"/>
            <w:tcBorders>
              <w:top w:val="nil"/>
              <w:left w:val="nil"/>
              <w:bottom w:val="single" w:sz="4" w:space="0" w:color="auto"/>
              <w:right w:val="nil"/>
            </w:tcBorders>
            <w:noWrap/>
            <w:vAlign w:val="bottom"/>
          </w:tcPr>
          <w:p w14:paraId="08F65C5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6E41F329"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07C0EAD8"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55CEE28E"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3</w:t>
            </w:r>
          </w:p>
        </w:tc>
        <w:tc>
          <w:tcPr>
            <w:tcW w:w="1651" w:type="dxa"/>
            <w:tcBorders>
              <w:top w:val="nil"/>
              <w:left w:val="nil"/>
              <w:bottom w:val="single" w:sz="4" w:space="0" w:color="auto"/>
              <w:right w:val="single" w:sz="4" w:space="0" w:color="auto"/>
            </w:tcBorders>
            <w:noWrap/>
            <w:vAlign w:val="bottom"/>
          </w:tcPr>
          <w:p w14:paraId="7CD643D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Industri</w:t>
            </w:r>
          </w:p>
        </w:tc>
        <w:tc>
          <w:tcPr>
            <w:tcW w:w="1846" w:type="dxa"/>
            <w:tcBorders>
              <w:top w:val="nil"/>
              <w:left w:val="nil"/>
              <w:bottom w:val="single" w:sz="4" w:space="0" w:color="auto"/>
              <w:right w:val="single" w:sz="4" w:space="0" w:color="auto"/>
            </w:tcBorders>
            <w:noWrap/>
            <w:vAlign w:val="bottom"/>
          </w:tcPr>
          <w:p w14:paraId="42F487C9"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1.485.926</w:t>
            </w:r>
          </w:p>
        </w:tc>
        <w:tc>
          <w:tcPr>
            <w:tcW w:w="1847" w:type="dxa"/>
            <w:tcBorders>
              <w:top w:val="nil"/>
              <w:left w:val="nil"/>
              <w:bottom w:val="single" w:sz="4" w:space="0" w:color="auto"/>
              <w:right w:val="single" w:sz="4" w:space="0" w:color="auto"/>
            </w:tcBorders>
            <w:noWrap/>
            <w:vAlign w:val="bottom"/>
          </w:tcPr>
          <w:p w14:paraId="3A0A025C"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1.906.728</w:t>
            </w:r>
          </w:p>
        </w:tc>
        <w:tc>
          <w:tcPr>
            <w:tcW w:w="1822" w:type="dxa"/>
            <w:tcBorders>
              <w:top w:val="nil"/>
              <w:left w:val="nil"/>
              <w:bottom w:val="single" w:sz="4" w:space="0" w:color="auto"/>
              <w:right w:val="nil"/>
            </w:tcBorders>
            <w:noWrap/>
            <w:vAlign w:val="bottom"/>
          </w:tcPr>
          <w:p w14:paraId="2D09632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5C2EBACB"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2B05CB7D"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0EFE25EE"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4</w:t>
            </w:r>
          </w:p>
        </w:tc>
        <w:tc>
          <w:tcPr>
            <w:tcW w:w="1651" w:type="dxa"/>
            <w:tcBorders>
              <w:top w:val="nil"/>
              <w:left w:val="nil"/>
              <w:bottom w:val="single" w:sz="4" w:space="0" w:color="auto"/>
              <w:right w:val="single" w:sz="4" w:space="0" w:color="auto"/>
            </w:tcBorders>
            <w:noWrap/>
            <w:vAlign w:val="bottom"/>
          </w:tcPr>
          <w:p w14:paraId="4701DD8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Listrik</w:t>
            </w:r>
          </w:p>
        </w:tc>
        <w:tc>
          <w:tcPr>
            <w:tcW w:w="1846" w:type="dxa"/>
            <w:tcBorders>
              <w:top w:val="nil"/>
              <w:left w:val="nil"/>
              <w:bottom w:val="single" w:sz="4" w:space="0" w:color="auto"/>
              <w:right w:val="single" w:sz="4" w:space="0" w:color="auto"/>
            </w:tcBorders>
            <w:noWrap/>
            <w:vAlign w:val="bottom"/>
          </w:tcPr>
          <w:p w14:paraId="2D9D25A4"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26.914</w:t>
            </w:r>
          </w:p>
        </w:tc>
        <w:tc>
          <w:tcPr>
            <w:tcW w:w="1847" w:type="dxa"/>
            <w:tcBorders>
              <w:top w:val="nil"/>
              <w:left w:val="nil"/>
              <w:bottom w:val="single" w:sz="4" w:space="0" w:color="auto"/>
              <w:right w:val="single" w:sz="4" w:space="0" w:color="auto"/>
            </w:tcBorders>
            <w:noWrap/>
            <w:vAlign w:val="bottom"/>
          </w:tcPr>
          <w:p w14:paraId="00B9DFFF"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35.944</w:t>
            </w:r>
          </w:p>
        </w:tc>
        <w:tc>
          <w:tcPr>
            <w:tcW w:w="1822" w:type="dxa"/>
            <w:tcBorders>
              <w:top w:val="nil"/>
              <w:left w:val="nil"/>
              <w:bottom w:val="single" w:sz="4" w:space="0" w:color="auto"/>
              <w:right w:val="nil"/>
            </w:tcBorders>
            <w:noWrap/>
            <w:vAlign w:val="bottom"/>
          </w:tcPr>
          <w:p w14:paraId="75D2DDD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3594DD97"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022B6904"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185C47E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5</w:t>
            </w:r>
          </w:p>
        </w:tc>
        <w:tc>
          <w:tcPr>
            <w:tcW w:w="1651" w:type="dxa"/>
            <w:tcBorders>
              <w:top w:val="nil"/>
              <w:left w:val="nil"/>
              <w:bottom w:val="single" w:sz="4" w:space="0" w:color="auto"/>
              <w:right w:val="single" w:sz="4" w:space="0" w:color="auto"/>
            </w:tcBorders>
            <w:noWrap/>
            <w:vAlign w:val="bottom"/>
          </w:tcPr>
          <w:p w14:paraId="273EA24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Bangunan</w:t>
            </w:r>
          </w:p>
        </w:tc>
        <w:tc>
          <w:tcPr>
            <w:tcW w:w="1846" w:type="dxa"/>
            <w:tcBorders>
              <w:top w:val="nil"/>
              <w:left w:val="nil"/>
              <w:bottom w:val="single" w:sz="4" w:space="0" w:color="auto"/>
              <w:right w:val="single" w:sz="4" w:space="0" w:color="auto"/>
            </w:tcBorders>
            <w:noWrap/>
            <w:vAlign w:val="bottom"/>
          </w:tcPr>
          <w:p w14:paraId="28E3B32B"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506.705</w:t>
            </w:r>
          </w:p>
        </w:tc>
        <w:tc>
          <w:tcPr>
            <w:tcW w:w="1847" w:type="dxa"/>
            <w:tcBorders>
              <w:top w:val="nil"/>
              <w:left w:val="nil"/>
              <w:bottom w:val="single" w:sz="4" w:space="0" w:color="auto"/>
              <w:right w:val="single" w:sz="4" w:space="0" w:color="auto"/>
            </w:tcBorders>
            <w:noWrap/>
            <w:vAlign w:val="bottom"/>
          </w:tcPr>
          <w:p w14:paraId="425D2F65"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639.338</w:t>
            </w:r>
          </w:p>
        </w:tc>
        <w:tc>
          <w:tcPr>
            <w:tcW w:w="1822" w:type="dxa"/>
            <w:tcBorders>
              <w:top w:val="nil"/>
              <w:left w:val="nil"/>
              <w:bottom w:val="single" w:sz="4" w:space="0" w:color="auto"/>
              <w:right w:val="nil"/>
            </w:tcBorders>
            <w:noWrap/>
            <w:vAlign w:val="bottom"/>
          </w:tcPr>
          <w:p w14:paraId="0BF0071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124BD4B2"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4343AEA4"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56686258"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6</w:t>
            </w:r>
          </w:p>
        </w:tc>
        <w:tc>
          <w:tcPr>
            <w:tcW w:w="1651" w:type="dxa"/>
            <w:tcBorders>
              <w:top w:val="nil"/>
              <w:left w:val="nil"/>
              <w:bottom w:val="single" w:sz="4" w:space="0" w:color="auto"/>
              <w:right w:val="single" w:sz="4" w:space="0" w:color="auto"/>
            </w:tcBorders>
            <w:noWrap/>
            <w:vAlign w:val="bottom"/>
          </w:tcPr>
          <w:p w14:paraId="7D91A408"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Perdagangan</w:t>
            </w:r>
          </w:p>
        </w:tc>
        <w:tc>
          <w:tcPr>
            <w:tcW w:w="1846" w:type="dxa"/>
            <w:tcBorders>
              <w:top w:val="nil"/>
              <w:left w:val="nil"/>
              <w:bottom w:val="single" w:sz="4" w:space="0" w:color="auto"/>
              <w:right w:val="single" w:sz="4" w:space="0" w:color="auto"/>
            </w:tcBorders>
            <w:noWrap/>
            <w:vAlign w:val="bottom"/>
          </w:tcPr>
          <w:p w14:paraId="574EC47C"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410.467</w:t>
            </w:r>
          </w:p>
        </w:tc>
        <w:tc>
          <w:tcPr>
            <w:tcW w:w="1847" w:type="dxa"/>
            <w:tcBorders>
              <w:top w:val="nil"/>
              <w:left w:val="nil"/>
              <w:bottom w:val="single" w:sz="4" w:space="0" w:color="auto"/>
              <w:right w:val="single" w:sz="4" w:space="0" w:color="auto"/>
            </w:tcBorders>
            <w:noWrap/>
            <w:vAlign w:val="bottom"/>
          </w:tcPr>
          <w:p w14:paraId="03D4B360"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545.990</w:t>
            </w:r>
          </w:p>
        </w:tc>
        <w:tc>
          <w:tcPr>
            <w:tcW w:w="1822" w:type="dxa"/>
            <w:tcBorders>
              <w:top w:val="nil"/>
              <w:left w:val="nil"/>
              <w:bottom w:val="single" w:sz="4" w:space="0" w:color="auto"/>
              <w:right w:val="nil"/>
            </w:tcBorders>
            <w:noWrap/>
            <w:vAlign w:val="bottom"/>
          </w:tcPr>
          <w:p w14:paraId="11F213B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0EEA080E"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160104A"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168FB43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7</w:t>
            </w:r>
          </w:p>
        </w:tc>
        <w:tc>
          <w:tcPr>
            <w:tcW w:w="1651" w:type="dxa"/>
            <w:tcBorders>
              <w:top w:val="nil"/>
              <w:left w:val="nil"/>
              <w:bottom w:val="single" w:sz="4" w:space="0" w:color="auto"/>
              <w:right w:val="single" w:sz="4" w:space="0" w:color="auto"/>
            </w:tcBorders>
            <w:noWrap/>
            <w:vAlign w:val="bottom"/>
          </w:tcPr>
          <w:p w14:paraId="2200F49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Transportasi</w:t>
            </w:r>
          </w:p>
        </w:tc>
        <w:tc>
          <w:tcPr>
            <w:tcW w:w="1846" w:type="dxa"/>
            <w:tcBorders>
              <w:top w:val="nil"/>
              <w:left w:val="nil"/>
              <w:bottom w:val="single" w:sz="4" w:space="0" w:color="auto"/>
              <w:right w:val="single" w:sz="4" w:space="0" w:color="auto"/>
            </w:tcBorders>
            <w:noWrap/>
            <w:vAlign w:val="bottom"/>
          </w:tcPr>
          <w:p w14:paraId="19B38266"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251.884</w:t>
            </w:r>
          </w:p>
        </w:tc>
        <w:tc>
          <w:tcPr>
            <w:tcW w:w="1847" w:type="dxa"/>
            <w:tcBorders>
              <w:top w:val="nil"/>
              <w:left w:val="nil"/>
              <w:bottom w:val="single" w:sz="4" w:space="0" w:color="auto"/>
              <w:right w:val="single" w:sz="4" w:space="0" w:color="auto"/>
            </w:tcBorders>
            <w:noWrap/>
            <w:vAlign w:val="bottom"/>
          </w:tcPr>
          <w:p w14:paraId="169E321D"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297.750</w:t>
            </w:r>
          </w:p>
        </w:tc>
        <w:tc>
          <w:tcPr>
            <w:tcW w:w="1822" w:type="dxa"/>
            <w:tcBorders>
              <w:top w:val="nil"/>
              <w:left w:val="nil"/>
              <w:bottom w:val="single" w:sz="4" w:space="0" w:color="auto"/>
              <w:right w:val="nil"/>
            </w:tcBorders>
            <w:noWrap/>
            <w:vAlign w:val="bottom"/>
          </w:tcPr>
          <w:p w14:paraId="4DF538B5"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538D5E1B"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61353D54" w14:textId="77777777" w:rsidTr="00247810">
        <w:trPr>
          <w:trHeight w:val="24"/>
        </w:trPr>
        <w:tc>
          <w:tcPr>
            <w:tcW w:w="365" w:type="dxa"/>
            <w:tcBorders>
              <w:top w:val="nil"/>
              <w:left w:val="single" w:sz="8" w:space="0" w:color="auto"/>
              <w:bottom w:val="single" w:sz="4" w:space="0" w:color="auto"/>
              <w:right w:val="single" w:sz="4" w:space="0" w:color="auto"/>
            </w:tcBorders>
            <w:noWrap/>
            <w:vAlign w:val="bottom"/>
          </w:tcPr>
          <w:p w14:paraId="0D5DE8F6"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8</w:t>
            </w:r>
          </w:p>
        </w:tc>
        <w:tc>
          <w:tcPr>
            <w:tcW w:w="1651" w:type="dxa"/>
            <w:tcBorders>
              <w:top w:val="nil"/>
              <w:left w:val="nil"/>
              <w:bottom w:val="single" w:sz="4" w:space="0" w:color="auto"/>
              <w:right w:val="single" w:sz="4" w:space="0" w:color="auto"/>
            </w:tcBorders>
            <w:noWrap/>
            <w:vAlign w:val="bottom"/>
          </w:tcPr>
          <w:p w14:paraId="66BEE56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Keuangan</w:t>
            </w:r>
          </w:p>
        </w:tc>
        <w:tc>
          <w:tcPr>
            <w:tcW w:w="1846" w:type="dxa"/>
            <w:tcBorders>
              <w:top w:val="nil"/>
              <w:left w:val="nil"/>
              <w:bottom w:val="single" w:sz="4" w:space="0" w:color="auto"/>
              <w:right w:val="single" w:sz="4" w:space="0" w:color="auto"/>
            </w:tcBorders>
            <w:noWrap/>
            <w:vAlign w:val="bottom"/>
          </w:tcPr>
          <w:p w14:paraId="4474926A"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124.725</w:t>
            </w:r>
          </w:p>
        </w:tc>
        <w:tc>
          <w:tcPr>
            <w:tcW w:w="1847" w:type="dxa"/>
            <w:tcBorders>
              <w:top w:val="nil"/>
              <w:left w:val="nil"/>
              <w:bottom w:val="single" w:sz="4" w:space="0" w:color="auto"/>
              <w:right w:val="single" w:sz="4" w:space="0" w:color="auto"/>
            </w:tcBorders>
            <w:noWrap/>
            <w:vAlign w:val="bottom"/>
          </w:tcPr>
          <w:p w14:paraId="4721C419"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184.216</w:t>
            </w:r>
          </w:p>
        </w:tc>
        <w:tc>
          <w:tcPr>
            <w:tcW w:w="1822" w:type="dxa"/>
            <w:tcBorders>
              <w:top w:val="nil"/>
              <w:left w:val="nil"/>
              <w:bottom w:val="single" w:sz="4" w:space="0" w:color="auto"/>
              <w:right w:val="nil"/>
            </w:tcBorders>
            <w:noWrap/>
            <w:vAlign w:val="bottom"/>
          </w:tcPr>
          <w:p w14:paraId="756CD9E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4" w:space="0" w:color="auto"/>
              <w:right w:val="single" w:sz="8" w:space="0" w:color="auto"/>
            </w:tcBorders>
            <w:noWrap/>
            <w:vAlign w:val="bottom"/>
          </w:tcPr>
          <w:p w14:paraId="6BEF9508"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2ABC1F3C" w14:textId="77777777" w:rsidTr="00247810">
        <w:trPr>
          <w:trHeight w:val="25"/>
        </w:trPr>
        <w:tc>
          <w:tcPr>
            <w:tcW w:w="365" w:type="dxa"/>
            <w:tcBorders>
              <w:top w:val="nil"/>
              <w:left w:val="single" w:sz="8" w:space="0" w:color="auto"/>
              <w:bottom w:val="single" w:sz="8" w:space="0" w:color="auto"/>
              <w:right w:val="single" w:sz="4" w:space="0" w:color="auto"/>
            </w:tcBorders>
            <w:noWrap/>
            <w:vAlign w:val="bottom"/>
          </w:tcPr>
          <w:p w14:paraId="527EAF3C"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9</w:t>
            </w:r>
          </w:p>
        </w:tc>
        <w:tc>
          <w:tcPr>
            <w:tcW w:w="1651" w:type="dxa"/>
            <w:tcBorders>
              <w:top w:val="nil"/>
              <w:left w:val="nil"/>
              <w:bottom w:val="single" w:sz="8" w:space="0" w:color="auto"/>
              <w:right w:val="single" w:sz="4" w:space="0" w:color="auto"/>
            </w:tcBorders>
            <w:noWrap/>
            <w:vAlign w:val="bottom"/>
          </w:tcPr>
          <w:p w14:paraId="611563F7"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Jasa</w:t>
            </w:r>
          </w:p>
        </w:tc>
        <w:tc>
          <w:tcPr>
            <w:tcW w:w="1846" w:type="dxa"/>
            <w:tcBorders>
              <w:top w:val="nil"/>
              <w:left w:val="nil"/>
              <w:bottom w:val="single" w:sz="8" w:space="0" w:color="auto"/>
              <w:right w:val="single" w:sz="4" w:space="0" w:color="auto"/>
            </w:tcBorders>
            <w:noWrap/>
            <w:vAlign w:val="bottom"/>
          </w:tcPr>
          <w:p w14:paraId="0CA8EC66"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1.615.793</w:t>
            </w:r>
          </w:p>
        </w:tc>
        <w:tc>
          <w:tcPr>
            <w:tcW w:w="1847" w:type="dxa"/>
            <w:tcBorders>
              <w:top w:val="nil"/>
              <w:left w:val="nil"/>
              <w:bottom w:val="single" w:sz="8" w:space="0" w:color="auto"/>
              <w:right w:val="single" w:sz="4" w:space="0" w:color="auto"/>
            </w:tcBorders>
            <w:noWrap/>
            <w:vAlign w:val="bottom"/>
          </w:tcPr>
          <w:p w14:paraId="4781CD96" w14:textId="77777777" w:rsidR="00247810" w:rsidRPr="00D42F62" w:rsidRDefault="00247810" w:rsidP="00247810">
            <w:pPr>
              <w:jc w:val="right"/>
              <w:rPr>
                <w:rFonts w:ascii="Times New Roman" w:hAnsi="Times New Roman" w:cs="Times New Roman"/>
                <w:color w:val="333333"/>
                <w:sz w:val="18"/>
                <w:szCs w:val="18"/>
              </w:rPr>
            </w:pPr>
            <w:r w:rsidRPr="00D42F62">
              <w:rPr>
                <w:rFonts w:ascii="Times New Roman" w:hAnsi="Times New Roman" w:cs="Times New Roman"/>
                <w:color w:val="333333"/>
                <w:sz w:val="18"/>
                <w:szCs w:val="18"/>
              </w:rPr>
              <w:t>2.080.570</w:t>
            </w:r>
          </w:p>
        </w:tc>
        <w:tc>
          <w:tcPr>
            <w:tcW w:w="1822" w:type="dxa"/>
            <w:tcBorders>
              <w:top w:val="nil"/>
              <w:left w:val="nil"/>
              <w:bottom w:val="single" w:sz="4" w:space="0" w:color="auto"/>
              <w:right w:val="nil"/>
            </w:tcBorders>
            <w:noWrap/>
            <w:vAlign w:val="bottom"/>
          </w:tcPr>
          <w:p w14:paraId="59B8C6B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96" w:type="dxa"/>
            <w:tcBorders>
              <w:top w:val="nil"/>
              <w:left w:val="single" w:sz="4" w:space="0" w:color="auto"/>
              <w:bottom w:val="single" w:sz="8" w:space="0" w:color="auto"/>
              <w:right w:val="single" w:sz="8" w:space="0" w:color="auto"/>
            </w:tcBorders>
            <w:noWrap/>
            <w:vAlign w:val="bottom"/>
          </w:tcPr>
          <w:p w14:paraId="20AD12EF"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231DC558" w14:textId="77777777" w:rsidTr="00247810">
        <w:trPr>
          <w:trHeight w:val="25"/>
        </w:trPr>
        <w:tc>
          <w:tcPr>
            <w:tcW w:w="365" w:type="dxa"/>
            <w:tcBorders>
              <w:top w:val="nil"/>
              <w:left w:val="single" w:sz="8" w:space="0" w:color="auto"/>
              <w:bottom w:val="single" w:sz="8" w:space="0" w:color="auto"/>
              <w:right w:val="nil"/>
            </w:tcBorders>
            <w:noWrap/>
            <w:vAlign w:val="bottom"/>
          </w:tcPr>
          <w:p w14:paraId="0E07146C"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651" w:type="dxa"/>
            <w:tcBorders>
              <w:top w:val="nil"/>
              <w:left w:val="nil"/>
              <w:bottom w:val="single" w:sz="8" w:space="0" w:color="auto"/>
              <w:right w:val="single" w:sz="4" w:space="0" w:color="auto"/>
            </w:tcBorders>
            <w:noWrap/>
            <w:vAlign w:val="bottom"/>
          </w:tcPr>
          <w:p w14:paraId="40A71B9F"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Jumlah</w:t>
            </w:r>
          </w:p>
        </w:tc>
        <w:tc>
          <w:tcPr>
            <w:tcW w:w="1846" w:type="dxa"/>
            <w:tcBorders>
              <w:top w:val="nil"/>
              <w:left w:val="nil"/>
              <w:bottom w:val="single" w:sz="8" w:space="0" w:color="auto"/>
              <w:right w:val="single" w:sz="4" w:space="0" w:color="auto"/>
            </w:tcBorders>
            <w:noWrap/>
            <w:vAlign w:val="bottom"/>
          </w:tcPr>
          <w:p w14:paraId="65DB78ED"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=SUM(C18:C26)</w:t>
            </w:r>
          </w:p>
        </w:tc>
        <w:tc>
          <w:tcPr>
            <w:tcW w:w="1847" w:type="dxa"/>
            <w:tcBorders>
              <w:top w:val="nil"/>
              <w:left w:val="nil"/>
              <w:bottom w:val="single" w:sz="8" w:space="0" w:color="auto"/>
              <w:right w:val="single" w:sz="4" w:space="0" w:color="auto"/>
            </w:tcBorders>
            <w:noWrap/>
            <w:vAlign w:val="bottom"/>
          </w:tcPr>
          <w:p w14:paraId="2FBB17F5"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=SUM(D18:D26)</w:t>
            </w:r>
          </w:p>
        </w:tc>
        <w:tc>
          <w:tcPr>
            <w:tcW w:w="1822" w:type="dxa"/>
            <w:tcBorders>
              <w:top w:val="single" w:sz="8" w:space="0" w:color="auto"/>
              <w:left w:val="nil"/>
              <w:bottom w:val="single" w:sz="8" w:space="0" w:color="auto"/>
              <w:right w:val="single" w:sz="4" w:space="0" w:color="auto"/>
            </w:tcBorders>
            <w:noWrap/>
            <w:vAlign w:val="bottom"/>
          </w:tcPr>
          <w:p w14:paraId="3792CF25"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=SUM(E18:E26)</w:t>
            </w:r>
          </w:p>
        </w:tc>
        <w:tc>
          <w:tcPr>
            <w:tcW w:w="1796" w:type="dxa"/>
            <w:tcBorders>
              <w:top w:val="nil"/>
              <w:left w:val="nil"/>
              <w:bottom w:val="single" w:sz="8" w:space="0" w:color="auto"/>
              <w:right w:val="single" w:sz="8" w:space="0" w:color="auto"/>
            </w:tcBorders>
            <w:noWrap/>
            <w:vAlign w:val="bottom"/>
          </w:tcPr>
          <w:p w14:paraId="1621A0AD"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=(D27-C27)/C27</w:t>
            </w:r>
          </w:p>
        </w:tc>
      </w:tr>
    </w:tbl>
    <w:p w14:paraId="48289929" w14:textId="77777777" w:rsidR="00247810" w:rsidRDefault="00247810" w:rsidP="00247810"/>
    <w:tbl>
      <w:tblPr>
        <w:tblW w:w="9333" w:type="dxa"/>
        <w:tblInd w:w="93" w:type="dxa"/>
        <w:tblLook w:val="0000" w:firstRow="0" w:lastRow="0" w:firstColumn="0" w:lastColumn="0" w:noHBand="0" w:noVBand="0"/>
      </w:tblPr>
      <w:tblGrid>
        <w:gridCol w:w="568"/>
        <w:gridCol w:w="1614"/>
        <w:gridCol w:w="1806"/>
        <w:gridCol w:w="1805"/>
        <w:gridCol w:w="1782"/>
        <w:gridCol w:w="1758"/>
      </w:tblGrid>
      <w:tr w:rsidR="00247810" w:rsidRPr="00D42F62" w14:paraId="0B8B8AC7" w14:textId="77777777" w:rsidTr="00247810">
        <w:trPr>
          <w:trHeight w:val="276"/>
        </w:trPr>
        <w:tc>
          <w:tcPr>
            <w:tcW w:w="3988" w:type="dxa"/>
            <w:gridSpan w:val="3"/>
            <w:tcBorders>
              <w:top w:val="nil"/>
              <w:left w:val="nil"/>
              <w:bottom w:val="nil"/>
              <w:right w:val="nil"/>
            </w:tcBorders>
            <w:noWrap/>
            <w:vAlign w:val="bottom"/>
          </w:tcPr>
          <w:p w14:paraId="58888BB7"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Analisis Shift-Share Klasik</w:t>
            </w:r>
          </w:p>
        </w:tc>
        <w:tc>
          <w:tcPr>
            <w:tcW w:w="1805" w:type="dxa"/>
            <w:tcBorders>
              <w:top w:val="nil"/>
              <w:left w:val="nil"/>
              <w:bottom w:val="nil"/>
              <w:right w:val="nil"/>
            </w:tcBorders>
            <w:noWrap/>
            <w:vAlign w:val="bottom"/>
          </w:tcPr>
          <w:p w14:paraId="0964D2CF" w14:textId="77777777" w:rsidR="00247810" w:rsidRPr="00D42F62" w:rsidRDefault="00247810" w:rsidP="00247810">
            <w:pPr>
              <w:rPr>
                <w:rFonts w:ascii="Times New Roman" w:hAnsi="Times New Roman" w:cs="Times New Roman"/>
                <w:color w:val="333333"/>
                <w:sz w:val="18"/>
                <w:szCs w:val="18"/>
              </w:rPr>
            </w:pPr>
          </w:p>
        </w:tc>
        <w:tc>
          <w:tcPr>
            <w:tcW w:w="1782" w:type="dxa"/>
            <w:tcBorders>
              <w:top w:val="nil"/>
              <w:left w:val="nil"/>
              <w:bottom w:val="nil"/>
              <w:right w:val="nil"/>
            </w:tcBorders>
            <w:noWrap/>
            <w:vAlign w:val="bottom"/>
          </w:tcPr>
          <w:p w14:paraId="7BF8152E" w14:textId="77777777" w:rsidR="00247810" w:rsidRPr="00D42F62" w:rsidRDefault="00247810" w:rsidP="00247810">
            <w:pPr>
              <w:rPr>
                <w:rFonts w:ascii="Times New Roman" w:hAnsi="Times New Roman" w:cs="Times New Roman"/>
                <w:color w:val="333333"/>
                <w:sz w:val="18"/>
                <w:szCs w:val="18"/>
              </w:rPr>
            </w:pPr>
          </w:p>
        </w:tc>
        <w:tc>
          <w:tcPr>
            <w:tcW w:w="1758" w:type="dxa"/>
            <w:tcBorders>
              <w:top w:val="nil"/>
              <w:left w:val="nil"/>
              <w:bottom w:val="nil"/>
              <w:right w:val="nil"/>
            </w:tcBorders>
            <w:noWrap/>
            <w:vAlign w:val="bottom"/>
          </w:tcPr>
          <w:p w14:paraId="77517893" w14:textId="77777777" w:rsidR="00247810" w:rsidRPr="00D42F62" w:rsidRDefault="00247810" w:rsidP="00247810">
            <w:pPr>
              <w:rPr>
                <w:rFonts w:ascii="Times New Roman" w:hAnsi="Times New Roman" w:cs="Times New Roman"/>
                <w:color w:val="333333"/>
                <w:sz w:val="18"/>
                <w:szCs w:val="18"/>
              </w:rPr>
            </w:pPr>
          </w:p>
        </w:tc>
      </w:tr>
      <w:tr w:rsidR="00247810" w:rsidRPr="00D42F62" w14:paraId="7B3411A6" w14:textId="77777777" w:rsidTr="00247810">
        <w:trPr>
          <w:trHeight w:val="454"/>
        </w:trPr>
        <w:tc>
          <w:tcPr>
            <w:tcW w:w="568" w:type="dxa"/>
            <w:tcBorders>
              <w:top w:val="single" w:sz="8" w:space="0" w:color="auto"/>
              <w:left w:val="single" w:sz="8" w:space="0" w:color="auto"/>
              <w:bottom w:val="single" w:sz="8" w:space="0" w:color="auto"/>
              <w:right w:val="single" w:sz="4" w:space="0" w:color="auto"/>
            </w:tcBorders>
            <w:shd w:val="clear" w:color="auto" w:fill="C0C0C0"/>
            <w:noWrap/>
            <w:vAlign w:val="center"/>
          </w:tcPr>
          <w:p w14:paraId="0357B303"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No.</w:t>
            </w:r>
          </w:p>
        </w:tc>
        <w:tc>
          <w:tcPr>
            <w:tcW w:w="1614" w:type="dxa"/>
            <w:tcBorders>
              <w:top w:val="single" w:sz="8" w:space="0" w:color="auto"/>
              <w:left w:val="nil"/>
              <w:bottom w:val="single" w:sz="8" w:space="0" w:color="auto"/>
              <w:right w:val="single" w:sz="4" w:space="0" w:color="auto"/>
            </w:tcBorders>
            <w:shd w:val="clear" w:color="auto" w:fill="C0C0C0"/>
            <w:noWrap/>
            <w:vAlign w:val="center"/>
          </w:tcPr>
          <w:p w14:paraId="567B2ED7"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Sektor</w:t>
            </w:r>
          </w:p>
        </w:tc>
        <w:tc>
          <w:tcPr>
            <w:tcW w:w="1805" w:type="dxa"/>
            <w:tcBorders>
              <w:top w:val="single" w:sz="8" w:space="0" w:color="auto"/>
              <w:left w:val="nil"/>
              <w:bottom w:val="single" w:sz="8" w:space="0" w:color="auto"/>
              <w:right w:val="single" w:sz="4" w:space="0" w:color="auto"/>
            </w:tcBorders>
            <w:shd w:val="clear" w:color="auto" w:fill="C0C0C0"/>
            <w:noWrap/>
            <w:vAlign w:val="center"/>
          </w:tcPr>
          <w:p w14:paraId="4EC0C326"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Yij.rn</w:t>
            </w:r>
          </w:p>
        </w:tc>
        <w:tc>
          <w:tcPr>
            <w:tcW w:w="1805" w:type="dxa"/>
            <w:tcBorders>
              <w:top w:val="single" w:sz="8" w:space="0" w:color="auto"/>
              <w:left w:val="nil"/>
              <w:bottom w:val="single" w:sz="8" w:space="0" w:color="auto"/>
              <w:right w:val="single" w:sz="4" w:space="0" w:color="auto"/>
            </w:tcBorders>
            <w:shd w:val="clear" w:color="auto" w:fill="C0C0C0"/>
            <w:noWrap/>
            <w:vAlign w:val="center"/>
          </w:tcPr>
          <w:p w14:paraId="540B68DD"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Yij(rin-rn)</w:t>
            </w:r>
          </w:p>
        </w:tc>
        <w:tc>
          <w:tcPr>
            <w:tcW w:w="1782" w:type="dxa"/>
            <w:tcBorders>
              <w:top w:val="single" w:sz="8" w:space="0" w:color="auto"/>
              <w:left w:val="nil"/>
              <w:bottom w:val="single" w:sz="8" w:space="0" w:color="auto"/>
              <w:right w:val="single" w:sz="4" w:space="0" w:color="auto"/>
            </w:tcBorders>
            <w:shd w:val="clear" w:color="auto" w:fill="C0C0C0"/>
            <w:noWrap/>
            <w:vAlign w:val="center"/>
          </w:tcPr>
          <w:p w14:paraId="54C2BAE1"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Yij(rij-rin)</w:t>
            </w:r>
          </w:p>
        </w:tc>
        <w:tc>
          <w:tcPr>
            <w:tcW w:w="1758" w:type="dxa"/>
            <w:tcBorders>
              <w:top w:val="single" w:sz="8" w:space="0" w:color="auto"/>
              <w:left w:val="nil"/>
              <w:bottom w:val="single" w:sz="8" w:space="0" w:color="auto"/>
              <w:right w:val="single" w:sz="8" w:space="0" w:color="auto"/>
            </w:tcBorders>
            <w:shd w:val="clear" w:color="auto" w:fill="C0C0C0"/>
            <w:noWrap/>
            <w:vAlign w:val="center"/>
          </w:tcPr>
          <w:p w14:paraId="4D882659" w14:textId="77777777" w:rsidR="00247810" w:rsidRPr="00D42F62" w:rsidRDefault="00247810" w:rsidP="00247810">
            <w:pPr>
              <w:jc w:val="cente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Dij</w:t>
            </w:r>
          </w:p>
        </w:tc>
      </w:tr>
      <w:tr w:rsidR="00247810" w:rsidRPr="00D42F62" w14:paraId="75F4613D"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17960E09"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1</w:t>
            </w:r>
          </w:p>
        </w:tc>
        <w:tc>
          <w:tcPr>
            <w:tcW w:w="1614" w:type="dxa"/>
            <w:tcBorders>
              <w:top w:val="single" w:sz="4" w:space="0" w:color="auto"/>
              <w:left w:val="nil"/>
              <w:bottom w:val="single" w:sz="4" w:space="0" w:color="auto"/>
              <w:right w:val="single" w:sz="4" w:space="0" w:color="auto"/>
            </w:tcBorders>
            <w:noWrap/>
            <w:vAlign w:val="bottom"/>
          </w:tcPr>
          <w:p w14:paraId="72A52524"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Pertanian</w:t>
            </w:r>
          </w:p>
        </w:tc>
        <w:tc>
          <w:tcPr>
            <w:tcW w:w="1805" w:type="dxa"/>
            <w:tcBorders>
              <w:top w:val="nil"/>
              <w:left w:val="nil"/>
              <w:bottom w:val="single" w:sz="4" w:space="0" w:color="auto"/>
              <w:right w:val="single" w:sz="4" w:space="0" w:color="auto"/>
            </w:tcBorders>
            <w:noWrap/>
            <w:vAlign w:val="bottom"/>
          </w:tcPr>
          <w:p w14:paraId="448EC6E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=C18*$F$15</w:t>
            </w:r>
          </w:p>
        </w:tc>
        <w:tc>
          <w:tcPr>
            <w:tcW w:w="1805" w:type="dxa"/>
            <w:tcBorders>
              <w:top w:val="nil"/>
              <w:left w:val="nil"/>
              <w:bottom w:val="single" w:sz="4" w:space="0" w:color="auto"/>
              <w:right w:val="single" w:sz="4" w:space="0" w:color="auto"/>
            </w:tcBorders>
            <w:noWrap/>
            <w:vAlign w:val="bottom"/>
          </w:tcPr>
          <w:p w14:paraId="3472147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=C18*(F6-$F$15)</w:t>
            </w:r>
          </w:p>
        </w:tc>
        <w:tc>
          <w:tcPr>
            <w:tcW w:w="1782" w:type="dxa"/>
            <w:tcBorders>
              <w:top w:val="nil"/>
              <w:left w:val="nil"/>
              <w:bottom w:val="single" w:sz="4" w:space="0" w:color="auto"/>
              <w:right w:val="single" w:sz="4" w:space="0" w:color="auto"/>
            </w:tcBorders>
            <w:shd w:val="clear" w:color="auto" w:fill="FFFF99"/>
            <w:noWrap/>
            <w:vAlign w:val="bottom"/>
          </w:tcPr>
          <w:p w14:paraId="1788E79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=C18*(F18-F6)</w:t>
            </w:r>
          </w:p>
        </w:tc>
        <w:tc>
          <w:tcPr>
            <w:tcW w:w="1758" w:type="dxa"/>
            <w:tcBorders>
              <w:top w:val="nil"/>
              <w:left w:val="nil"/>
              <w:bottom w:val="single" w:sz="4" w:space="0" w:color="auto"/>
              <w:right w:val="single" w:sz="8" w:space="0" w:color="auto"/>
            </w:tcBorders>
            <w:noWrap/>
            <w:vAlign w:val="bottom"/>
          </w:tcPr>
          <w:p w14:paraId="7A284538"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=C31+D31+E31</w:t>
            </w:r>
          </w:p>
        </w:tc>
      </w:tr>
      <w:tr w:rsidR="00247810" w:rsidRPr="00D42F62" w14:paraId="7C123AA2"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3B43509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2</w:t>
            </w:r>
          </w:p>
        </w:tc>
        <w:tc>
          <w:tcPr>
            <w:tcW w:w="1614" w:type="dxa"/>
            <w:tcBorders>
              <w:top w:val="nil"/>
              <w:left w:val="nil"/>
              <w:bottom w:val="single" w:sz="4" w:space="0" w:color="auto"/>
              <w:right w:val="single" w:sz="4" w:space="0" w:color="auto"/>
            </w:tcBorders>
            <w:noWrap/>
            <w:vAlign w:val="bottom"/>
          </w:tcPr>
          <w:p w14:paraId="20771B8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Pertambangan</w:t>
            </w:r>
          </w:p>
        </w:tc>
        <w:tc>
          <w:tcPr>
            <w:tcW w:w="1805" w:type="dxa"/>
            <w:tcBorders>
              <w:top w:val="nil"/>
              <w:left w:val="nil"/>
              <w:bottom w:val="single" w:sz="4" w:space="0" w:color="auto"/>
              <w:right w:val="single" w:sz="4" w:space="0" w:color="auto"/>
            </w:tcBorders>
            <w:noWrap/>
            <w:vAlign w:val="bottom"/>
          </w:tcPr>
          <w:p w14:paraId="1466E042"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49B606E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6733142B"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2D99B06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EC0C795"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62604E6A"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3</w:t>
            </w:r>
          </w:p>
        </w:tc>
        <w:tc>
          <w:tcPr>
            <w:tcW w:w="1614" w:type="dxa"/>
            <w:tcBorders>
              <w:top w:val="nil"/>
              <w:left w:val="nil"/>
              <w:bottom w:val="single" w:sz="4" w:space="0" w:color="auto"/>
              <w:right w:val="single" w:sz="4" w:space="0" w:color="auto"/>
            </w:tcBorders>
            <w:noWrap/>
            <w:vAlign w:val="bottom"/>
          </w:tcPr>
          <w:p w14:paraId="23AD123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Industri</w:t>
            </w:r>
          </w:p>
        </w:tc>
        <w:tc>
          <w:tcPr>
            <w:tcW w:w="1805" w:type="dxa"/>
            <w:tcBorders>
              <w:top w:val="nil"/>
              <w:left w:val="nil"/>
              <w:bottom w:val="single" w:sz="4" w:space="0" w:color="auto"/>
              <w:right w:val="single" w:sz="4" w:space="0" w:color="auto"/>
            </w:tcBorders>
            <w:noWrap/>
            <w:vAlign w:val="bottom"/>
          </w:tcPr>
          <w:p w14:paraId="419FF24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301DD5F9"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03A67EF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2560699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6624F152"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44B5A2A1"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4</w:t>
            </w:r>
          </w:p>
        </w:tc>
        <w:tc>
          <w:tcPr>
            <w:tcW w:w="1614" w:type="dxa"/>
            <w:tcBorders>
              <w:top w:val="nil"/>
              <w:left w:val="nil"/>
              <w:bottom w:val="single" w:sz="4" w:space="0" w:color="auto"/>
              <w:right w:val="single" w:sz="4" w:space="0" w:color="auto"/>
            </w:tcBorders>
            <w:noWrap/>
            <w:vAlign w:val="bottom"/>
          </w:tcPr>
          <w:p w14:paraId="072CCBF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Listrik</w:t>
            </w:r>
          </w:p>
        </w:tc>
        <w:tc>
          <w:tcPr>
            <w:tcW w:w="1805" w:type="dxa"/>
            <w:tcBorders>
              <w:top w:val="nil"/>
              <w:left w:val="nil"/>
              <w:bottom w:val="single" w:sz="4" w:space="0" w:color="auto"/>
              <w:right w:val="single" w:sz="4" w:space="0" w:color="auto"/>
            </w:tcBorders>
            <w:noWrap/>
            <w:vAlign w:val="bottom"/>
          </w:tcPr>
          <w:p w14:paraId="5C987AA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60A6F312"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7FC7EA87"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337D39F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027A9EDE"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324AD305"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5</w:t>
            </w:r>
          </w:p>
        </w:tc>
        <w:tc>
          <w:tcPr>
            <w:tcW w:w="1614" w:type="dxa"/>
            <w:tcBorders>
              <w:top w:val="nil"/>
              <w:left w:val="nil"/>
              <w:bottom w:val="single" w:sz="4" w:space="0" w:color="auto"/>
              <w:right w:val="single" w:sz="4" w:space="0" w:color="auto"/>
            </w:tcBorders>
            <w:noWrap/>
            <w:vAlign w:val="bottom"/>
          </w:tcPr>
          <w:p w14:paraId="7B8E46C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Bangunan</w:t>
            </w:r>
          </w:p>
        </w:tc>
        <w:tc>
          <w:tcPr>
            <w:tcW w:w="1805" w:type="dxa"/>
            <w:tcBorders>
              <w:top w:val="nil"/>
              <w:left w:val="nil"/>
              <w:bottom w:val="single" w:sz="4" w:space="0" w:color="auto"/>
              <w:right w:val="single" w:sz="4" w:space="0" w:color="auto"/>
            </w:tcBorders>
            <w:noWrap/>
            <w:vAlign w:val="bottom"/>
          </w:tcPr>
          <w:p w14:paraId="1C3EF41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362743D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1B616F8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03FFAC1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3B058E7B"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352D6551"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6</w:t>
            </w:r>
          </w:p>
        </w:tc>
        <w:tc>
          <w:tcPr>
            <w:tcW w:w="1614" w:type="dxa"/>
            <w:tcBorders>
              <w:top w:val="nil"/>
              <w:left w:val="nil"/>
              <w:bottom w:val="single" w:sz="4" w:space="0" w:color="auto"/>
              <w:right w:val="single" w:sz="4" w:space="0" w:color="auto"/>
            </w:tcBorders>
            <w:noWrap/>
            <w:vAlign w:val="bottom"/>
          </w:tcPr>
          <w:p w14:paraId="2994B6E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Perdagangan</w:t>
            </w:r>
          </w:p>
        </w:tc>
        <w:tc>
          <w:tcPr>
            <w:tcW w:w="1805" w:type="dxa"/>
            <w:tcBorders>
              <w:top w:val="nil"/>
              <w:left w:val="nil"/>
              <w:bottom w:val="single" w:sz="4" w:space="0" w:color="auto"/>
              <w:right w:val="single" w:sz="4" w:space="0" w:color="auto"/>
            </w:tcBorders>
            <w:noWrap/>
            <w:vAlign w:val="bottom"/>
          </w:tcPr>
          <w:p w14:paraId="4938E08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26099DFD"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59FEC6A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1E18DDE6"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301AEC1F"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5F37DAE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7</w:t>
            </w:r>
          </w:p>
        </w:tc>
        <w:tc>
          <w:tcPr>
            <w:tcW w:w="1614" w:type="dxa"/>
            <w:tcBorders>
              <w:top w:val="nil"/>
              <w:left w:val="nil"/>
              <w:bottom w:val="single" w:sz="4" w:space="0" w:color="auto"/>
              <w:right w:val="single" w:sz="4" w:space="0" w:color="auto"/>
            </w:tcBorders>
            <w:noWrap/>
            <w:vAlign w:val="bottom"/>
          </w:tcPr>
          <w:p w14:paraId="7CD6928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Transportasi</w:t>
            </w:r>
          </w:p>
        </w:tc>
        <w:tc>
          <w:tcPr>
            <w:tcW w:w="1805" w:type="dxa"/>
            <w:tcBorders>
              <w:top w:val="nil"/>
              <w:left w:val="nil"/>
              <w:bottom w:val="single" w:sz="4" w:space="0" w:color="auto"/>
              <w:right w:val="single" w:sz="4" w:space="0" w:color="auto"/>
            </w:tcBorders>
            <w:noWrap/>
            <w:vAlign w:val="bottom"/>
          </w:tcPr>
          <w:p w14:paraId="4EC15755"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6A403A8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3D13624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2BAD3D7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F145E07" w14:textId="77777777" w:rsidTr="00247810">
        <w:trPr>
          <w:trHeight w:val="261"/>
        </w:trPr>
        <w:tc>
          <w:tcPr>
            <w:tcW w:w="568" w:type="dxa"/>
            <w:tcBorders>
              <w:top w:val="nil"/>
              <w:left w:val="single" w:sz="8" w:space="0" w:color="auto"/>
              <w:bottom w:val="single" w:sz="4" w:space="0" w:color="auto"/>
              <w:right w:val="single" w:sz="4" w:space="0" w:color="auto"/>
            </w:tcBorders>
            <w:noWrap/>
            <w:vAlign w:val="bottom"/>
          </w:tcPr>
          <w:p w14:paraId="13E13376"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8</w:t>
            </w:r>
          </w:p>
        </w:tc>
        <w:tc>
          <w:tcPr>
            <w:tcW w:w="1614" w:type="dxa"/>
            <w:tcBorders>
              <w:top w:val="nil"/>
              <w:left w:val="nil"/>
              <w:bottom w:val="single" w:sz="4" w:space="0" w:color="auto"/>
              <w:right w:val="single" w:sz="4" w:space="0" w:color="auto"/>
            </w:tcBorders>
            <w:noWrap/>
            <w:vAlign w:val="bottom"/>
          </w:tcPr>
          <w:p w14:paraId="417FF34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Keuangan</w:t>
            </w:r>
          </w:p>
        </w:tc>
        <w:tc>
          <w:tcPr>
            <w:tcW w:w="1805" w:type="dxa"/>
            <w:tcBorders>
              <w:top w:val="nil"/>
              <w:left w:val="nil"/>
              <w:bottom w:val="single" w:sz="4" w:space="0" w:color="auto"/>
              <w:right w:val="single" w:sz="4" w:space="0" w:color="auto"/>
            </w:tcBorders>
            <w:noWrap/>
            <w:vAlign w:val="bottom"/>
          </w:tcPr>
          <w:p w14:paraId="64A5F57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4" w:space="0" w:color="auto"/>
              <w:right w:val="single" w:sz="4" w:space="0" w:color="auto"/>
            </w:tcBorders>
            <w:noWrap/>
            <w:vAlign w:val="bottom"/>
          </w:tcPr>
          <w:p w14:paraId="4DC5BE6D"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4" w:space="0" w:color="auto"/>
              <w:right w:val="single" w:sz="4" w:space="0" w:color="auto"/>
            </w:tcBorders>
            <w:shd w:val="clear" w:color="auto" w:fill="FFFF99"/>
            <w:noWrap/>
            <w:vAlign w:val="bottom"/>
          </w:tcPr>
          <w:p w14:paraId="3627354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4" w:space="0" w:color="auto"/>
              <w:right w:val="single" w:sz="8" w:space="0" w:color="auto"/>
            </w:tcBorders>
            <w:noWrap/>
            <w:vAlign w:val="bottom"/>
          </w:tcPr>
          <w:p w14:paraId="19341B9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4C1E3AB" w14:textId="77777777" w:rsidTr="00247810">
        <w:trPr>
          <w:trHeight w:val="276"/>
        </w:trPr>
        <w:tc>
          <w:tcPr>
            <w:tcW w:w="568" w:type="dxa"/>
            <w:tcBorders>
              <w:top w:val="nil"/>
              <w:left w:val="single" w:sz="8" w:space="0" w:color="auto"/>
              <w:bottom w:val="single" w:sz="8" w:space="0" w:color="auto"/>
              <w:right w:val="single" w:sz="4" w:space="0" w:color="auto"/>
            </w:tcBorders>
            <w:noWrap/>
            <w:vAlign w:val="bottom"/>
          </w:tcPr>
          <w:p w14:paraId="4B682662"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9</w:t>
            </w:r>
          </w:p>
        </w:tc>
        <w:tc>
          <w:tcPr>
            <w:tcW w:w="1614" w:type="dxa"/>
            <w:tcBorders>
              <w:top w:val="nil"/>
              <w:left w:val="nil"/>
              <w:bottom w:val="single" w:sz="8" w:space="0" w:color="auto"/>
              <w:right w:val="single" w:sz="4" w:space="0" w:color="auto"/>
            </w:tcBorders>
            <w:noWrap/>
            <w:vAlign w:val="bottom"/>
          </w:tcPr>
          <w:p w14:paraId="7595508B"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Jasa</w:t>
            </w:r>
          </w:p>
        </w:tc>
        <w:tc>
          <w:tcPr>
            <w:tcW w:w="1805" w:type="dxa"/>
            <w:tcBorders>
              <w:top w:val="nil"/>
              <w:left w:val="nil"/>
              <w:bottom w:val="single" w:sz="8" w:space="0" w:color="auto"/>
              <w:right w:val="single" w:sz="4" w:space="0" w:color="auto"/>
            </w:tcBorders>
            <w:noWrap/>
            <w:vAlign w:val="bottom"/>
          </w:tcPr>
          <w:p w14:paraId="7C3FE79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805" w:type="dxa"/>
            <w:tcBorders>
              <w:top w:val="nil"/>
              <w:left w:val="nil"/>
              <w:bottom w:val="single" w:sz="8" w:space="0" w:color="auto"/>
              <w:right w:val="single" w:sz="4" w:space="0" w:color="auto"/>
            </w:tcBorders>
            <w:noWrap/>
            <w:vAlign w:val="bottom"/>
          </w:tcPr>
          <w:p w14:paraId="3AA593C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82" w:type="dxa"/>
            <w:tcBorders>
              <w:top w:val="nil"/>
              <w:left w:val="nil"/>
              <w:bottom w:val="single" w:sz="8" w:space="0" w:color="auto"/>
              <w:right w:val="single" w:sz="4" w:space="0" w:color="auto"/>
            </w:tcBorders>
            <w:shd w:val="clear" w:color="auto" w:fill="FFFF99"/>
            <w:noWrap/>
            <w:vAlign w:val="bottom"/>
          </w:tcPr>
          <w:p w14:paraId="7D2425F7"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c>
          <w:tcPr>
            <w:tcW w:w="1758" w:type="dxa"/>
            <w:tcBorders>
              <w:top w:val="nil"/>
              <w:left w:val="nil"/>
              <w:bottom w:val="single" w:sz="8" w:space="0" w:color="auto"/>
              <w:right w:val="single" w:sz="8" w:space="0" w:color="auto"/>
            </w:tcBorders>
            <w:noWrap/>
            <w:vAlign w:val="bottom"/>
          </w:tcPr>
          <w:p w14:paraId="6ED176A7"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 </w:t>
            </w:r>
          </w:p>
        </w:tc>
      </w:tr>
      <w:tr w:rsidR="00247810" w:rsidRPr="00D42F62" w14:paraId="7C78F8FD" w14:textId="77777777" w:rsidTr="00247810">
        <w:trPr>
          <w:trHeight w:val="276"/>
        </w:trPr>
        <w:tc>
          <w:tcPr>
            <w:tcW w:w="568" w:type="dxa"/>
            <w:tcBorders>
              <w:top w:val="nil"/>
              <w:left w:val="single" w:sz="8" w:space="0" w:color="auto"/>
              <w:bottom w:val="single" w:sz="8" w:space="0" w:color="auto"/>
              <w:right w:val="nil"/>
            </w:tcBorders>
            <w:noWrap/>
            <w:vAlign w:val="bottom"/>
          </w:tcPr>
          <w:p w14:paraId="4D4812D4"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 </w:t>
            </w:r>
          </w:p>
        </w:tc>
        <w:tc>
          <w:tcPr>
            <w:tcW w:w="1614" w:type="dxa"/>
            <w:tcBorders>
              <w:top w:val="nil"/>
              <w:left w:val="nil"/>
              <w:bottom w:val="single" w:sz="8" w:space="0" w:color="auto"/>
              <w:right w:val="nil"/>
            </w:tcBorders>
            <w:noWrap/>
            <w:vAlign w:val="bottom"/>
          </w:tcPr>
          <w:p w14:paraId="610724A8"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Total</w:t>
            </w:r>
          </w:p>
        </w:tc>
        <w:tc>
          <w:tcPr>
            <w:tcW w:w="1805" w:type="dxa"/>
            <w:tcBorders>
              <w:top w:val="nil"/>
              <w:left w:val="single" w:sz="4" w:space="0" w:color="auto"/>
              <w:bottom w:val="single" w:sz="8" w:space="0" w:color="auto"/>
              <w:right w:val="single" w:sz="4" w:space="0" w:color="auto"/>
            </w:tcBorders>
            <w:noWrap/>
            <w:vAlign w:val="bottom"/>
          </w:tcPr>
          <w:p w14:paraId="6A163278"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=SUM(C31:C39)</w:t>
            </w:r>
          </w:p>
        </w:tc>
        <w:tc>
          <w:tcPr>
            <w:tcW w:w="1805" w:type="dxa"/>
            <w:tcBorders>
              <w:top w:val="nil"/>
              <w:left w:val="nil"/>
              <w:bottom w:val="single" w:sz="8" w:space="0" w:color="auto"/>
              <w:right w:val="single" w:sz="4" w:space="0" w:color="auto"/>
            </w:tcBorders>
            <w:noWrap/>
            <w:vAlign w:val="bottom"/>
          </w:tcPr>
          <w:p w14:paraId="709B25F1"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=SUM(D31:D39)</w:t>
            </w:r>
          </w:p>
        </w:tc>
        <w:tc>
          <w:tcPr>
            <w:tcW w:w="1782" w:type="dxa"/>
            <w:tcBorders>
              <w:top w:val="nil"/>
              <w:left w:val="nil"/>
              <w:bottom w:val="single" w:sz="8" w:space="0" w:color="auto"/>
              <w:right w:val="single" w:sz="4" w:space="0" w:color="auto"/>
            </w:tcBorders>
            <w:shd w:val="clear" w:color="auto" w:fill="FFFF99"/>
            <w:noWrap/>
            <w:vAlign w:val="bottom"/>
          </w:tcPr>
          <w:p w14:paraId="0B0B9487"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=SUM(E31:E39)</w:t>
            </w:r>
          </w:p>
        </w:tc>
        <w:tc>
          <w:tcPr>
            <w:tcW w:w="1758" w:type="dxa"/>
            <w:tcBorders>
              <w:top w:val="nil"/>
              <w:left w:val="nil"/>
              <w:bottom w:val="single" w:sz="8" w:space="0" w:color="auto"/>
              <w:right w:val="single" w:sz="8" w:space="0" w:color="auto"/>
            </w:tcBorders>
            <w:noWrap/>
            <w:vAlign w:val="bottom"/>
          </w:tcPr>
          <w:p w14:paraId="564DA9D3" w14:textId="77777777" w:rsidR="00247810" w:rsidRPr="00D42F62" w:rsidRDefault="00247810" w:rsidP="00247810">
            <w:pPr>
              <w:rPr>
                <w:rFonts w:ascii="Times New Roman" w:hAnsi="Times New Roman" w:cs="Times New Roman"/>
                <w:b/>
                <w:bCs/>
                <w:color w:val="333333"/>
                <w:sz w:val="18"/>
                <w:szCs w:val="18"/>
              </w:rPr>
            </w:pPr>
            <w:r w:rsidRPr="00D42F62">
              <w:rPr>
                <w:rFonts w:ascii="Times New Roman" w:hAnsi="Times New Roman" w:cs="Times New Roman"/>
                <w:b/>
                <w:bCs/>
                <w:color w:val="333333"/>
                <w:sz w:val="18"/>
                <w:szCs w:val="18"/>
              </w:rPr>
              <w:t>=SUM(F31:F39)</w:t>
            </w:r>
          </w:p>
        </w:tc>
      </w:tr>
    </w:tbl>
    <w:p w14:paraId="47F4ECFC" w14:textId="77777777" w:rsidR="00247810" w:rsidRDefault="00247810" w:rsidP="00247810"/>
    <w:tbl>
      <w:tblPr>
        <w:tblW w:w="9346" w:type="dxa"/>
        <w:tblInd w:w="93" w:type="dxa"/>
        <w:tblLook w:val="0000" w:firstRow="0" w:lastRow="0" w:firstColumn="0" w:lastColumn="0" w:noHBand="0" w:noVBand="0"/>
      </w:tblPr>
      <w:tblGrid>
        <w:gridCol w:w="612"/>
        <w:gridCol w:w="1717"/>
        <w:gridCol w:w="1921"/>
        <w:gridCol w:w="1286"/>
        <w:gridCol w:w="2284"/>
        <w:gridCol w:w="1526"/>
      </w:tblGrid>
      <w:tr w:rsidR="00247810" w:rsidRPr="006D27B5" w14:paraId="3373C585" w14:textId="77777777" w:rsidTr="00247810">
        <w:trPr>
          <w:trHeight w:val="278"/>
        </w:trPr>
        <w:tc>
          <w:tcPr>
            <w:tcW w:w="5536" w:type="dxa"/>
            <w:gridSpan w:val="4"/>
            <w:tcBorders>
              <w:top w:val="nil"/>
              <w:left w:val="nil"/>
              <w:bottom w:val="nil"/>
              <w:right w:val="nil"/>
            </w:tcBorders>
            <w:noWrap/>
            <w:vAlign w:val="bottom"/>
          </w:tcPr>
          <w:p w14:paraId="1A3448C1"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Analisis Shift-Share Estaban-Marquillas</w:t>
            </w:r>
          </w:p>
        </w:tc>
        <w:tc>
          <w:tcPr>
            <w:tcW w:w="2284" w:type="dxa"/>
            <w:tcBorders>
              <w:top w:val="nil"/>
              <w:left w:val="nil"/>
              <w:bottom w:val="nil"/>
              <w:right w:val="nil"/>
            </w:tcBorders>
            <w:noWrap/>
            <w:vAlign w:val="bottom"/>
          </w:tcPr>
          <w:p w14:paraId="62D7D958" w14:textId="77777777" w:rsidR="00247810" w:rsidRPr="006D27B5" w:rsidRDefault="00247810" w:rsidP="00247810">
            <w:pPr>
              <w:rPr>
                <w:rFonts w:ascii="Times New Roman" w:hAnsi="Times New Roman" w:cs="Times New Roman"/>
                <w:color w:val="333333"/>
                <w:sz w:val="20"/>
              </w:rPr>
            </w:pPr>
          </w:p>
        </w:tc>
        <w:tc>
          <w:tcPr>
            <w:tcW w:w="1526" w:type="dxa"/>
            <w:tcBorders>
              <w:top w:val="nil"/>
              <w:left w:val="nil"/>
              <w:bottom w:val="nil"/>
              <w:right w:val="nil"/>
            </w:tcBorders>
            <w:noWrap/>
            <w:vAlign w:val="bottom"/>
          </w:tcPr>
          <w:p w14:paraId="0DB9FEE1" w14:textId="77777777" w:rsidR="00247810" w:rsidRPr="006D27B5" w:rsidRDefault="00247810" w:rsidP="00247810">
            <w:pPr>
              <w:rPr>
                <w:rFonts w:ascii="Times New Roman" w:hAnsi="Times New Roman" w:cs="Times New Roman"/>
                <w:color w:val="333333"/>
                <w:sz w:val="20"/>
              </w:rPr>
            </w:pPr>
          </w:p>
        </w:tc>
      </w:tr>
      <w:tr w:rsidR="00247810" w:rsidRPr="006D27B5" w14:paraId="2635BE15" w14:textId="77777777" w:rsidTr="00247810">
        <w:trPr>
          <w:trHeight w:val="457"/>
        </w:trPr>
        <w:tc>
          <w:tcPr>
            <w:tcW w:w="612"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7B6D599A"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No.</w:t>
            </w:r>
          </w:p>
        </w:tc>
        <w:tc>
          <w:tcPr>
            <w:tcW w:w="1717" w:type="dxa"/>
            <w:tcBorders>
              <w:top w:val="single" w:sz="8" w:space="0" w:color="auto"/>
              <w:left w:val="nil"/>
              <w:bottom w:val="single" w:sz="8" w:space="0" w:color="auto"/>
              <w:right w:val="single" w:sz="4" w:space="0" w:color="auto"/>
            </w:tcBorders>
            <w:shd w:val="clear" w:color="auto" w:fill="FFFFFF"/>
            <w:noWrap/>
            <w:vAlign w:val="center"/>
          </w:tcPr>
          <w:p w14:paraId="2D13646E"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Sektor</w:t>
            </w:r>
          </w:p>
        </w:tc>
        <w:tc>
          <w:tcPr>
            <w:tcW w:w="1921" w:type="dxa"/>
            <w:tcBorders>
              <w:top w:val="single" w:sz="8" w:space="0" w:color="auto"/>
              <w:left w:val="nil"/>
              <w:bottom w:val="single" w:sz="8" w:space="0" w:color="auto"/>
              <w:right w:val="single" w:sz="4" w:space="0" w:color="auto"/>
            </w:tcBorders>
            <w:shd w:val="clear" w:color="auto" w:fill="FFFFFF"/>
            <w:noWrap/>
            <w:vAlign w:val="center"/>
          </w:tcPr>
          <w:p w14:paraId="5C00909F"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Yij.rn</w:t>
            </w:r>
          </w:p>
        </w:tc>
        <w:tc>
          <w:tcPr>
            <w:tcW w:w="1285" w:type="dxa"/>
            <w:tcBorders>
              <w:top w:val="single" w:sz="8" w:space="0" w:color="auto"/>
              <w:left w:val="nil"/>
              <w:bottom w:val="single" w:sz="8" w:space="0" w:color="auto"/>
              <w:right w:val="single" w:sz="4" w:space="0" w:color="auto"/>
            </w:tcBorders>
            <w:shd w:val="clear" w:color="auto" w:fill="FFFFFF"/>
            <w:noWrap/>
            <w:vAlign w:val="center"/>
          </w:tcPr>
          <w:p w14:paraId="1CB91A9A"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Yij(rin-rn)</w:t>
            </w:r>
          </w:p>
        </w:tc>
        <w:tc>
          <w:tcPr>
            <w:tcW w:w="2284" w:type="dxa"/>
            <w:tcBorders>
              <w:top w:val="single" w:sz="8" w:space="0" w:color="auto"/>
              <w:left w:val="nil"/>
              <w:bottom w:val="single" w:sz="8" w:space="0" w:color="auto"/>
              <w:right w:val="single" w:sz="4" w:space="0" w:color="auto"/>
            </w:tcBorders>
            <w:shd w:val="clear" w:color="auto" w:fill="FFFFFF"/>
            <w:noWrap/>
            <w:vAlign w:val="center"/>
          </w:tcPr>
          <w:p w14:paraId="043E3C92"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w:t>
            </w:r>
          </w:p>
        </w:tc>
        <w:tc>
          <w:tcPr>
            <w:tcW w:w="1526" w:type="dxa"/>
            <w:tcBorders>
              <w:top w:val="single" w:sz="8" w:space="0" w:color="auto"/>
              <w:left w:val="nil"/>
              <w:bottom w:val="single" w:sz="8" w:space="0" w:color="auto"/>
              <w:right w:val="single" w:sz="4" w:space="0" w:color="auto"/>
            </w:tcBorders>
            <w:shd w:val="clear" w:color="auto" w:fill="FFFFFF"/>
            <w:noWrap/>
            <w:vAlign w:val="center"/>
          </w:tcPr>
          <w:p w14:paraId="62A67079"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Y'ij(rij-rin)</w:t>
            </w:r>
          </w:p>
        </w:tc>
      </w:tr>
      <w:tr w:rsidR="00247810" w:rsidRPr="006D27B5" w14:paraId="2FECE1BF"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76C9E339"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1</w:t>
            </w:r>
          </w:p>
        </w:tc>
        <w:tc>
          <w:tcPr>
            <w:tcW w:w="1717" w:type="dxa"/>
            <w:tcBorders>
              <w:top w:val="single" w:sz="4" w:space="0" w:color="auto"/>
              <w:left w:val="nil"/>
              <w:bottom w:val="single" w:sz="4" w:space="0" w:color="auto"/>
              <w:right w:val="single" w:sz="4" w:space="0" w:color="auto"/>
            </w:tcBorders>
            <w:noWrap/>
            <w:vAlign w:val="bottom"/>
          </w:tcPr>
          <w:p w14:paraId="3A1EF95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Pertanian</w:t>
            </w:r>
          </w:p>
        </w:tc>
        <w:tc>
          <w:tcPr>
            <w:tcW w:w="1921" w:type="dxa"/>
            <w:tcBorders>
              <w:top w:val="nil"/>
              <w:left w:val="nil"/>
              <w:bottom w:val="single" w:sz="4" w:space="0" w:color="auto"/>
              <w:right w:val="single" w:sz="4" w:space="0" w:color="auto"/>
            </w:tcBorders>
            <w:noWrap/>
            <w:vAlign w:val="bottom"/>
          </w:tcPr>
          <w:p w14:paraId="5151682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=C18*$F$15</w:t>
            </w:r>
          </w:p>
        </w:tc>
        <w:tc>
          <w:tcPr>
            <w:tcW w:w="1285" w:type="dxa"/>
            <w:tcBorders>
              <w:top w:val="nil"/>
              <w:left w:val="nil"/>
              <w:bottom w:val="single" w:sz="4" w:space="0" w:color="auto"/>
              <w:right w:val="single" w:sz="4" w:space="0" w:color="auto"/>
            </w:tcBorders>
            <w:noWrap/>
            <w:vAlign w:val="bottom"/>
          </w:tcPr>
          <w:p w14:paraId="3B14CA2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=C18*(F6-$F$15)</w:t>
            </w:r>
          </w:p>
        </w:tc>
        <w:tc>
          <w:tcPr>
            <w:tcW w:w="2284" w:type="dxa"/>
            <w:tcBorders>
              <w:top w:val="nil"/>
              <w:left w:val="nil"/>
              <w:bottom w:val="single" w:sz="4" w:space="0" w:color="auto"/>
              <w:right w:val="single" w:sz="4" w:space="0" w:color="auto"/>
            </w:tcBorders>
            <w:noWrap/>
            <w:vAlign w:val="bottom"/>
          </w:tcPr>
          <w:p w14:paraId="279BFFE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=$C$27*(C6/$C$15)</w:t>
            </w:r>
          </w:p>
        </w:tc>
        <w:tc>
          <w:tcPr>
            <w:tcW w:w="1526" w:type="dxa"/>
            <w:tcBorders>
              <w:top w:val="nil"/>
              <w:left w:val="nil"/>
              <w:bottom w:val="single" w:sz="4" w:space="0" w:color="auto"/>
              <w:right w:val="single" w:sz="4" w:space="0" w:color="auto"/>
            </w:tcBorders>
            <w:noWrap/>
            <w:vAlign w:val="bottom"/>
          </w:tcPr>
          <w:p w14:paraId="26B6050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=E31*(F18-F6)</w:t>
            </w:r>
          </w:p>
        </w:tc>
      </w:tr>
      <w:tr w:rsidR="00247810" w:rsidRPr="006D27B5" w14:paraId="64FA8401"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2D9D394D"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2</w:t>
            </w:r>
          </w:p>
        </w:tc>
        <w:tc>
          <w:tcPr>
            <w:tcW w:w="1717" w:type="dxa"/>
            <w:tcBorders>
              <w:top w:val="nil"/>
              <w:left w:val="nil"/>
              <w:bottom w:val="single" w:sz="4" w:space="0" w:color="auto"/>
              <w:right w:val="single" w:sz="4" w:space="0" w:color="auto"/>
            </w:tcBorders>
            <w:noWrap/>
            <w:vAlign w:val="bottom"/>
          </w:tcPr>
          <w:p w14:paraId="03ABFB7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Pertambangan</w:t>
            </w:r>
          </w:p>
        </w:tc>
        <w:tc>
          <w:tcPr>
            <w:tcW w:w="1921" w:type="dxa"/>
            <w:tcBorders>
              <w:top w:val="nil"/>
              <w:left w:val="nil"/>
              <w:bottom w:val="single" w:sz="4" w:space="0" w:color="auto"/>
              <w:right w:val="single" w:sz="4" w:space="0" w:color="auto"/>
            </w:tcBorders>
            <w:noWrap/>
            <w:vAlign w:val="bottom"/>
          </w:tcPr>
          <w:p w14:paraId="77D9E7E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7DA3730B"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0281684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398957C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303FDC16"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79A7091B"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3</w:t>
            </w:r>
          </w:p>
        </w:tc>
        <w:tc>
          <w:tcPr>
            <w:tcW w:w="1717" w:type="dxa"/>
            <w:tcBorders>
              <w:top w:val="nil"/>
              <w:left w:val="nil"/>
              <w:bottom w:val="single" w:sz="4" w:space="0" w:color="auto"/>
              <w:right w:val="single" w:sz="4" w:space="0" w:color="auto"/>
            </w:tcBorders>
            <w:noWrap/>
            <w:vAlign w:val="bottom"/>
          </w:tcPr>
          <w:p w14:paraId="18153C7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Industri</w:t>
            </w:r>
          </w:p>
        </w:tc>
        <w:tc>
          <w:tcPr>
            <w:tcW w:w="1921" w:type="dxa"/>
            <w:tcBorders>
              <w:top w:val="nil"/>
              <w:left w:val="nil"/>
              <w:bottom w:val="single" w:sz="4" w:space="0" w:color="auto"/>
              <w:right w:val="single" w:sz="4" w:space="0" w:color="auto"/>
            </w:tcBorders>
            <w:noWrap/>
            <w:vAlign w:val="bottom"/>
          </w:tcPr>
          <w:p w14:paraId="01BE154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7442E90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45F3BAF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32598B4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7EB8EE06"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1CEAF68F"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4</w:t>
            </w:r>
          </w:p>
        </w:tc>
        <w:tc>
          <w:tcPr>
            <w:tcW w:w="1717" w:type="dxa"/>
            <w:tcBorders>
              <w:top w:val="nil"/>
              <w:left w:val="nil"/>
              <w:bottom w:val="single" w:sz="4" w:space="0" w:color="auto"/>
              <w:right w:val="single" w:sz="4" w:space="0" w:color="auto"/>
            </w:tcBorders>
            <w:noWrap/>
            <w:vAlign w:val="bottom"/>
          </w:tcPr>
          <w:p w14:paraId="7D01991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Listrik</w:t>
            </w:r>
          </w:p>
        </w:tc>
        <w:tc>
          <w:tcPr>
            <w:tcW w:w="1921" w:type="dxa"/>
            <w:tcBorders>
              <w:top w:val="nil"/>
              <w:left w:val="nil"/>
              <w:bottom w:val="single" w:sz="4" w:space="0" w:color="auto"/>
              <w:right w:val="single" w:sz="4" w:space="0" w:color="auto"/>
            </w:tcBorders>
            <w:noWrap/>
            <w:vAlign w:val="bottom"/>
          </w:tcPr>
          <w:p w14:paraId="415C3DE9"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0ABFF30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00DB362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74B92B2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121FBD8"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179061C8"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5</w:t>
            </w:r>
          </w:p>
        </w:tc>
        <w:tc>
          <w:tcPr>
            <w:tcW w:w="1717" w:type="dxa"/>
            <w:tcBorders>
              <w:top w:val="nil"/>
              <w:left w:val="nil"/>
              <w:bottom w:val="single" w:sz="4" w:space="0" w:color="auto"/>
              <w:right w:val="single" w:sz="4" w:space="0" w:color="auto"/>
            </w:tcBorders>
            <w:noWrap/>
            <w:vAlign w:val="bottom"/>
          </w:tcPr>
          <w:p w14:paraId="1903E40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Bangunan</w:t>
            </w:r>
          </w:p>
        </w:tc>
        <w:tc>
          <w:tcPr>
            <w:tcW w:w="1921" w:type="dxa"/>
            <w:tcBorders>
              <w:top w:val="nil"/>
              <w:left w:val="nil"/>
              <w:bottom w:val="single" w:sz="4" w:space="0" w:color="auto"/>
              <w:right w:val="single" w:sz="4" w:space="0" w:color="auto"/>
            </w:tcBorders>
            <w:noWrap/>
            <w:vAlign w:val="bottom"/>
          </w:tcPr>
          <w:p w14:paraId="455017D1"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2CAE9201"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40240B7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41D91C5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729AC425"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4FC76210"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6</w:t>
            </w:r>
          </w:p>
        </w:tc>
        <w:tc>
          <w:tcPr>
            <w:tcW w:w="1717" w:type="dxa"/>
            <w:tcBorders>
              <w:top w:val="nil"/>
              <w:left w:val="nil"/>
              <w:bottom w:val="single" w:sz="4" w:space="0" w:color="auto"/>
              <w:right w:val="single" w:sz="4" w:space="0" w:color="auto"/>
            </w:tcBorders>
            <w:noWrap/>
            <w:vAlign w:val="bottom"/>
          </w:tcPr>
          <w:p w14:paraId="2F09DC6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Perdagangan</w:t>
            </w:r>
          </w:p>
        </w:tc>
        <w:tc>
          <w:tcPr>
            <w:tcW w:w="1921" w:type="dxa"/>
            <w:tcBorders>
              <w:top w:val="nil"/>
              <w:left w:val="nil"/>
              <w:bottom w:val="single" w:sz="4" w:space="0" w:color="auto"/>
              <w:right w:val="single" w:sz="4" w:space="0" w:color="auto"/>
            </w:tcBorders>
            <w:noWrap/>
            <w:vAlign w:val="bottom"/>
          </w:tcPr>
          <w:p w14:paraId="285A088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210709F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26158B5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239051B1"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3D649466"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3663BF45"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7</w:t>
            </w:r>
          </w:p>
        </w:tc>
        <w:tc>
          <w:tcPr>
            <w:tcW w:w="1717" w:type="dxa"/>
            <w:tcBorders>
              <w:top w:val="nil"/>
              <w:left w:val="nil"/>
              <w:bottom w:val="single" w:sz="4" w:space="0" w:color="auto"/>
              <w:right w:val="single" w:sz="4" w:space="0" w:color="auto"/>
            </w:tcBorders>
            <w:noWrap/>
            <w:vAlign w:val="bottom"/>
          </w:tcPr>
          <w:p w14:paraId="2BAD8F69"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Transportasi</w:t>
            </w:r>
          </w:p>
        </w:tc>
        <w:tc>
          <w:tcPr>
            <w:tcW w:w="1921" w:type="dxa"/>
            <w:tcBorders>
              <w:top w:val="nil"/>
              <w:left w:val="nil"/>
              <w:bottom w:val="single" w:sz="4" w:space="0" w:color="auto"/>
              <w:right w:val="single" w:sz="4" w:space="0" w:color="auto"/>
            </w:tcBorders>
            <w:noWrap/>
            <w:vAlign w:val="bottom"/>
          </w:tcPr>
          <w:p w14:paraId="3C6384B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50E7249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4E7392F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42D9ECF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5E5B38B0" w14:textId="77777777" w:rsidTr="00247810">
        <w:trPr>
          <w:trHeight w:val="263"/>
        </w:trPr>
        <w:tc>
          <w:tcPr>
            <w:tcW w:w="612" w:type="dxa"/>
            <w:tcBorders>
              <w:top w:val="nil"/>
              <w:left w:val="single" w:sz="8" w:space="0" w:color="auto"/>
              <w:bottom w:val="single" w:sz="4" w:space="0" w:color="auto"/>
              <w:right w:val="single" w:sz="4" w:space="0" w:color="auto"/>
            </w:tcBorders>
            <w:noWrap/>
            <w:vAlign w:val="bottom"/>
          </w:tcPr>
          <w:p w14:paraId="569DF0A2"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8</w:t>
            </w:r>
          </w:p>
        </w:tc>
        <w:tc>
          <w:tcPr>
            <w:tcW w:w="1717" w:type="dxa"/>
            <w:tcBorders>
              <w:top w:val="nil"/>
              <w:left w:val="nil"/>
              <w:bottom w:val="single" w:sz="4" w:space="0" w:color="auto"/>
              <w:right w:val="single" w:sz="4" w:space="0" w:color="auto"/>
            </w:tcBorders>
            <w:noWrap/>
            <w:vAlign w:val="bottom"/>
          </w:tcPr>
          <w:p w14:paraId="0425600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Keuangan</w:t>
            </w:r>
          </w:p>
        </w:tc>
        <w:tc>
          <w:tcPr>
            <w:tcW w:w="1921" w:type="dxa"/>
            <w:tcBorders>
              <w:top w:val="nil"/>
              <w:left w:val="nil"/>
              <w:bottom w:val="single" w:sz="4" w:space="0" w:color="auto"/>
              <w:right w:val="single" w:sz="4" w:space="0" w:color="auto"/>
            </w:tcBorders>
            <w:noWrap/>
            <w:vAlign w:val="bottom"/>
          </w:tcPr>
          <w:p w14:paraId="28E2AD76"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4" w:space="0" w:color="auto"/>
              <w:right w:val="single" w:sz="4" w:space="0" w:color="auto"/>
            </w:tcBorders>
            <w:noWrap/>
            <w:vAlign w:val="bottom"/>
          </w:tcPr>
          <w:p w14:paraId="1B25606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4" w:space="0" w:color="auto"/>
              <w:right w:val="single" w:sz="4" w:space="0" w:color="auto"/>
            </w:tcBorders>
            <w:noWrap/>
            <w:vAlign w:val="bottom"/>
          </w:tcPr>
          <w:p w14:paraId="03F150A1"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4" w:space="0" w:color="auto"/>
              <w:right w:val="single" w:sz="4" w:space="0" w:color="auto"/>
            </w:tcBorders>
            <w:noWrap/>
            <w:vAlign w:val="bottom"/>
          </w:tcPr>
          <w:p w14:paraId="5BAEDCD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7E13F653" w14:textId="77777777" w:rsidTr="00247810">
        <w:trPr>
          <w:trHeight w:val="278"/>
        </w:trPr>
        <w:tc>
          <w:tcPr>
            <w:tcW w:w="612" w:type="dxa"/>
            <w:tcBorders>
              <w:top w:val="nil"/>
              <w:left w:val="single" w:sz="8" w:space="0" w:color="auto"/>
              <w:bottom w:val="single" w:sz="8" w:space="0" w:color="auto"/>
              <w:right w:val="single" w:sz="4" w:space="0" w:color="auto"/>
            </w:tcBorders>
            <w:noWrap/>
            <w:vAlign w:val="bottom"/>
          </w:tcPr>
          <w:p w14:paraId="6C9A9931"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9</w:t>
            </w:r>
          </w:p>
        </w:tc>
        <w:tc>
          <w:tcPr>
            <w:tcW w:w="1717" w:type="dxa"/>
            <w:tcBorders>
              <w:top w:val="nil"/>
              <w:left w:val="nil"/>
              <w:bottom w:val="single" w:sz="8" w:space="0" w:color="auto"/>
              <w:right w:val="single" w:sz="4" w:space="0" w:color="auto"/>
            </w:tcBorders>
            <w:noWrap/>
            <w:vAlign w:val="bottom"/>
          </w:tcPr>
          <w:p w14:paraId="01F3E42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Jasa</w:t>
            </w:r>
          </w:p>
        </w:tc>
        <w:tc>
          <w:tcPr>
            <w:tcW w:w="1921" w:type="dxa"/>
            <w:tcBorders>
              <w:top w:val="nil"/>
              <w:left w:val="nil"/>
              <w:bottom w:val="single" w:sz="8" w:space="0" w:color="auto"/>
              <w:right w:val="single" w:sz="4" w:space="0" w:color="auto"/>
            </w:tcBorders>
            <w:noWrap/>
            <w:vAlign w:val="bottom"/>
          </w:tcPr>
          <w:p w14:paraId="0484E06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285" w:type="dxa"/>
            <w:tcBorders>
              <w:top w:val="nil"/>
              <w:left w:val="nil"/>
              <w:bottom w:val="single" w:sz="8" w:space="0" w:color="auto"/>
              <w:right w:val="single" w:sz="4" w:space="0" w:color="auto"/>
            </w:tcBorders>
            <w:noWrap/>
            <w:vAlign w:val="bottom"/>
          </w:tcPr>
          <w:p w14:paraId="78A0706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284" w:type="dxa"/>
            <w:tcBorders>
              <w:top w:val="nil"/>
              <w:left w:val="nil"/>
              <w:bottom w:val="single" w:sz="8" w:space="0" w:color="auto"/>
              <w:right w:val="single" w:sz="4" w:space="0" w:color="auto"/>
            </w:tcBorders>
            <w:noWrap/>
            <w:vAlign w:val="bottom"/>
          </w:tcPr>
          <w:p w14:paraId="3E062D9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526" w:type="dxa"/>
            <w:tcBorders>
              <w:top w:val="nil"/>
              <w:left w:val="nil"/>
              <w:bottom w:val="single" w:sz="8" w:space="0" w:color="auto"/>
              <w:right w:val="single" w:sz="4" w:space="0" w:color="auto"/>
            </w:tcBorders>
            <w:noWrap/>
            <w:vAlign w:val="bottom"/>
          </w:tcPr>
          <w:p w14:paraId="0E0F5A9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58080BA" w14:textId="77777777" w:rsidTr="00247810">
        <w:trPr>
          <w:trHeight w:val="278"/>
        </w:trPr>
        <w:tc>
          <w:tcPr>
            <w:tcW w:w="612" w:type="dxa"/>
            <w:tcBorders>
              <w:top w:val="nil"/>
              <w:left w:val="single" w:sz="8" w:space="0" w:color="auto"/>
              <w:bottom w:val="single" w:sz="8" w:space="0" w:color="auto"/>
              <w:right w:val="nil"/>
            </w:tcBorders>
            <w:noWrap/>
            <w:vAlign w:val="bottom"/>
          </w:tcPr>
          <w:p w14:paraId="5EDDBE52" w14:textId="77777777" w:rsidR="00247810" w:rsidRPr="006D27B5" w:rsidRDefault="00247810" w:rsidP="00247810">
            <w:pPr>
              <w:rPr>
                <w:rFonts w:ascii="Times New Roman" w:hAnsi="Times New Roman" w:cs="Times New Roman"/>
                <w:sz w:val="20"/>
              </w:rPr>
            </w:pPr>
            <w:r w:rsidRPr="006D27B5">
              <w:rPr>
                <w:rFonts w:ascii="Times New Roman" w:hAnsi="Times New Roman" w:cs="Times New Roman"/>
                <w:sz w:val="20"/>
              </w:rPr>
              <w:t> </w:t>
            </w:r>
          </w:p>
        </w:tc>
        <w:tc>
          <w:tcPr>
            <w:tcW w:w="1717" w:type="dxa"/>
            <w:tcBorders>
              <w:top w:val="nil"/>
              <w:left w:val="nil"/>
              <w:bottom w:val="single" w:sz="8" w:space="0" w:color="auto"/>
              <w:right w:val="nil"/>
            </w:tcBorders>
            <w:noWrap/>
            <w:vAlign w:val="bottom"/>
          </w:tcPr>
          <w:p w14:paraId="7BDB267A"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Total</w:t>
            </w:r>
          </w:p>
        </w:tc>
        <w:tc>
          <w:tcPr>
            <w:tcW w:w="1921" w:type="dxa"/>
            <w:tcBorders>
              <w:top w:val="nil"/>
              <w:left w:val="single" w:sz="4" w:space="0" w:color="auto"/>
              <w:bottom w:val="single" w:sz="8" w:space="0" w:color="auto"/>
              <w:right w:val="single" w:sz="4" w:space="0" w:color="auto"/>
            </w:tcBorders>
            <w:noWrap/>
            <w:vAlign w:val="bottom"/>
          </w:tcPr>
          <w:p w14:paraId="21601C98"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=SUM(C31:C39)</w:t>
            </w:r>
          </w:p>
        </w:tc>
        <w:tc>
          <w:tcPr>
            <w:tcW w:w="1285" w:type="dxa"/>
            <w:tcBorders>
              <w:top w:val="nil"/>
              <w:left w:val="nil"/>
              <w:bottom w:val="single" w:sz="8" w:space="0" w:color="auto"/>
              <w:right w:val="single" w:sz="4" w:space="0" w:color="auto"/>
            </w:tcBorders>
            <w:noWrap/>
            <w:vAlign w:val="bottom"/>
          </w:tcPr>
          <w:p w14:paraId="7F35B9DF"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2284" w:type="dxa"/>
            <w:tcBorders>
              <w:top w:val="nil"/>
              <w:left w:val="nil"/>
              <w:bottom w:val="single" w:sz="8" w:space="0" w:color="auto"/>
              <w:right w:val="single" w:sz="4" w:space="0" w:color="auto"/>
            </w:tcBorders>
            <w:noWrap/>
            <w:vAlign w:val="bottom"/>
          </w:tcPr>
          <w:p w14:paraId="4B28AB3A"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1526" w:type="dxa"/>
            <w:tcBorders>
              <w:top w:val="nil"/>
              <w:left w:val="nil"/>
              <w:bottom w:val="single" w:sz="8" w:space="0" w:color="auto"/>
              <w:right w:val="single" w:sz="4" w:space="0" w:color="auto"/>
            </w:tcBorders>
            <w:noWrap/>
            <w:vAlign w:val="bottom"/>
          </w:tcPr>
          <w:p w14:paraId="723DBCCA"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r>
    </w:tbl>
    <w:p w14:paraId="6DD73669" w14:textId="77777777" w:rsidR="00247810" w:rsidRDefault="00247810" w:rsidP="00247810"/>
    <w:tbl>
      <w:tblPr>
        <w:tblW w:w="5130" w:type="dxa"/>
        <w:jc w:val="center"/>
        <w:tblLook w:val="0000" w:firstRow="0" w:lastRow="0" w:firstColumn="0" w:lastColumn="0" w:noHBand="0" w:noVBand="0"/>
      </w:tblPr>
      <w:tblGrid>
        <w:gridCol w:w="1771"/>
        <w:gridCol w:w="1324"/>
        <w:gridCol w:w="2035"/>
      </w:tblGrid>
      <w:tr w:rsidR="00247810" w:rsidRPr="006D27B5" w14:paraId="7231794F" w14:textId="77777777" w:rsidTr="00247810">
        <w:trPr>
          <w:trHeight w:val="417"/>
          <w:jc w:val="center"/>
        </w:trPr>
        <w:tc>
          <w:tcPr>
            <w:tcW w:w="1771" w:type="dxa"/>
            <w:tcBorders>
              <w:top w:val="single" w:sz="8" w:space="0" w:color="auto"/>
              <w:left w:val="single" w:sz="4" w:space="0" w:color="auto"/>
              <w:bottom w:val="single" w:sz="8" w:space="0" w:color="auto"/>
              <w:right w:val="nil"/>
            </w:tcBorders>
            <w:shd w:val="clear" w:color="auto" w:fill="FFFFFF"/>
            <w:noWrap/>
            <w:vAlign w:val="center"/>
          </w:tcPr>
          <w:p w14:paraId="744F47FD"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(Yij-Y'ij)(rij-rin)</w:t>
            </w:r>
          </w:p>
        </w:tc>
        <w:tc>
          <w:tcPr>
            <w:tcW w:w="1324" w:type="dxa"/>
            <w:tcBorders>
              <w:top w:val="single" w:sz="8" w:space="0" w:color="auto"/>
              <w:left w:val="single" w:sz="4" w:space="0" w:color="auto"/>
              <w:bottom w:val="single" w:sz="8" w:space="0" w:color="auto"/>
              <w:right w:val="nil"/>
            </w:tcBorders>
            <w:shd w:val="clear" w:color="auto" w:fill="FFFFFF"/>
            <w:noWrap/>
            <w:vAlign w:val="center"/>
          </w:tcPr>
          <w:p w14:paraId="208999D7"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Cij</w:t>
            </w:r>
          </w:p>
        </w:tc>
        <w:tc>
          <w:tcPr>
            <w:tcW w:w="2035" w:type="dxa"/>
            <w:tcBorders>
              <w:top w:val="single" w:sz="8" w:space="0" w:color="auto"/>
              <w:left w:val="single" w:sz="4" w:space="0" w:color="auto"/>
              <w:bottom w:val="single" w:sz="8" w:space="0" w:color="auto"/>
              <w:right w:val="single" w:sz="8" w:space="0" w:color="auto"/>
            </w:tcBorders>
            <w:shd w:val="clear" w:color="auto" w:fill="FFFFFF"/>
            <w:noWrap/>
            <w:vAlign w:val="center"/>
          </w:tcPr>
          <w:p w14:paraId="59DF9A5B"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Dij</w:t>
            </w:r>
          </w:p>
        </w:tc>
      </w:tr>
      <w:tr w:rsidR="00247810" w:rsidRPr="006D27B5" w14:paraId="25AC9C86"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6F07CD3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=(C18-E31)*(F18-F6)</w:t>
            </w:r>
          </w:p>
        </w:tc>
        <w:tc>
          <w:tcPr>
            <w:tcW w:w="1324" w:type="dxa"/>
            <w:tcBorders>
              <w:top w:val="nil"/>
              <w:left w:val="nil"/>
              <w:bottom w:val="single" w:sz="4" w:space="0" w:color="auto"/>
              <w:right w:val="nil"/>
            </w:tcBorders>
            <w:noWrap/>
            <w:vAlign w:val="bottom"/>
          </w:tcPr>
          <w:p w14:paraId="1959EC5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=F31+G31</w:t>
            </w:r>
          </w:p>
        </w:tc>
        <w:tc>
          <w:tcPr>
            <w:tcW w:w="2035" w:type="dxa"/>
            <w:tcBorders>
              <w:top w:val="nil"/>
              <w:left w:val="single" w:sz="4" w:space="0" w:color="auto"/>
              <w:bottom w:val="single" w:sz="4" w:space="0" w:color="auto"/>
              <w:right w:val="single" w:sz="8" w:space="0" w:color="auto"/>
            </w:tcBorders>
            <w:noWrap/>
            <w:vAlign w:val="bottom"/>
          </w:tcPr>
          <w:p w14:paraId="29CC8239"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=C31+D31+F31+G31</w:t>
            </w:r>
          </w:p>
        </w:tc>
      </w:tr>
      <w:tr w:rsidR="00247810" w:rsidRPr="006D27B5" w14:paraId="5A955C08"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69FD960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407139C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52C13EDC"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6405DEE"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2EF87E2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0E0BFFC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7D5F25F7"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747DA889"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2E604E33"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3FA4D31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31430E05"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E33CCB1"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13B77DF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0169343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3C06067D"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0FEB6578"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34407B1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28BF049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431ECEAC"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4AE0370"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54A05CE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2719A9A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1E8DE59A"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632B3E2F" w14:textId="77777777" w:rsidTr="00247810">
        <w:trPr>
          <w:trHeight w:val="240"/>
          <w:jc w:val="center"/>
        </w:trPr>
        <w:tc>
          <w:tcPr>
            <w:tcW w:w="1771" w:type="dxa"/>
            <w:tcBorders>
              <w:top w:val="nil"/>
              <w:left w:val="single" w:sz="4" w:space="0" w:color="auto"/>
              <w:bottom w:val="single" w:sz="4" w:space="0" w:color="auto"/>
              <w:right w:val="single" w:sz="4" w:space="0" w:color="auto"/>
            </w:tcBorders>
            <w:shd w:val="clear" w:color="auto" w:fill="FFFF99"/>
            <w:noWrap/>
            <w:vAlign w:val="bottom"/>
          </w:tcPr>
          <w:p w14:paraId="62C6A5E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4" w:space="0" w:color="auto"/>
              <w:right w:val="nil"/>
            </w:tcBorders>
            <w:noWrap/>
            <w:vAlign w:val="bottom"/>
          </w:tcPr>
          <w:p w14:paraId="79D7239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4" w:space="0" w:color="auto"/>
              <w:right w:val="single" w:sz="8" w:space="0" w:color="auto"/>
            </w:tcBorders>
            <w:noWrap/>
            <w:vAlign w:val="bottom"/>
          </w:tcPr>
          <w:p w14:paraId="4D7D8384"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5E93EBFF" w14:textId="77777777" w:rsidTr="00247810">
        <w:trPr>
          <w:trHeight w:val="254"/>
          <w:jc w:val="center"/>
        </w:trPr>
        <w:tc>
          <w:tcPr>
            <w:tcW w:w="1771" w:type="dxa"/>
            <w:tcBorders>
              <w:top w:val="nil"/>
              <w:left w:val="single" w:sz="4" w:space="0" w:color="auto"/>
              <w:bottom w:val="single" w:sz="8" w:space="0" w:color="auto"/>
              <w:right w:val="single" w:sz="4" w:space="0" w:color="auto"/>
            </w:tcBorders>
            <w:shd w:val="clear" w:color="auto" w:fill="FFFF99"/>
            <w:noWrap/>
            <w:vAlign w:val="bottom"/>
          </w:tcPr>
          <w:p w14:paraId="0CFD8C1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324" w:type="dxa"/>
            <w:tcBorders>
              <w:top w:val="nil"/>
              <w:left w:val="nil"/>
              <w:bottom w:val="single" w:sz="8" w:space="0" w:color="auto"/>
              <w:right w:val="nil"/>
            </w:tcBorders>
            <w:noWrap/>
            <w:vAlign w:val="bottom"/>
          </w:tcPr>
          <w:p w14:paraId="75F4CB63"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2035" w:type="dxa"/>
            <w:tcBorders>
              <w:top w:val="nil"/>
              <w:left w:val="single" w:sz="4" w:space="0" w:color="auto"/>
              <w:bottom w:val="single" w:sz="8" w:space="0" w:color="auto"/>
              <w:right w:val="single" w:sz="8" w:space="0" w:color="auto"/>
            </w:tcBorders>
            <w:noWrap/>
            <w:vAlign w:val="bottom"/>
          </w:tcPr>
          <w:p w14:paraId="4B2B7E2A" w14:textId="77777777" w:rsidR="00247810" w:rsidRPr="006D27B5" w:rsidRDefault="00247810" w:rsidP="00247810">
            <w:pPr>
              <w:jc w:val="right"/>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71DB4567" w14:textId="77777777" w:rsidTr="00247810">
        <w:trPr>
          <w:trHeight w:val="254"/>
          <w:jc w:val="center"/>
        </w:trPr>
        <w:tc>
          <w:tcPr>
            <w:tcW w:w="1771" w:type="dxa"/>
            <w:tcBorders>
              <w:top w:val="nil"/>
              <w:left w:val="single" w:sz="4" w:space="0" w:color="auto"/>
              <w:bottom w:val="single" w:sz="8" w:space="0" w:color="auto"/>
              <w:right w:val="single" w:sz="4" w:space="0" w:color="auto"/>
            </w:tcBorders>
            <w:shd w:val="clear" w:color="auto" w:fill="FFFF99"/>
            <w:noWrap/>
            <w:vAlign w:val="bottom"/>
          </w:tcPr>
          <w:p w14:paraId="6BD16E33"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1324" w:type="dxa"/>
            <w:tcBorders>
              <w:top w:val="nil"/>
              <w:left w:val="nil"/>
              <w:bottom w:val="single" w:sz="8" w:space="0" w:color="auto"/>
              <w:right w:val="single" w:sz="4" w:space="0" w:color="auto"/>
            </w:tcBorders>
            <w:noWrap/>
            <w:vAlign w:val="bottom"/>
          </w:tcPr>
          <w:p w14:paraId="5C7D8F30"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2035" w:type="dxa"/>
            <w:tcBorders>
              <w:top w:val="nil"/>
              <w:left w:val="nil"/>
              <w:bottom w:val="single" w:sz="8" w:space="0" w:color="auto"/>
              <w:right w:val="single" w:sz="8" w:space="0" w:color="auto"/>
            </w:tcBorders>
            <w:noWrap/>
            <w:vAlign w:val="bottom"/>
          </w:tcPr>
          <w:p w14:paraId="57EB1D98"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r>
    </w:tbl>
    <w:p w14:paraId="040283EC" w14:textId="77777777" w:rsidR="00247810" w:rsidRDefault="00247810" w:rsidP="00247810"/>
    <w:tbl>
      <w:tblPr>
        <w:tblW w:w="9438" w:type="dxa"/>
        <w:tblInd w:w="93" w:type="dxa"/>
        <w:tblLook w:val="0000" w:firstRow="0" w:lastRow="0" w:firstColumn="0" w:lastColumn="0" w:noHBand="0" w:noVBand="0"/>
      </w:tblPr>
      <w:tblGrid>
        <w:gridCol w:w="562"/>
        <w:gridCol w:w="1539"/>
        <w:gridCol w:w="2010"/>
        <w:gridCol w:w="1614"/>
        <w:gridCol w:w="888"/>
        <w:gridCol w:w="1659"/>
        <w:gridCol w:w="1166"/>
      </w:tblGrid>
      <w:tr w:rsidR="00247810" w:rsidRPr="006D27B5" w14:paraId="15BDB1E2" w14:textId="77777777" w:rsidTr="00247810">
        <w:trPr>
          <w:trHeight w:val="274"/>
        </w:trPr>
        <w:tc>
          <w:tcPr>
            <w:tcW w:w="4111" w:type="dxa"/>
            <w:gridSpan w:val="3"/>
            <w:tcBorders>
              <w:top w:val="nil"/>
              <w:left w:val="nil"/>
              <w:bottom w:val="nil"/>
              <w:right w:val="nil"/>
            </w:tcBorders>
            <w:noWrap/>
            <w:vAlign w:val="bottom"/>
          </w:tcPr>
          <w:p w14:paraId="6F8B9FD1" w14:textId="77777777" w:rsidR="00247810" w:rsidRPr="00831C02" w:rsidRDefault="00247810" w:rsidP="00247810">
            <w:pPr>
              <w:rPr>
                <w:rFonts w:ascii="Times New Roman" w:hAnsi="Times New Roman" w:cs="Times New Roman"/>
                <w:b/>
                <w:bCs/>
                <w:color w:val="333333"/>
                <w:sz w:val="24"/>
                <w:szCs w:val="24"/>
              </w:rPr>
            </w:pPr>
            <w:r w:rsidRPr="00831C02">
              <w:rPr>
                <w:rFonts w:ascii="Times New Roman" w:hAnsi="Times New Roman" w:cs="Times New Roman"/>
                <w:b/>
                <w:bCs/>
                <w:color w:val="333333"/>
                <w:sz w:val="24"/>
                <w:szCs w:val="24"/>
              </w:rPr>
              <w:t>Analisis Shift-Share Arcellus</w:t>
            </w:r>
          </w:p>
        </w:tc>
        <w:tc>
          <w:tcPr>
            <w:tcW w:w="1614" w:type="dxa"/>
            <w:tcBorders>
              <w:top w:val="nil"/>
              <w:left w:val="nil"/>
              <w:bottom w:val="nil"/>
              <w:right w:val="nil"/>
            </w:tcBorders>
            <w:noWrap/>
            <w:vAlign w:val="bottom"/>
          </w:tcPr>
          <w:p w14:paraId="5A7EFFC6" w14:textId="77777777" w:rsidR="00247810" w:rsidRPr="006D27B5" w:rsidRDefault="00247810" w:rsidP="00247810">
            <w:pPr>
              <w:rPr>
                <w:rFonts w:ascii="Times New Roman" w:hAnsi="Times New Roman" w:cs="Times New Roman"/>
                <w:color w:val="333333"/>
                <w:sz w:val="20"/>
              </w:rPr>
            </w:pPr>
          </w:p>
        </w:tc>
        <w:tc>
          <w:tcPr>
            <w:tcW w:w="888" w:type="dxa"/>
            <w:tcBorders>
              <w:top w:val="nil"/>
              <w:left w:val="nil"/>
              <w:bottom w:val="nil"/>
              <w:right w:val="nil"/>
            </w:tcBorders>
            <w:noWrap/>
            <w:vAlign w:val="bottom"/>
          </w:tcPr>
          <w:p w14:paraId="552729AB" w14:textId="77777777" w:rsidR="00247810" w:rsidRPr="006D27B5" w:rsidRDefault="00247810" w:rsidP="00247810">
            <w:pPr>
              <w:rPr>
                <w:rFonts w:ascii="Times New Roman" w:hAnsi="Times New Roman" w:cs="Times New Roman"/>
                <w:color w:val="333333"/>
                <w:sz w:val="20"/>
              </w:rPr>
            </w:pPr>
          </w:p>
        </w:tc>
        <w:tc>
          <w:tcPr>
            <w:tcW w:w="1659" w:type="dxa"/>
            <w:tcBorders>
              <w:top w:val="nil"/>
              <w:left w:val="nil"/>
              <w:bottom w:val="nil"/>
              <w:right w:val="nil"/>
            </w:tcBorders>
            <w:noWrap/>
            <w:vAlign w:val="bottom"/>
          </w:tcPr>
          <w:p w14:paraId="5A765DAF" w14:textId="77777777" w:rsidR="00247810" w:rsidRPr="006D27B5" w:rsidRDefault="00247810" w:rsidP="00247810">
            <w:pPr>
              <w:rPr>
                <w:rFonts w:ascii="Times New Roman" w:hAnsi="Times New Roman" w:cs="Times New Roman"/>
                <w:color w:val="333333"/>
                <w:sz w:val="20"/>
              </w:rPr>
            </w:pPr>
          </w:p>
        </w:tc>
        <w:tc>
          <w:tcPr>
            <w:tcW w:w="1166" w:type="dxa"/>
            <w:tcBorders>
              <w:top w:val="nil"/>
              <w:left w:val="nil"/>
              <w:bottom w:val="nil"/>
              <w:right w:val="nil"/>
            </w:tcBorders>
            <w:noWrap/>
            <w:vAlign w:val="bottom"/>
          </w:tcPr>
          <w:p w14:paraId="09F4F73E" w14:textId="77777777" w:rsidR="00247810" w:rsidRPr="006D27B5" w:rsidRDefault="00247810" w:rsidP="00247810">
            <w:pPr>
              <w:rPr>
                <w:rFonts w:ascii="Times New Roman" w:hAnsi="Times New Roman" w:cs="Times New Roman"/>
                <w:color w:val="333333"/>
                <w:sz w:val="20"/>
              </w:rPr>
            </w:pPr>
          </w:p>
        </w:tc>
      </w:tr>
      <w:tr w:rsidR="00247810" w:rsidRPr="006D27B5" w14:paraId="74FAD6A1" w14:textId="77777777" w:rsidTr="00247810">
        <w:trPr>
          <w:trHeight w:val="450"/>
        </w:trPr>
        <w:tc>
          <w:tcPr>
            <w:tcW w:w="562"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295DF2F6"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No.</w:t>
            </w:r>
          </w:p>
        </w:tc>
        <w:tc>
          <w:tcPr>
            <w:tcW w:w="1539" w:type="dxa"/>
            <w:tcBorders>
              <w:top w:val="single" w:sz="8" w:space="0" w:color="auto"/>
              <w:left w:val="nil"/>
              <w:bottom w:val="single" w:sz="8" w:space="0" w:color="auto"/>
              <w:right w:val="single" w:sz="4" w:space="0" w:color="auto"/>
            </w:tcBorders>
            <w:shd w:val="clear" w:color="auto" w:fill="FFFFFF"/>
            <w:noWrap/>
            <w:vAlign w:val="center"/>
          </w:tcPr>
          <w:p w14:paraId="143E8244"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Sektor</w:t>
            </w:r>
          </w:p>
        </w:tc>
        <w:tc>
          <w:tcPr>
            <w:tcW w:w="2008" w:type="dxa"/>
            <w:tcBorders>
              <w:top w:val="single" w:sz="8" w:space="0" w:color="auto"/>
              <w:left w:val="nil"/>
              <w:bottom w:val="single" w:sz="8" w:space="0" w:color="auto"/>
              <w:right w:val="single" w:sz="4" w:space="0" w:color="auto"/>
            </w:tcBorders>
            <w:shd w:val="clear" w:color="auto" w:fill="FFFFFF"/>
            <w:noWrap/>
            <w:vAlign w:val="center"/>
          </w:tcPr>
          <w:p w14:paraId="3D181556"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w:t>
            </w:r>
          </w:p>
        </w:tc>
        <w:tc>
          <w:tcPr>
            <w:tcW w:w="1614" w:type="dxa"/>
            <w:tcBorders>
              <w:top w:val="single" w:sz="8" w:space="0" w:color="auto"/>
              <w:left w:val="nil"/>
              <w:bottom w:val="single" w:sz="8" w:space="0" w:color="auto"/>
              <w:right w:val="single" w:sz="4" w:space="0" w:color="auto"/>
            </w:tcBorders>
            <w:shd w:val="clear" w:color="auto" w:fill="FFFFFF"/>
            <w:noWrap/>
            <w:vAlign w:val="center"/>
          </w:tcPr>
          <w:p w14:paraId="5FF76BA4"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Y'ij(rj-rn)</w:t>
            </w:r>
          </w:p>
        </w:tc>
        <w:tc>
          <w:tcPr>
            <w:tcW w:w="888" w:type="dxa"/>
            <w:tcBorders>
              <w:top w:val="single" w:sz="8" w:space="0" w:color="auto"/>
              <w:left w:val="nil"/>
              <w:bottom w:val="single" w:sz="8" w:space="0" w:color="auto"/>
              <w:right w:val="single" w:sz="4" w:space="0" w:color="auto"/>
            </w:tcBorders>
            <w:shd w:val="clear" w:color="auto" w:fill="FFFFFF"/>
            <w:noWrap/>
            <w:vAlign w:val="center"/>
          </w:tcPr>
          <w:p w14:paraId="31E965E5"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Yij-Y'ij</w:t>
            </w:r>
          </w:p>
        </w:tc>
        <w:tc>
          <w:tcPr>
            <w:tcW w:w="1659" w:type="dxa"/>
            <w:tcBorders>
              <w:top w:val="single" w:sz="8" w:space="0" w:color="auto"/>
              <w:left w:val="nil"/>
              <w:bottom w:val="single" w:sz="8" w:space="0" w:color="auto"/>
              <w:right w:val="single" w:sz="4" w:space="0" w:color="auto"/>
            </w:tcBorders>
            <w:shd w:val="clear" w:color="auto" w:fill="FFFFFF"/>
            <w:noWrap/>
            <w:vAlign w:val="center"/>
          </w:tcPr>
          <w:p w14:paraId="61F6CA92"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(Yij-Y'ij)(rj-rn)</w:t>
            </w:r>
          </w:p>
        </w:tc>
        <w:tc>
          <w:tcPr>
            <w:tcW w:w="1166" w:type="dxa"/>
            <w:tcBorders>
              <w:top w:val="single" w:sz="8" w:space="0" w:color="auto"/>
              <w:left w:val="nil"/>
              <w:bottom w:val="single" w:sz="8" w:space="0" w:color="auto"/>
              <w:right w:val="single" w:sz="4" w:space="0" w:color="auto"/>
            </w:tcBorders>
            <w:shd w:val="clear" w:color="auto" w:fill="FFFFFF"/>
            <w:noWrap/>
            <w:vAlign w:val="center"/>
          </w:tcPr>
          <w:p w14:paraId="53C62EB6" w14:textId="77777777" w:rsidR="00247810" w:rsidRPr="006D27B5" w:rsidRDefault="00247810" w:rsidP="00247810">
            <w:pPr>
              <w:jc w:val="center"/>
              <w:rPr>
                <w:rFonts w:ascii="Times New Roman" w:hAnsi="Times New Roman" w:cs="Times New Roman"/>
                <w:b/>
                <w:bCs/>
                <w:color w:val="333333"/>
                <w:sz w:val="20"/>
              </w:rPr>
            </w:pPr>
            <w:r w:rsidRPr="006D27B5">
              <w:rPr>
                <w:rFonts w:ascii="Times New Roman" w:hAnsi="Times New Roman" w:cs="Times New Roman"/>
                <w:b/>
                <w:bCs/>
                <w:color w:val="333333"/>
                <w:sz w:val="20"/>
              </w:rPr>
              <w:t>Rij</w:t>
            </w:r>
          </w:p>
        </w:tc>
      </w:tr>
      <w:tr w:rsidR="00247810" w:rsidRPr="006D27B5" w14:paraId="07D7DFD8"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5608C883"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1</w:t>
            </w:r>
          </w:p>
        </w:tc>
        <w:tc>
          <w:tcPr>
            <w:tcW w:w="1539" w:type="dxa"/>
            <w:tcBorders>
              <w:top w:val="single" w:sz="4" w:space="0" w:color="auto"/>
              <w:left w:val="nil"/>
              <w:bottom w:val="single" w:sz="4" w:space="0" w:color="auto"/>
              <w:right w:val="single" w:sz="4" w:space="0" w:color="auto"/>
            </w:tcBorders>
            <w:noWrap/>
            <w:vAlign w:val="bottom"/>
          </w:tcPr>
          <w:p w14:paraId="2A01245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Pertanian</w:t>
            </w:r>
          </w:p>
        </w:tc>
        <w:tc>
          <w:tcPr>
            <w:tcW w:w="2008" w:type="dxa"/>
            <w:tcBorders>
              <w:top w:val="nil"/>
              <w:left w:val="nil"/>
              <w:bottom w:val="nil"/>
              <w:right w:val="single" w:sz="4" w:space="0" w:color="auto"/>
            </w:tcBorders>
            <w:noWrap/>
            <w:vAlign w:val="bottom"/>
          </w:tcPr>
          <w:p w14:paraId="08DB8316"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=$C$27*(C6/$C$15)</w:t>
            </w:r>
          </w:p>
        </w:tc>
        <w:tc>
          <w:tcPr>
            <w:tcW w:w="1614" w:type="dxa"/>
            <w:tcBorders>
              <w:top w:val="nil"/>
              <w:left w:val="nil"/>
              <w:bottom w:val="nil"/>
              <w:right w:val="single" w:sz="4" w:space="0" w:color="auto"/>
            </w:tcBorders>
            <w:noWrap/>
            <w:vAlign w:val="bottom"/>
          </w:tcPr>
          <w:p w14:paraId="68408AE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=C31*($F$27-$F$15)</w:t>
            </w:r>
          </w:p>
        </w:tc>
        <w:tc>
          <w:tcPr>
            <w:tcW w:w="888" w:type="dxa"/>
            <w:tcBorders>
              <w:top w:val="nil"/>
              <w:left w:val="nil"/>
              <w:bottom w:val="single" w:sz="4" w:space="0" w:color="auto"/>
              <w:right w:val="single" w:sz="4" w:space="0" w:color="auto"/>
            </w:tcBorders>
            <w:noWrap/>
            <w:vAlign w:val="bottom"/>
          </w:tcPr>
          <w:p w14:paraId="0F1E9F2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=C18-C31</w:t>
            </w:r>
          </w:p>
        </w:tc>
        <w:tc>
          <w:tcPr>
            <w:tcW w:w="1659" w:type="dxa"/>
            <w:tcBorders>
              <w:top w:val="nil"/>
              <w:left w:val="nil"/>
              <w:bottom w:val="single" w:sz="4" w:space="0" w:color="auto"/>
              <w:right w:val="single" w:sz="4" w:space="0" w:color="auto"/>
            </w:tcBorders>
            <w:noWrap/>
            <w:vAlign w:val="bottom"/>
          </w:tcPr>
          <w:p w14:paraId="24CD95E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=E31*($F$27-$F$15)</w:t>
            </w:r>
          </w:p>
        </w:tc>
        <w:tc>
          <w:tcPr>
            <w:tcW w:w="1166" w:type="dxa"/>
            <w:tcBorders>
              <w:top w:val="nil"/>
              <w:left w:val="nil"/>
              <w:bottom w:val="single" w:sz="4" w:space="0" w:color="auto"/>
              <w:right w:val="single" w:sz="4" w:space="0" w:color="auto"/>
            </w:tcBorders>
            <w:noWrap/>
            <w:vAlign w:val="bottom"/>
          </w:tcPr>
          <w:p w14:paraId="7DFDACB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=D31+F31</w:t>
            </w:r>
          </w:p>
        </w:tc>
      </w:tr>
      <w:tr w:rsidR="00247810" w:rsidRPr="006D27B5" w14:paraId="2F3C8343"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7FB32294"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2</w:t>
            </w:r>
          </w:p>
        </w:tc>
        <w:tc>
          <w:tcPr>
            <w:tcW w:w="1539" w:type="dxa"/>
            <w:tcBorders>
              <w:top w:val="nil"/>
              <w:left w:val="nil"/>
              <w:bottom w:val="single" w:sz="4" w:space="0" w:color="auto"/>
              <w:right w:val="single" w:sz="4" w:space="0" w:color="auto"/>
            </w:tcBorders>
            <w:noWrap/>
            <w:vAlign w:val="bottom"/>
          </w:tcPr>
          <w:p w14:paraId="1642820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Pertambangan</w:t>
            </w:r>
          </w:p>
        </w:tc>
        <w:tc>
          <w:tcPr>
            <w:tcW w:w="2008" w:type="dxa"/>
            <w:tcBorders>
              <w:top w:val="single" w:sz="4" w:space="0" w:color="auto"/>
              <w:left w:val="nil"/>
              <w:bottom w:val="single" w:sz="4" w:space="0" w:color="auto"/>
              <w:right w:val="single" w:sz="4" w:space="0" w:color="auto"/>
            </w:tcBorders>
            <w:noWrap/>
            <w:vAlign w:val="bottom"/>
          </w:tcPr>
          <w:p w14:paraId="1083F0F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single" w:sz="4" w:space="0" w:color="auto"/>
              <w:left w:val="nil"/>
              <w:bottom w:val="single" w:sz="4" w:space="0" w:color="auto"/>
              <w:right w:val="single" w:sz="4" w:space="0" w:color="auto"/>
            </w:tcBorders>
            <w:noWrap/>
            <w:vAlign w:val="bottom"/>
          </w:tcPr>
          <w:p w14:paraId="30C0B93B"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6C8EE36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40B7A20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5FCF4FF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149D5B6A"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3F847FD3"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3</w:t>
            </w:r>
          </w:p>
        </w:tc>
        <w:tc>
          <w:tcPr>
            <w:tcW w:w="1539" w:type="dxa"/>
            <w:tcBorders>
              <w:top w:val="nil"/>
              <w:left w:val="nil"/>
              <w:bottom w:val="single" w:sz="4" w:space="0" w:color="auto"/>
              <w:right w:val="single" w:sz="4" w:space="0" w:color="auto"/>
            </w:tcBorders>
            <w:noWrap/>
            <w:vAlign w:val="bottom"/>
          </w:tcPr>
          <w:p w14:paraId="59289D5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Industri</w:t>
            </w:r>
          </w:p>
        </w:tc>
        <w:tc>
          <w:tcPr>
            <w:tcW w:w="2008" w:type="dxa"/>
            <w:tcBorders>
              <w:top w:val="nil"/>
              <w:left w:val="nil"/>
              <w:bottom w:val="single" w:sz="4" w:space="0" w:color="auto"/>
              <w:right w:val="single" w:sz="4" w:space="0" w:color="auto"/>
            </w:tcBorders>
            <w:noWrap/>
            <w:vAlign w:val="bottom"/>
          </w:tcPr>
          <w:p w14:paraId="0629DF3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single" w:sz="4" w:space="0" w:color="auto"/>
              <w:right w:val="single" w:sz="4" w:space="0" w:color="auto"/>
            </w:tcBorders>
            <w:noWrap/>
            <w:vAlign w:val="bottom"/>
          </w:tcPr>
          <w:p w14:paraId="0F650013"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30C08A2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657FFAC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79C4F95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59FBEFE1"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73C8B3F7"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4</w:t>
            </w:r>
          </w:p>
        </w:tc>
        <w:tc>
          <w:tcPr>
            <w:tcW w:w="1539" w:type="dxa"/>
            <w:tcBorders>
              <w:top w:val="nil"/>
              <w:left w:val="nil"/>
              <w:bottom w:val="single" w:sz="4" w:space="0" w:color="auto"/>
              <w:right w:val="single" w:sz="4" w:space="0" w:color="auto"/>
            </w:tcBorders>
            <w:noWrap/>
            <w:vAlign w:val="bottom"/>
          </w:tcPr>
          <w:p w14:paraId="75AD0F5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Listrik</w:t>
            </w:r>
          </w:p>
        </w:tc>
        <w:tc>
          <w:tcPr>
            <w:tcW w:w="2008" w:type="dxa"/>
            <w:tcBorders>
              <w:top w:val="nil"/>
              <w:left w:val="nil"/>
              <w:bottom w:val="single" w:sz="4" w:space="0" w:color="auto"/>
              <w:right w:val="single" w:sz="4" w:space="0" w:color="auto"/>
            </w:tcBorders>
            <w:noWrap/>
            <w:vAlign w:val="bottom"/>
          </w:tcPr>
          <w:p w14:paraId="0B32DD0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single" w:sz="4" w:space="0" w:color="auto"/>
              <w:right w:val="single" w:sz="4" w:space="0" w:color="auto"/>
            </w:tcBorders>
            <w:noWrap/>
            <w:vAlign w:val="bottom"/>
          </w:tcPr>
          <w:p w14:paraId="3955BCE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293C59E3"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0B5111E4"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402802B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017F4F18"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312E71B1"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5</w:t>
            </w:r>
          </w:p>
        </w:tc>
        <w:tc>
          <w:tcPr>
            <w:tcW w:w="1539" w:type="dxa"/>
            <w:tcBorders>
              <w:top w:val="nil"/>
              <w:left w:val="nil"/>
              <w:bottom w:val="single" w:sz="4" w:space="0" w:color="auto"/>
              <w:right w:val="single" w:sz="4" w:space="0" w:color="auto"/>
            </w:tcBorders>
            <w:noWrap/>
            <w:vAlign w:val="bottom"/>
          </w:tcPr>
          <w:p w14:paraId="5DCC5CC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Bangunan</w:t>
            </w:r>
          </w:p>
        </w:tc>
        <w:tc>
          <w:tcPr>
            <w:tcW w:w="2008" w:type="dxa"/>
            <w:tcBorders>
              <w:top w:val="nil"/>
              <w:left w:val="nil"/>
              <w:bottom w:val="single" w:sz="4" w:space="0" w:color="auto"/>
              <w:right w:val="single" w:sz="4" w:space="0" w:color="auto"/>
            </w:tcBorders>
            <w:noWrap/>
            <w:vAlign w:val="bottom"/>
          </w:tcPr>
          <w:p w14:paraId="04112BF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single" w:sz="4" w:space="0" w:color="auto"/>
              <w:right w:val="single" w:sz="4" w:space="0" w:color="auto"/>
            </w:tcBorders>
            <w:noWrap/>
            <w:vAlign w:val="bottom"/>
          </w:tcPr>
          <w:p w14:paraId="21CFA5F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361F311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65AB7EA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7F2675B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051E6C7"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0C09FC33"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6</w:t>
            </w:r>
          </w:p>
        </w:tc>
        <w:tc>
          <w:tcPr>
            <w:tcW w:w="1539" w:type="dxa"/>
            <w:tcBorders>
              <w:top w:val="nil"/>
              <w:left w:val="nil"/>
              <w:bottom w:val="single" w:sz="4" w:space="0" w:color="auto"/>
              <w:right w:val="single" w:sz="4" w:space="0" w:color="auto"/>
            </w:tcBorders>
            <w:noWrap/>
            <w:vAlign w:val="bottom"/>
          </w:tcPr>
          <w:p w14:paraId="761CF80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Perdagangan</w:t>
            </w:r>
          </w:p>
        </w:tc>
        <w:tc>
          <w:tcPr>
            <w:tcW w:w="2008" w:type="dxa"/>
            <w:tcBorders>
              <w:top w:val="nil"/>
              <w:left w:val="nil"/>
              <w:bottom w:val="single" w:sz="4" w:space="0" w:color="auto"/>
              <w:right w:val="single" w:sz="4" w:space="0" w:color="auto"/>
            </w:tcBorders>
            <w:noWrap/>
            <w:vAlign w:val="bottom"/>
          </w:tcPr>
          <w:p w14:paraId="50635502"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single" w:sz="4" w:space="0" w:color="auto"/>
              <w:right w:val="single" w:sz="4" w:space="0" w:color="auto"/>
            </w:tcBorders>
            <w:noWrap/>
            <w:vAlign w:val="bottom"/>
          </w:tcPr>
          <w:p w14:paraId="0DC0FBBB"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3F85EBC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0FB3300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6845296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018330CF"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210F2707"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7</w:t>
            </w:r>
          </w:p>
        </w:tc>
        <w:tc>
          <w:tcPr>
            <w:tcW w:w="1539" w:type="dxa"/>
            <w:tcBorders>
              <w:top w:val="nil"/>
              <w:left w:val="nil"/>
              <w:bottom w:val="single" w:sz="4" w:space="0" w:color="auto"/>
              <w:right w:val="single" w:sz="4" w:space="0" w:color="auto"/>
            </w:tcBorders>
            <w:noWrap/>
            <w:vAlign w:val="bottom"/>
          </w:tcPr>
          <w:p w14:paraId="5D58FD0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Transportasi</w:t>
            </w:r>
          </w:p>
        </w:tc>
        <w:tc>
          <w:tcPr>
            <w:tcW w:w="2008" w:type="dxa"/>
            <w:tcBorders>
              <w:top w:val="nil"/>
              <w:left w:val="nil"/>
              <w:bottom w:val="single" w:sz="4" w:space="0" w:color="auto"/>
              <w:right w:val="single" w:sz="4" w:space="0" w:color="auto"/>
            </w:tcBorders>
            <w:noWrap/>
            <w:vAlign w:val="bottom"/>
          </w:tcPr>
          <w:p w14:paraId="39EED173"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single" w:sz="4" w:space="0" w:color="auto"/>
              <w:right w:val="single" w:sz="4" w:space="0" w:color="auto"/>
            </w:tcBorders>
            <w:noWrap/>
            <w:vAlign w:val="bottom"/>
          </w:tcPr>
          <w:p w14:paraId="19E60A9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292FEB5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2E651957"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7789EE2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51BD87D8" w14:textId="77777777" w:rsidTr="00247810">
        <w:trPr>
          <w:trHeight w:val="259"/>
        </w:trPr>
        <w:tc>
          <w:tcPr>
            <w:tcW w:w="562" w:type="dxa"/>
            <w:tcBorders>
              <w:top w:val="nil"/>
              <w:left w:val="single" w:sz="8" w:space="0" w:color="auto"/>
              <w:bottom w:val="single" w:sz="4" w:space="0" w:color="auto"/>
              <w:right w:val="single" w:sz="4" w:space="0" w:color="auto"/>
            </w:tcBorders>
            <w:noWrap/>
            <w:vAlign w:val="bottom"/>
          </w:tcPr>
          <w:p w14:paraId="20F41D70"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8</w:t>
            </w:r>
          </w:p>
        </w:tc>
        <w:tc>
          <w:tcPr>
            <w:tcW w:w="1539" w:type="dxa"/>
            <w:tcBorders>
              <w:top w:val="nil"/>
              <w:left w:val="nil"/>
              <w:bottom w:val="single" w:sz="4" w:space="0" w:color="auto"/>
              <w:right w:val="single" w:sz="4" w:space="0" w:color="auto"/>
            </w:tcBorders>
            <w:noWrap/>
            <w:vAlign w:val="bottom"/>
          </w:tcPr>
          <w:p w14:paraId="501A19EB"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Keuangan</w:t>
            </w:r>
          </w:p>
        </w:tc>
        <w:tc>
          <w:tcPr>
            <w:tcW w:w="2008" w:type="dxa"/>
            <w:tcBorders>
              <w:top w:val="nil"/>
              <w:left w:val="nil"/>
              <w:bottom w:val="single" w:sz="4" w:space="0" w:color="auto"/>
              <w:right w:val="single" w:sz="4" w:space="0" w:color="auto"/>
            </w:tcBorders>
            <w:noWrap/>
            <w:vAlign w:val="bottom"/>
          </w:tcPr>
          <w:p w14:paraId="1461359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single" w:sz="4" w:space="0" w:color="auto"/>
              <w:right w:val="single" w:sz="4" w:space="0" w:color="auto"/>
            </w:tcBorders>
            <w:noWrap/>
            <w:vAlign w:val="bottom"/>
          </w:tcPr>
          <w:p w14:paraId="70526CBF"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4" w:space="0" w:color="auto"/>
              <w:right w:val="single" w:sz="4" w:space="0" w:color="auto"/>
            </w:tcBorders>
            <w:noWrap/>
            <w:vAlign w:val="bottom"/>
          </w:tcPr>
          <w:p w14:paraId="2522DBBE"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4" w:space="0" w:color="auto"/>
              <w:right w:val="single" w:sz="4" w:space="0" w:color="auto"/>
            </w:tcBorders>
            <w:noWrap/>
            <w:vAlign w:val="bottom"/>
          </w:tcPr>
          <w:p w14:paraId="4554C15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4" w:space="0" w:color="auto"/>
              <w:right w:val="single" w:sz="4" w:space="0" w:color="auto"/>
            </w:tcBorders>
            <w:noWrap/>
            <w:vAlign w:val="bottom"/>
          </w:tcPr>
          <w:p w14:paraId="5F8A2515"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486A13B9" w14:textId="77777777" w:rsidTr="00247810">
        <w:trPr>
          <w:trHeight w:val="274"/>
        </w:trPr>
        <w:tc>
          <w:tcPr>
            <w:tcW w:w="562" w:type="dxa"/>
            <w:tcBorders>
              <w:top w:val="nil"/>
              <w:left w:val="single" w:sz="8" w:space="0" w:color="auto"/>
              <w:bottom w:val="single" w:sz="8" w:space="0" w:color="auto"/>
              <w:right w:val="single" w:sz="4" w:space="0" w:color="auto"/>
            </w:tcBorders>
            <w:noWrap/>
            <w:vAlign w:val="bottom"/>
          </w:tcPr>
          <w:p w14:paraId="6F1154EA" w14:textId="77777777" w:rsidR="00247810" w:rsidRPr="006D27B5" w:rsidRDefault="00247810" w:rsidP="00247810">
            <w:pPr>
              <w:jc w:val="center"/>
              <w:rPr>
                <w:rFonts w:ascii="Times New Roman" w:hAnsi="Times New Roman" w:cs="Times New Roman"/>
                <w:color w:val="333333"/>
                <w:sz w:val="20"/>
              </w:rPr>
            </w:pPr>
            <w:r w:rsidRPr="006D27B5">
              <w:rPr>
                <w:rFonts w:ascii="Times New Roman" w:hAnsi="Times New Roman" w:cs="Times New Roman"/>
                <w:color w:val="333333"/>
                <w:sz w:val="20"/>
              </w:rPr>
              <w:t>9</w:t>
            </w:r>
          </w:p>
        </w:tc>
        <w:tc>
          <w:tcPr>
            <w:tcW w:w="1539" w:type="dxa"/>
            <w:tcBorders>
              <w:top w:val="nil"/>
              <w:left w:val="nil"/>
              <w:bottom w:val="single" w:sz="8" w:space="0" w:color="auto"/>
              <w:right w:val="single" w:sz="4" w:space="0" w:color="auto"/>
            </w:tcBorders>
            <w:noWrap/>
            <w:vAlign w:val="bottom"/>
          </w:tcPr>
          <w:p w14:paraId="06F380F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Jasa</w:t>
            </w:r>
          </w:p>
        </w:tc>
        <w:tc>
          <w:tcPr>
            <w:tcW w:w="2008" w:type="dxa"/>
            <w:tcBorders>
              <w:top w:val="nil"/>
              <w:left w:val="nil"/>
              <w:bottom w:val="nil"/>
              <w:right w:val="single" w:sz="4" w:space="0" w:color="auto"/>
            </w:tcBorders>
            <w:noWrap/>
            <w:vAlign w:val="bottom"/>
          </w:tcPr>
          <w:p w14:paraId="46A7ED48"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14" w:type="dxa"/>
            <w:tcBorders>
              <w:top w:val="nil"/>
              <w:left w:val="nil"/>
              <w:bottom w:val="nil"/>
              <w:right w:val="single" w:sz="4" w:space="0" w:color="auto"/>
            </w:tcBorders>
            <w:noWrap/>
            <w:vAlign w:val="bottom"/>
          </w:tcPr>
          <w:p w14:paraId="3346C3AA"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888" w:type="dxa"/>
            <w:tcBorders>
              <w:top w:val="nil"/>
              <w:left w:val="nil"/>
              <w:bottom w:val="single" w:sz="8" w:space="0" w:color="auto"/>
              <w:right w:val="single" w:sz="4" w:space="0" w:color="auto"/>
            </w:tcBorders>
            <w:noWrap/>
            <w:vAlign w:val="bottom"/>
          </w:tcPr>
          <w:p w14:paraId="3CCD28CD"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659" w:type="dxa"/>
            <w:tcBorders>
              <w:top w:val="nil"/>
              <w:left w:val="nil"/>
              <w:bottom w:val="single" w:sz="8" w:space="0" w:color="auto"/>
              <w:right w:val="single" w:sz="4" w:space="0" w:color="auto"/>
            </w:tcBorders>
            <w:noWrap/>
            <w:vAlign w:val="bottom"/>
          </w:tcPr>
          <w:p w14:paraId="25A3045C"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c>
          <w:tcPr>
            <w:tcW w:w="1166" w:type="dxa"/>
            <w:tcBorders>
              <w:top w:val="nil"/>
              <w:left w:val="nil"/>
              <w:bottom w:val="single" w:sz="8" w:space="0" w:color="auto"/>
              <w:right w:val="single" w:sz="4" w:space="0" w:color="auto"/>
            </w:tcBorders>
            <w:noWrap/>
            <w:vAlign w:val="bottom"/>
          </w:tcPr>
          <w:p w14:paraId="79EB06A0" w14:textId="77777777" w:rsidR="00247810" w:rsidRPr="006D27B5" w:rsidRDefault="00247810" w:rsidP="00247810">
            <w:pPr>
              <w:rPr>
                <w:rFonts w:ascii="Times New Roman" w:hAnsi="Times New Roman" w:cs="Times New Roman"/>
                <w:color w:val="333333"/>
                <w:sz w:val="20"/>
              </w:rPr>
            </w:pPr>
            <w:r w:rsidRPr="006D27B5">
              <w:rPr>
                <w:rFonts w:ascii="Times New Roman" w:hAnsi="Times New Roman" w:cs="Times New Roman"/>
                <w:color w:val="333333"/>
                <w:sz w:val="20"/>
              </w:rPr>
              <w:t> </w:t>
            </w:r>
          </w:p>
        </w:tc>
      </w:tr>
      <w:tr w:rsidR="00247810" w:rsidRPr="006D27B5" w14:paraId="7E8490BD" w14:textId="77777777" w:rsidTr="00247810">
        <w:trPr>
          <w:trHeight w:val="274"/>
        </w:trPr>
        <w:tc>
          <w:tcPr>
            <w:tcW w:w="562" w:type="dxa"/>
            <w:tcBorders>
              <w:top w:val="nil"/>
              <w:left w:val="single" w:sz="8" w:space="0" w:color="auto"/>
              <w:bottom w:val="single" w:sz="8" w:space="0" w:color="auto"/>
              <w:right w:val="nil"/>
            </w:tcBorders>
            <w:noWrap/>
            <w:vAlign w:val="bottom"/>
          </w:tcPr>
          <w:p w14:paraId="288373C1" w14:textId="77777777" w:rsidR="00247810" w:rsidRPr="006D27B5" w:rsidRDefault="00247810" w:rsidP="00247810">
            <w:pPr>
              <w:rPr>
                <w:rFonts w:ascii="Times New Roman" w:hAnsi="Times New Roman" w:cs="Times New Roman"/>
                <w:sz w:val="20"/>
              </w:rPr>
            </w:pPr>
            <w:r w:rsidRPr="006D27B5">
              <w:rPr>
                <w:rFonts w:ascii="Times New Roman" w:hAnsi="Times New Roman" w:cs="Times New Roman"/>
                <w:sz w:val="20"/>
              </w:rPr>
              <w:t> </w:t>
            </w:r>
          </w:p>
        </w:tc>
        <w:tc>
          <w:tcPr>
            <w:tcW w:w="1539" w:type="dxa"/>
            <w:tcBorders>
              <w:top w:val="nil"/>
              <w:left w:val="nil"/>
              <w:bottom w:val="single" w:sz="8" w:space="0" w:color="auto"/>
              <w:right w:val="nil"/>
            </w:tcBorders>
            <w:noWrap/>
            <w:vAlign w:val="bottom"/>
          </w:tcPr>
          <w:p w14:paraId="55FC7AE5"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Total</w:t>
            </w:r>
          </w:p>
        </w:tc>
        <w:tc>
          <w:tcPr>
            <w:tcW w:w="2008" w:type="dxa"/>
            <w:tcBorders>
              <w:top w:val="single" w:sz="8" w:space="0" w:color="auto"/>
              <w:left w:val="single" w:sz="4" w:space="0" w:color="auto"/>
              <w:bottom w:val="single" w:sz="8" w:space="0" w:color="auto"/>
              <w:right w:val="single" w:sz="4" w:space="0" w:color="auto"/>
            </w:tcBorders>
            <w:noWrap/>
            <w:vAlign w:val="bottom"/>
          </w:tcPr>
          <w:p w14:paraId="52037D7B"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=SUM(C31:C39)</w:t>
            </w:r>
          </w:p>
        </w:tc>
        <w:tc>
          <w:tcPr>
            <w:tcW w:w="1614" w:type="dxa"/>
            <w:tcBorders>
              <w:top w:val="single" w:sz="8" w:space="0" w:color="auto"/>
              <w:left w:val="nil"/>
              <w:bottom w:val="single" w:sz="8" w:space="0" w:color="auto"/>
              <w:right w:val="single" w:sz="4" w:space="0" w:color="auto"/>
            </w:tcBorders>
            <w:noWrap/>
            <w:vAlign w:val="bottom"/>
          </w:tcPr>
          <w:p w14:paraId="6AF1ACCD"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888" w:type="dxa"/>
            <w:tcBorders>
              <w:top w:val="nil"/>
              <w:left w:val="nil"/>
              <w:bottom w:val="single" w:sz="8" w:space="0" w:color="auto"/>
              <w:right w:val="single" w:sz="4" w:space="0" w:color="auto"/>
            </w:tcBorders>
            <w:noWrap/>
            <w:vAlign w:val="bottom"/>
          </w:tcPr>
          <w:p w14:paraId="547F1B80"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1659" w:type="dxa"/>
            <w:tcBorders>
              <w:top w:val="nil"/>
              <w:left w:val="nil"/>
              <w:bottom w:val="single" w:sz="8" w:space="0" w:color="auto"/>
              <w:right w:val="single" w:sz="4" w:space="0" w:color="auto"/>
            </w:tcBorders>
            <w:noWrap/>
            <w:vAlign w:val="bottom"/>
          </w:tcPr>
          <w:p w14:paraId="2B4ECE0D"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c>
          <w:tcPr>
            <w:tcW w:w="1166" w:type="dxa"/>
            <w:tcBorders>
              <w:top w:val="nil"/>
              <w:left w:val="nil"/>
              <w:bottom w:val="single" w:sz="8" w:space="0" w:color="auto"/>
              <w:right w:val="single" w:sz="4" w:space="0" w:color="auto"/>
            </w:tcBorders>
            <w:noWrap/>
            <w:vAlign w:val="bottom"/>
          </w:tcPr>
          <w:p w14:paraId="09438651" w14:textId="77777777" w:rsidR="00247810" w:rsidRPr="006D27B5" w:rsidRDefault="00247810" w:rsidP="00247810">
            <w:pPr>
              <w:rPr>
                <w:rFonts w:ascii="Times New Roman" w:hAnsi="Times New Roman" w:cs="Times New Roman"/>
                <w:b/>
                <w:bCs/>
                <w:color w:val="333333"/>
                <w:sz w:val="20"/>
              </w:rPr>
            </w:pPr>
            <w:r w:rsidRPr="006D27B5">
              <w:rPr>
                <w:rFonts w:ascii="Times New Roman" w:hAnsi="Times New Roman" w:cs="Times New Roman"/>
                <w:b/>
                <w:bCs/>
                <w:color w:val="333333"/>
                <w:sz w:val="20"/>
              </w:rPr>
              <w:t> </w:t>
            </w:r>
          </w:p>
        </w:tc>
      </w:tr>
    </w:tbl>
    <w:p w14:paraId="3EB18F28" w14:textId="77777777" w:rsidR="00247810" w:rsidRDefault="00247810" w:rsidP="00247810"/>
    <w:p w14:paraId="3CCDCBF8" w14:textId="77777777" w:rsidR="00247810" w:rsidRDefault="00247810" w:rsidP="00247810">
      <w:r>
        <w:br w:type="page"/>
      </w:r>
    </w:p>
    <w:tbl>
      <w:tblPr>
        <w:tblW w:w="8475" w:type="dxa"/>
        <w:tblInd w:w="93" w:type="dxa"/>
        <w:tblLook w:val="0000" w:firstRow="0" w:lastRow="0" w:firstColumn="0" w:lastColumn="0" w:noHBand="0" w:noVBand="0"/>
      </w:tblPr>
      <w:tblGrid>
        <w:gridCol w:w="1995"/>
        <w:gridCol w:w="2340"/>
        <w:gridCol w:w="1095"/>
        <w:gridCol w:w="1151"/>
        <w:gridCol w:w="1894"/>
      </w:tblGrid>
      <w:tr w:rsidR="00247810" w:rsidRPr="006D27B5" w14:paraId="062CF5A2" w14:textId="77777777" w:rsidTr="00247810">
        <w:trPr>
          <w:trHeight w:val="443"/>
        </w:trPr>
        <w:tc>
          <w:tcPr>
            <w:tcW w:w="1995" w:type="dxa"/>
            <w:tcBorders>
              <w:top w:val="single" w:sz="8" w:space="0" w:color="auto"/>
              <w:left w:val="single" w:sz="4" w:space="0" w:color="auto"/>
              <w:bottom w:val="single" w:sz="8" w:space="0" w:color="auto"/>
              <w:right w:val="single" w:sz="4" w:space="0" w:color="auto"/>
            </w:tcBorders>
            <w:shd w:val="clear" w:color="auto" w:fill="FFFFFF"/>
            <w:noWrap/>
            <w:vAlign w:val="center"/>
          </w:tcPr>
          <w:p w14:paraId="3E16CC26" w14:textId="77777777" w:rsidR="00247810" w:rsidRPr="006D27B5" w:rsidRDefault="00247810" w:rsidP="00247810">
            <w:pPr>
              <w:jc w:val="center"/>
              <w:rPr>
                <w:rFonts w:ascii="Times New Roman" w:hAnsi="Times New Roman" w:cs="Times New Roman"/>
                <w:b/>
                <w:bCs/>
                <w:color w:val="333333"/>
                <w:sz w:val="18"/>
              </w:rPr>
            </w:pPr>
            <w:r w:rsidRPr="006D27B5">
              <w:rPr>
                <w:rFonts w:ascii="Times New Roman" w:hAnsi="Times New Roman" w:cs="Times New Roman"/>
                <w:b/>
                <w:bCs/>
                <w:color w:val="333333"/>
                <w:sz w:val="18"/>
              </w:rPr>
              <w:lastRenderedPageBreak/>
              <w:t>Y'ij((rij-rj)-(rin-rn))</w:t>
            </w:r>
          </w:p>
        </w:tc>
        <w:tc>
          <w:tcPr>
            <w:tcW w:w="2340" w:type="dxa"/>
            <w:tcBorders>
              <w:top w:val="single" w:sz="8" w:space="0" w:color="auto"/>
              <w:left w:val="nil"/>
              <w:bottom w:val="single" w:sz="8" w:space="0" w:color="auto"/>
              <w:right w:val="nil"/>
            </w:tcBorders>
            <w:shd w:val="clear" w:color="auto" w:fill="FFFFFF"/>
            <w:noWrap/>
            <w:vAlign w:val="center"/>
          </w:tcPr>
          <w:p w14:paraId="0BA2AC98" w14:textId="77777777" w:rsidR="00247810" w:rsidRPr="006D27B5" w:rsidRDefault="00247810" w:rsidP="00247810">
            <w:pPr>
              <w:jc w:val="center"/>
              <w:rPr>
                <w:rFonts w:ascii="Times New Roman" w:hAnsi="Times New Roman" w:cs="Times New Roman"/>
                <w:b/>
                <w:bCs/>
                <w:color w:val="333333"/>
                <w:sz w:val="18"/>
              </w:rPr>
            </w:pPr>
            <w:r w:rsidRPr="006D27B5">
              <w:rPr>
                <w:rFonts w:ascii="Times New Roman" w:hAnsi="Times New Roman" w:cs="Times New Roman"/>
                <w:b/>
                <w:bCs/>
                <w:color w:val="333333"/>
                <w:sz w:val="18"/>
              </w:rPr>
              <w:t>(Yij-E'ij)((rij-rj)-(rin-rn))</w:t>
            </w:r>
          </w:p>
        </w:tc>
        <w:tc>
          <w:tcPr>
            <w:tcW w:w="1095" w:type="dxa"/>
            <w:tcBorders>
              <w:top w:val="single" w:sz="8" w:space="0" w:color="auto"/>
              <w:left w:val="single" w:sz="4" w:space="0" w:color="auto"/>
              <w:bottom w:val="single" w:sz="8" w:space="0" w:color="auto"/>
              <w:right w:val="nil"/>
            </w:tcBorders>
            <w:shd w:val="clear" w:color="auto" w:fill="FFFF99"/>
            <w:noWrap/>
            <w:vAlign w:val="center"/>
          </w:tcPr>
          <w:p w14:paraId="7AC3EE13" w14:textId="77777777" w:rsidR="00247810" w:rsidRPr="006D27B5" w:rsidRDefault="00247810" w:rsidP="00247810">
            <w:pPr>
              <w:jc w:val="center"/>
              <w:rPr>
                <w:rFonts w:ascii="Times New Roman" w:hAnsi="Times New Roman" w:cs="Times New Roman"/>
                <w:b/>
                <w:bCs/>
                <w:color w:val="333333"/>
                <w:sz w:val="18"/>
              </w:rPr>
            </w:pPr>
            <w:r w:rsidRPr="006D27B5">
              <w:rPr>
                <w:rFonts w:ascii="Times New Roman" w:hAnsi="Times New Roman" w:cs="Times New Roman"/>
                <w:b/>
                <w:bCs/>
                <w:color w:val="333333"/>
                <w:sz w:val="18"/>
              </w:rPr>
              <w:t>RIij</w:t>
            </w:r>
          </w:p>
        </w:tc>
        <w:tc>
          <w:tcPr>
            <w:tcW w:w="1151" w:type="dxa"/>
            <w:tcBorders>
              <w:top w:val="single" w:sz="8" w:space="0" w:color="auto"/>
              <w:left w:val="single" w:sz="4" w:space="0" w:color="auto"/>
              <w:bottom w:val="single" w:sz="8" w:space="0" w:color="auto"/>
              <w:right w:val="single" w:sz="8" w:space="0" w:color="auto"/>
            </w:tcBorders>
            <w:shd w:val="clear" w:color="auto" w:fill="FFFFFF"/>
            <w:noWrap/>
            <w:vAlign w:val="center"/>
          </w:tcPr>
          <w:p w14:paraId="49914B35" w14:textId="77777777" w:rsidR="00247810" w:rsidRPr="006D27B5" w:rsidRDefault="00247810" w:rsidP="00247810">
            <w:pPr>
              <w:jc w:val="center"/>
              <w:rPr>
                <w:rFonts w:ascii="Times New Roman" w:hAnsi="Times New Roman" w:cs="Times New Roman"/>
                <w:b/>
                <w:bCs/>
                <w:color w:val="333333"/>
                <w:sz w:val="18"/>
              </w:rPr>
            </w:pPr>
            <w:r w:rsidRPr="006D27B5">
              <w:rPr>
                <w:rFonts w:ascii="Times New Roman" w:hAnsi="Times New Roman" w:cs="Times New Roman"/>
                <w:b/>
                <w:bCs/>
                <w:color w:val="333333"/>
                <w:sz w:val="18"/>
              </w:rPr>
              <w:t>Cij</w:t>
            </w:r>
          </w:p>
        </w:tc>
        <w:tc>
          <w:tcPr>
            <w:tcW w:w="1894" w:type="dxa"/>
            <w:tcBorders>
              <w:top w:val="single" w:sz="8" w:space="0" w:color="auto"/>
              <w:left w:val="single" w:sz="4" w:space="0" w:color="auto"/>
              <w:bottom w:val="single" w:sz="8" w:space="0" w:color="auto"/>
              <w:right w:val="single" w:sz="8" w:space="0" w:color="auto"/>
            </w:tcBorders>
            <w:shd w:val="clear" w:color="auto" w:fill="FFFFFF"/>
            <w:noWrap/>
            <w:vAlign w:val="center"/>
          </w:tcPr>
          <w:p w14:paraId="65FF1747" w14:textId="77777777" w:rsidR="00247810" w:rsidRPr="006D27B5" w:rsidRDefault="00247810" w:rsidP="00247810">
            <w:pPr>
              <w:jc w:val="center"/>
              <w:rPr>
                <w:rFonts w:ascii="Times New Roman" w:hAnsi="Times New Roman" w:cs="Times New Roman"/>
                <w:b/>
                <w:bCs/>
                <w:color w:val="333333"/>
                <w:sz w:val="18"/>
              </w:rPr>
            </w:pPr>
            <w:r w:rsidRPr="006D27B5">
              <w:rPr>
                <w:rFonts w:ascii="Times New Roman" w:hAnsi="Times New Roman" w:cs="Times New Roman"/>
                <w:b/>
                <w:bCs/>
                <w:color w:val="333333"/>
                <w:sz w:val="18"/>
              </w:rPr>
              <w:t>Dij</w:t>
            </w:r>
          </w:p>
        </w:tc>
      </w:tr>
      <w:tr w:rsidR="00247810" w:rsidRPr="006D27B5" w14:paraId="6AC04BD7"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05D7FE7A"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=C31*((F18-$F$27)-(F6-$F$15))</w:t>
            </w:r>
          </w:p>
        </w:tc>
        <w:tc>
          <w:tcPr>
            <w:tcW w:w="2340" w:type="dxa"/>
            <w:tcBorders>
              <w:top w:val="nil"/>
              <w:left w:val="nil"/>
              <w:bottom w:val="single" w:sz="4" w:space="0" w:color="auto"/>
              <w:right w:val="single" w:sz="4" w:space="0" w:color="auto"/>
            </w:tcBorders>
            <w:noWrap/>
            <w:vAlign w:val="bottom"/>
          </w:tcPr>
          <w:p w14:paraId="4A4A51C1"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=E31*((F18-$F$27)-(F6-$F$15))</w:t>
            </w:r>
          </w:p>
        </w:tc>
        <w:tc>
          <w:tcPr>
            <w:tcW w:w="1095" w:type="dxa"/>
            <w:tcBorders>
              <w:top w:val="nil"/>
              <w:left w:val="nil"/>
              <w:bottom w:val="single" w:sz="4" w:space="0" w:color="auto"/>
              <w:right w:val="single" w:sz="4" w:space="0" w:color="auto"/>
            </w:tcBorders>
            <w:shd w:val="clear" w:color="auto" w:fill="FFFF99"/>
            <w:noWrap/>
            <w:vAlign w:val="bottom"/>
          </w:tcPr>
          <w:p w14:paraId="202F453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=H31+I31</w:t>
            </w:r>
          </w:p>
        </w:tc>
        <w:tc>
          <w:tcPr>
            <w:tcW w:w="1151" w:type="dxa"/>
            <w:tcBorders>
              <w:top w:val="nil"/>
              <w:left w:val="nil"/>
              <w:bottom w:val="single" w:sz="4" w:space="0" w:color="auto"/>
              <w:right w:val="nil"/>
            </w:tcBorders>
            <w:noWrap/>
            <w:vAlign w:val="bottom"/>
          </w:tcPr>
          <w:p w14:paraId="507FECC2"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=G31+J31</w:t>
            </w:r>
          </w:p>
        </w:tc>
        <w:tc>
          <w:tcPr>
            <w:tcW w:w="1894" w:type="dxa"/>
            <w:tcBorders>
              <w:top w:val="nil"/>
              <w:left w:val="single" w:sz="4" w:space="0" w:color="auto"/>
              <w:bottom w:val="single" w:sz="4" w:space="0" w:color="auto"/>
              <w:right w:val="single" w:sz="8" w:space="0" w:color="auto"/>
            </w:tcBorders>
            <w:noWrap/>
            <w:vAlign w:val="bottom"/>
          </w:tcPr>
          <w:p w14:paraId="56AA9FC6"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='E-M'!C31+'E-M'!D31+Arcellus!K31</w:t>
            </w:r>
          </w:p>
        </w:tc>
      </w:tr>
      <w:tr w:rsidR="00247810" w:rsidRPr="006D27B5" w14:paraId="5AFE9A39"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6E2A59EF"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69C91611"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626067E9"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277F3867"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56A38A54"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63421DA5"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746F5126"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6D8913D7"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3ECB14D1"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0FEA7D8E"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31DF6C15"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4A4453BC"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7A782FBC"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6FCC359B"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08317452"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6C482EC0"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28366819"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4798241C"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3A4D262B"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3CBE156A"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63485C85"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6A12526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5BF0FFF4"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6C01F7E7"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32AE124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5B00DC6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4B15343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0781DE8E"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1C43B1A0"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7BFA4A75"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22903C46"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12651DE1"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4C37E90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17F466ED"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161D455A"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3361E76F" w14:textId="77777777" w:rsidTr="00247810">
        <w:trPr>
          <w:trHeight w:val="255"/>
        </w:trPr>
        <w:tc>
          <w:tcPr>
            <w:tcW w:w="1995" w:type="dxa"/>
            <w:tcBorders>
              <w:top w:val="nil"/>
              <w:left w:val="single" w:sz="4" w:space="0" w:color="auto"/>
              <w:bottom w:val="single" w:sz="4" w:space="0" w:color="auto"/>
              <w:right w:val="single" w:sz="4" w:space="0" w:color="auto"/>
            </w:tcBorders>
            <w:noWrap/>
            <w:vAlign w:val="bottom"/>
          </w:tcPr>
          <w:p w14:paraId="4C07769F"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4" w:space="0" w:color="auto"/>
              <w:right w:val="single" w:sz="4" w:space="0" w:color="auto"/>
            </w:tcBorders>
            <w:noWrap/>
            <w:vAlign w:val="bottom"/>
          </w:tcPr>
          <w:p w14:paraId="555E7F03"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4" w:space="0" w:color="auto"/>
              <w:right w:val="single" w:sz="4" w:space="0" w:color="auto"/>
            </w:tcBorders>
            <w:shd w:val="clear" w:color="auto" w:fill="FFFF99"/>
            <w:noWrap/>
            <w:vAlign w:val="bottom"/>
          </w:tcPr>
          <w:p w14:paraId="253B7A59"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4" w:space="0" w:color="auto"/>
              <w:right w:val="nil"/>
            </w:tcBorders>
            <w:noWrap/>
            <w:vAlign w:val="bottom"/>
          </w:tcPr>
          <w:p w14:paraId="75D15D27"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4" w:space="0" w:color="auto"/>
              <w:right w:val="single" w:sz="8" w:space="0" w:color="auto"/>
            </w:tcBorders>
            <w:noWrap/>
            <w:vAlign w:val="bottom"/>
          </w:tcPr>
          <w:p w14:paraId="7BEFA38A"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271194E1" w14:textId="77777777" w:rsidTr="00247810">
        <w:trPr>
          <w:trHeight w:val="270"/>
        </w:trPr>
        <w:tc>
          <w:tcPr>
            <w:tcW w:w="1995" w:type="dxa"/>
            <w:tcBorders>
              <w:top w:val="nil"/>
              <w:left w:val="single" w:sz="4" w:space="0" w:color="auto"/>
              <w:bottom w:val="single" w:sz="8" w:space="0" w:color="auto"/>
              <w:right w:val="single" w:sz="4" w:space="0" w:color="auto"/>
            </w:tcBorders>
            <w:noWrap/>
            <w:vAlign w:val="bottom"/>
          </w:tcPr>
          <w:p w14:paraId="4DF8625E"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2340" w:type="dxa"/>
            <w:tcBorders>
              <w:top w:val="nil"/>
              <w:left w:val="nil"/>
              <w:bottom w:val="single" w:sz="8" w:space="0" w:color="auto"/>
              <w:right w:val="single" w:sz="4" w:space="0" w:color="auto"/>
            </w:tcBorders>
            <w:noWrap/>
            <w:vAlign w:val="bottom"/>
          </w:tcPr>
          <w:p w14:paraId="4CE29035"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095" w:type="dxa"/>
            <w:tcBorders>
              <w:top w:val="nil"/>
              <w:left w:val="nil"/>
              <w:bottom w:val="single" w:sz="8" w:space="0" w:color="auto"/>
              <w:right w:val="single" w:sz="4" w:space="0" w:color="auto"/>
            </w:tcBorders>
            <w:shd w:val="clear" w:color="auto" w:fill="FFFF99"/>
            <w:noWrap/>
            <w:vAlign w:val="bottom"/>
          </w:tcPr>
          <w:p w14:paraId="2AC315D9"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151" w:type="dxa"/>
            <w:tcBorders>
              <w:top w:val="nil"/>
              <w:left w:val="nil"/>
              <w:bottom w:val="single" w:sz="8" w:space="0" w:color="auto"/>
              <w:right w:val="nil"/>
            </w:tcBorders>
            <w:noWrap/>
            <w:vAlign w:val="bottom"/>
          </w:tcPr>
          <w:p w14:paraId="192A0272"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c>
          <w:tcPr>
            <w:tcW w:w="1894" w:type="dxa"/>
            <w:tcBorders>
              <w:top w:val="nil"/>
              <w:left w:val="single" w:sz="4" w:space="0" w:color="auto"/>
              <w:bottom w:val="single" w:sz="8" w:space="0" w:color="auto"/>
              <w:right w:val="single" w:sz="8" w:space="0" w:color="auto"/>
            </w:tcBorders>
            <w:noWrap/>
            <w:vAlign w:val="bottom"/>
          </w:tcPr>
          <w:p w14:paraId="7BAC965E" w14:textId="77777777" w:rsidR="00247810" w:rsidRPr="006D27B5" w:rsidRDefault="00247810" w:rsidP="00247810">
            <w:pPr>
              <w:rPr>
                <w:rFonts w:ascii="Times New Roman" w:hAnsi="Times New Roman" w:cs="Times New Roman"/>
                <w:color w:val="333333"/>
                <w:sz w:val="18"/>
              </w:rPr>
            </w:pPr>
            <w:r w:rsidRPr="006D27B5">
              <w:rPr>
                <w:rFonts w:ascii="Times New Roman" w:hAnsi="Times New Roman" w:cs="Times New Roman"/>
                <w:color w:val="333333"/>
                <w:sz w:val="18"/>
              </w:rPr>
              <w:t> </w:t>
            </w:r>
          </w:p>
        </w:tc>
      </w:tr>
      <w:tr w:rsidR="00247810" w:rsidRPr="006D27B5" w14:paraId="6C79D5D1" w14:textId="77777777" w:rsidTr="00247810">
        <w:trPr>
          <w:trHeight w:val="270"/>
        </w:trPr>
        <w:tc>
          <w:tcPr>
            <w:tcW w:w="1995" w:type="dxa"/>
            <w:tcBorders>
              <w:top w:val="nil"/>
              <w:left w:val="single" w:sz="4" w:space="0" w:color="auto"/>
              <w:bottom w:val="single" w:sz="8" w:space="0" w:color="auto"/>
              <w:right w:val="single" w:sz="4" w:space="0" w:color="auto"/>
            </w:tcBorders>
            <w:noWrap/>
            <w:vAlign w:val="bottom"/>
          </w:tcPr>
          <w:p w14:paraId="6889319C" w14:textId="77777777" w:rsidR="00247810" w:rsidRPr="006D27B5" w:rsidRDefault="00247810" w:rsidP="00247810">
            <w:pPr>
              <w:rPr>
                <w:rFonts w:ascii="Times New Roman" w:hAnsi="Times New Roman" w:cs="Times New Roman"/>
                <w:b/>
                <w:bCs/>
                <w:color w:val="333333"/>
                <w:sz w:val="18"/>
              </w:rPr>
            </w:pPr>
            <w:r w:rsidRPr="006D27B5">
              <w:rPr>
                <w:rFonts w:ascii="Times New Roman" w:hAnsi="Times New Roman" w:cs="Times New Roman"/>
                <w:b/>
                <w:bCs/>
                <w:color w:val="333333"/>
                <w:sz w:val="18"/>
              </w:rPr>
              <w:t> </w:t>
            </w:r>
          </w:p>
        </w:tc>
        <w:tc>
          <w:tcPr>
            <w:tcW w:w="2340" w:type="dxa"/>
            <w:tcBorders>
              <w:top w:val="nil"/>
              <w:left w:val="nil"/>
              <w:bottom w:val="single" w:sz="8" w:space="0" w:color="auto"/>
              <w:right w:val="single" w:sz="4" w:space="0" w:color="auto"/>
            </w:tcBorders>
            <w:noWrap/>
            <w:vAlign w:val="bottom"/>
          </w:tcPr>
          <w:p w14:paraId="72411E83" w14:textId="77777777" w:rsidR="00247810" w:rsidRPr="006D27B5" w:rsidRDefault="00247810" w:rsidP="00247810">
            <w:pPr>
              <w:rPr>
                <w:rFonts w:ascii="Times New Roman" w:hAnsi="Times New Roman" w:cs="Times New Roman"/>
                <w:b/>
                <w:bCs/>
                <w:color w:val="333333"/>
                <w:sz w:val="18"/>
              </w:rPr>
            </w:pPr>
            <w:r w:rsidRPr="006D27B5">
              <w:rPr>
                <w:rFonts w:ascii="Times New Roman" w:hAnsi="Times New Roman" w:cs="Times New Roman"/>
                <w:b/>
                <w:bCs/>
                <w:color w:val="333333"/>
                <w:sz w:val="18"/>
              </w:rPr>
              <w:t> </w:t>
            </w:r>
          </w:p>
        </w:tc>
        <w:tc>
          <w:tcPr>
            <w:tcW w:w="1095" w:type="dxa"/>
            <w:tcBorders>
              <w:top w:val="nil"/>
              <w:left w:val="nil"/>
              <w:bottom w:val="single" w:sz="8" w:space="0" w:color="auto"/>
              <w:right w:val="single" w:sz="4" w:space="0" w:color="auto"/>
            </w:tcBorders>
            <w:shd w:val="clear" w:color="auto" w:fill="FFFF99"/>
            <w:noWrap/>
            <w:vAlign w:val="bottom"/>
          </w:tcPr>
          <w:p w14:paraId="473C768F" w14:textId="77777777" w:rsidR="00247810" w:rsidRPr="006D27B5" w:rsidRDefault="00247810" w:rsidP="00247810">
            <w:pPr>
              <w:rPr>
                <w:rFonts w:ascii="Times New Roman" w:hAnsi="Times New Roman" w:cs="Times New Roman"/>
                <w:b/>
                <w:bCs/>
                <w:color w:val="333333"/>
                <w:sz w:val="18"/>
              </w:rPr>
            </w:pPr>
            <w:r w:rsidRPr="006D27B5">
              <w:rPr>
                <w:rFonts w:ascii="Times New Roman" w:hAnsi="Times New Roman" w:cs="Times New Roman"/>
                <w:b/>
                <w:bCs/>
                <w:color w:val="333333"/>
                <w:sz w:val="18"/>
              </w:rPr>
              <w:t> </w:t>
            </w:r>
          </w:p>
        </w:tc>
        <w:tc>
          <w:tcPr>
            <w:tcW w:w="1151" w:type="dxa"/>
            <w:tcBorders>
              <w:top w:val="nil"/>
              <w:left w:val="nil"/>
              <w:bottom w:val="single" w:sz="8" w:space="0" w:color="auto"/>
              <w:right w:val="single" w:sz="4" w:space="0" w:color="auto"/>
            </w:tcBorders>
            <w:noWrap/>
            <w:vAlign w:val="bottom"/>
          </w:tcPr>
          <w:p w14:paraId="759D263C" w14:textId="77777777" w:rsidR="00247810" w:rsidRPr="006D27B5" w:rsidRDefault="00247810" w:rsidP="00247810">
            <w:pPr>
              <w:rPr>
                <w:rFonts w:ascii="Times New Roman" w:hAnsi="Times New Roman" w:cs="Times New Roman"/>
                <w:b/>
                <w:bCs/>
                <w:color w:val="333333"/>
                <w:sz w:val="18"/>
              </w:rPr>
            </w:pPr>
            <w:r w:rsidRPr="006D27B5">
              <w:rPr>
                <w:rFonts w:ascii="Times New Roman" w:hAnsi="Times New Roman" w:cs="Times New Roman"/>
                <w:b/>
                <w:bCs/>
                <w:color w:val="333333"/>
                <w:sz w:val="18"/>
              </w:rPr>
              <w:t> </w:t>
            </w:r>
          </w:p>
        </w:tc>
        <w:tc>
          <w:tcPr>
            <w:tcW w:w="1894" w:type="dxa"/>
            <w:tcBorders>
              <w:top w:val="nil"/>
              <w:left w:val="nil"/>
              <w:bottom w:val="single" w:sz="8" w:space="0" w:color="auto"/>
              <w:right w:val="single" w:sz="8" w:space="0" w:color="auto"/>
            </w:tcBorders>
            <w:noWrap/>
            <w:vAlign w:val="bottom"/>
          </w:tcPr>
          <w:p w14:paraId="28D0C748" w14:textId="77777777" w:rsidR="00247810" w:rsidRPr="006D27B5" w:rsidRDefault="00247810" w:rsidP="00247810">
            <w:pPr>
              <w:rPr>
                <w:rFonts w:ascii="Times New Roman" w:hAnsi="Times New Roman" w:cs="Times New Roman"/>
                <w:b/>
                <w:bCs/>
                <w:color w:val="333333"/>
                <w:sz w:val="18"/>
              </w:rPr>
            </w:pPr>
            <w:r w:rsidRPr="006D27B5">
              <w:rPr>
                <w:rFonts w:ascii="Times New Roman" w:hAnsi="Times New Roman" w:cs="Times New Roman"/>
                <w:b/>
                <w:bCs/>
                <w:color w:val="333333"/>
                <w:sz w:val="18"/>
              </w:rPr>
              <w:t> </w:t>
            </w:r>
          </w:p>
        </w:tc>
      </w:tr>
    </w:tbl>
    <w:p w14:paraId="190CA9C4" w14:textId="77777777" w:rsidR="00247810" w:rsidRDefault="00247810" w:rsidP="00247810"/>
    <w:p w14:paraId="15D97AFB" w14:textId="77777777" w:rsidR="00247810" w:rsidRPr="00D42F62" w:rsidRDefault="00247810" w:rsidP="00247810">
      <w:pPr>
        <w:rPr>
          <w:rFonts w:ascii="Times New Roman" w:hAnsi="Times New Roman" w:cs="Times New Roman"/>
          <w:b/>
        </w:rPr>
      </w:pPr>
      <w:r w:rsidRPr="00D42F62">
        <w:rPr>
          <w:rFonts w:ascii="Times New Roman" w:hAnsi="Times New Roman" w:cs="Times New Roman"/>
          <w:b/>
        </w:rPr>
        <w:t>Analisis Data</w:t>
      </w:r>
    </w:p>
    <w:p w14:paraId="534F9A31" w14:textId="77777777" w:rsidR="00247810" w:rsidRPr="00831C02" w:rsidRDefault="00247810" w:rsidP="00247810">
      <w:pPr>
        <w:rPr>
          <w:sz w:val="24"/>
          <w:szCs w:val="24"/>
        </w:rPr>
      </w:pPr>
    </w:p>
    <w:tbl>
      <w:tblPr>
        <w:tblW w:w="9264" w:type="dxa"/>
        <w:tblInd w:w="103" w:type="dxa"/>
        <w:tblLook w:val="0000" w:firstRow="0" w:lastRow="0" w:firstColumn="0" w:lastColumn="0" w:noHBand="0" w:noVBand="0"/>
      </w:tblPr>
      <w:tblGrid>
        <w:gridCol w:w="472"/>
        <w:gridCol w:w="1579"/>
        <w:gridCol w:w="48"/>
        <w:gridCol w:w="1432"/>
        <w:gridCol w:w="101"/>
        <w:gridCol w:w="1343"/>
        <w:gridCol w:w="20"/>
        <w:gridCol w:w="1402"/>
        <w:gridCol w:w="19"/>
        <w:gridCol w:w="1381"/>
        <w:gridCol w:w="79"/>
        <w:gridCol w:w="1388"/>
      </w:tblGrid>
      <w:tr w:rsidR="00247810" w:rsidRPr="00831C02" w14:paraId="366B09FD" w14:textId="77777777" w:rsidTr="00247810">
        <w:trPr>
          <w:gridAfter w:val="1"/>
          <w:wAfter w:w="1388" w:type="dxa"/>
          <w:trHeight w:val="255"/>
        </w:trPr>
        <w:tc>
          <w:tcPr>
            <w:tcW w:w="6416" w:type="dxa"/>
            <w:gridSpan w:val="9"/>
            <w:tcBorders>
              <w:top w:val="nil"/>
              <w:left w:val="nil"/>
              <w:bottom w:val="nil"/>
              <w:right w:val="nil"/>
            </w:tcBorders>
            <w:noWrap/>
            <w:vAlign w:val="bottom"/>
          </w:tcPr>
          <w:p w14:paraId="2FDB2DAE" w14:textId="77777777" w:rsidR="00247810" w:rsidRPr="00831C02" w:rsidRDefault="00247810" w:rsidP="00247810">
            <w:pPr>
              <w:rPr>
                <w:rFonts w:ascii="Times New Roman" w:hAnsi="Times New Roman" w:cs="Times New Roman"/>
                <w:sz w:val="24"/>
                <w:szCs w:val="24"/>
              </w:rPr>
            </w:pPr>
            <w:r w:rsidRPr="00831C02">
              <w:rPr>
                <w:rFonts w:ascii="Times New Roman" w:hAnsi="Times New Roman" w:cs="Times New Roman"/>
                <w:sz w:val="24"/>
                <w:szCs w:val="24"/>
              </w:rPr>
              <w:t>Perhitungan Shift Share Klasik PDRB Pasuruan, 2005-2010</w:t>
            </w:r>
          </w:p>
        </w:tc>
        <w:tc>
          <w:tcPr>
            <w:tcW w:w="1460" w:type="dxa"/>
            <w:gridSpan w:val="2"/>
            <w:tcBorders>
              <w:top w:val="nil"/>
              <w:left w:val="nil"/>
              <w:bottom w:val="nil"/>
              <w:right w:val="nil"/>
            </w:tcBorders>
            <w:noWrap/>
            <w:vAlign w:val="bottom"/>
          </w:tcPr>
          <w:p w14:paraId="06744AED" w14:textId="77777777" w:rsidR="00247810" w:rsidRPr="00831C02" w:rsidRDefault="00247810" w:rsidP="00247810">
            <w:pPr>
              <w:rPr>
                <w:rFonts w:ascii="Times New Roman" w:hAnsi="Times New Roman" w:cs="Times New Roman"/>
                <w:sz w:val="24"/>
                <w:szCs w:val="24"/>
              </w:rPr>
            </w:pPr>
          </w:p>
        </w:tc>
      </w:tr>
      <w:tr w:rsidR="00247810" w:rsidRPr="00D42F62" w14:paraId="35612376" w14:textId="77777777" w:rsidTr="00247810">
        <w:trPr>
          <w:gridAfter w:val="1"/>
          <w:wAfter w:w="1388" w:type="dxa"/>
          <w:trHeight w:val="255"/>
        </w:trPr>
        <w:tc>
          <w:tcPr>
            <w:tcW w:w="472" w:type="dxa"/>
            <w:tcBorders>
              <w:top w:val="nil"/>
              <w:left w:val="nil"/>
              <w:bottom w:val="nil"/>
              <w:right w:val="nil"/>
            </w:tcBorders>
            <w:noWrap/>
            <w:vAlign w:val="bottom"/>
          </w:tcPr>
          <w:p w14:paraId="436B08F9" w14:textId="77777777" w:rsidR="00247810" w:rsidRPr="00D42F62" w:rsidRDefault="00247810" w:rsidP="00247810">
            <w:pPr>
              <w:rPr>
                <w:rFonts w:ascii="Times New Roman" w:hAnsi="Times New Roman" w:cs="Times New Roman"/>
                <w:sz w:val="18"/>
                <w:szCs w:val="18"/>
              </w:rPr>
            </w:pPr>
          </w:p>
        </w:tc>
        <w:tc>
          <w:tcPr>
            <w:tcW w:w="1579" w:type="dxa"/>
            <w:tcBorders>
              <w:top w:val="nil"/>
              <w:left w:val="nil"/>
              <w:bottom w:val="nil"/>
              <w:right w:val="nil"/>
            </w:tcBorders>
            <w:noWrap/>
            <w:vAlign w:val="bottom"/>
          </w:tcPr>
          <w:p w14:paraId="7C441F08" w14:textId="77777777" w:rsidR="00247810" w:rsidRPr="00D42F62" w:rsidRDefault="00247810" w:rsidP="00247810">
            <w:pPr>
              <w:rPr>
                <w:rFonts w:ascii="Times New Roman" w:hAnsi="Times New Roman" w:cs="Times New Roman"/>
                <w:sz w:val="18"/>
                <w:szCs w:val="18"/>
              </w:rPr>
            </w:pPr>
          </w:p>
        </w:tc>
        <w:tc>
          <w:tcPr>
            <w:tcW w:w="1480" w:type="dxa"/>
            <w:gridSpan w:val="2"/>
            <w:tcBorders>
              <w:top w:val="nil"/>
              <w:left w:val="nil"/>
              <w:bottom w:val="nil"/>
              <w:right w:val="nil"/>
            </w:tcBorders>
            <w:noWrap/>
            <w:vAlign w:val="bottom"/>
          </w:tcPr>
          <w:p w14:paraId="5C67694B" w14:textId="77777777" w:rsidR="00247810" w:rsidRPr="00D42F62" w:rsidRDefault="00247810" w:rsidP="00247810">
            <w:pPr>
              <w:rPr>
                <w:rFonts w:ascii="Times New Roman" w:hAnsi="Times New Roman" w:cs="Times New Roman"/>
                <w:sz w:val="18"/>
                <w:szCs w:val="18"/>
              </w:rPr>
            </w:pPr>
          </w:p>
        </w:tc>
        <w:tc>
          <w:tcPr>
            <w:tcW w:w="1444" w:type="dxa"/>
            <w:gridSpan w:val="2"/>
            <w:tcBorders>
              <w:top w:val="nil"/>
              <w:left w:val="nil"/>
              <w:bottom w:val="nil"/>
              <w:right w:val="nil"/>
            </w:tcBorders>
            <w:noWrap/>
            <w:vAlign w:val="bottom"/>
          </w:tcPr>
          <w:p w14:paraId="063F57F6" w14:textId="77777777" w:rsidR="00247810" w:rsidRPr="00D42F62" w:rsidRDefault="00247810" w:rsidP="00247810">
            <w:pPr>
              <w:rPr>
                <w:rFonts w:ascii="Times New Roman" w:hAnsi="Times New Roman" w:cs="Times New Roman"/>
                <w:sz w:val="18"/>
                <w:szCs w:val="18"/>
              </w:rPr>
            </w:pPr>
          </w:p>
        </w:tc>
        <w:tc>
          <w:tcPr>
            <w:tcW w:w="1441" w:type="dxa"/>
            <w:gridSpan w:val="3"/>
            <w:tcBorders>
              <w:top w:val="nil"/>
              <w:left w:val="nil"/>
              <w:bottom w:val="nil"/>
              <w:right w:val="nil"/>
            </w:tcBorders>
            <w:noWrap/>
            <w:vAlign w:val="bottom"/>
          </w:tcPr>
          <w:p w14:paraId="471E398E" w14:textId="77777777" w:rsidR="00247810" w:rsidRPr="00D42F62" w:rsidRDefault="00247810" w:rsidP="00247810">
            <w:pPr>
              <w:rPr>
                <w:rFonts w:ascii="Times New Roman" w:hAnsi="Times New Roman" w:cs="Times New Roman"/>
                <w:sz w:val="18"/>
                <w:szCs w:val="18"/>
              </w:rPr>
            </w:pPr>
          </w:p>
        </w:tc>
        <w:tc>
          <w:tcPr>
            <w:tcW w:w="1460" w:type="dxa"/>
            <w:gridSpan w:val="2"/>
            <w:tcBorders>
              <w:top w:val="nil"/>
              <w:left w:val="nil"/>
              <w:bottom w:val="nil"/>
              <w:right w:val="nil"/>
            </w:tcBorders>
            <w:noWrap/>
            <w:vAlign w:val="bottom"/>
          </w:tcPr>
          <w:p w14:paraId="6D92D779" w14:textId="77777777" w:rsidR="00247810" w:rsidRPr="00D42F62" w:rsidRDefault="00247810" w:rsidP="00247810">
            <w:pPr>
              <w:rPr>
                <w:rFonts w:ascii="Times New Roman" w:hAnsi="Times New Roman" w:cs="Times New Roman"/>
                <w:sz w:val="18"/>
                <w:szCs w:val="18"/>
              </w:rPr>
            </w:pPr>
          </w:p>
        </w:tc>
      </w:tr>
      <w:tr w:rsidR="00247810" w:rsidRPr="00D42F62" w14:paraId="50492825" w14:textId="77777777" w:rsidTr="00247810">
        <w:trPr>
          <w:gridAfter w:val="1"/>
          <w:wAfter w:w="1388" w:type="dxa"/>
          <w:trHeight w:val="555"/>
        </w:trPr>
        <w:tc>
          <w:tcPr>
            <w:tcW w:w="472"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A9A2BEC"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No</w:t>
            </w:r>
          </w:p>
        </w:tc>
        <w:tc>
          <w:tcPr>
            <w:tcW w:w="1579" w:type="dxa"/>
            <w:tcBorders>
              <w:top w:val="single" w:sz="4" w:space="0" w:color="auto"/>
              <w:left w:val="nil"/>
              <w:bottom w:val="single" w:sz="4" w:space="0" w:color="auto"/>
              <w:right w:val="single" w:sz="4" w:space="0" w:color="auto"/>
            </w:tcBorders>
            <w:shd w:val="clear" w:color="auto" w:fill="C0C0C0"/>
            <w:noWrap/>
            <w:vAlign w:val="center"/>
          </w:tcPr>
          <w:p w14:paraId="3793F692"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Sektor</w:t>
            </w:r>
          </w:p>
        </w:tc>
        <w:tc>
          <w:tcPr>
            <w:tcW w:w="1480" w:type="dxa"/>
            <w:gridSpan w:val="2"/>
            <w:tcBorders>
              <w:top w:val="single" w:sz="4" w:space="0" w:color="auto"/>
              <w:left w:val="nil"/>
              <w:bottom w:val="single" w:sz="4" w:space="0" w:color="auto"/>
              <w:right w:val="single" w:sz="4" w:space="0" w:color="auto"/>
            </w:tcBorders>
            <w:shd w:val="clear" w:color="auto" w:fill="C0C0C0"/>
            <w:vAlign w:val="bottom"/>
          </w:tcPr>
          <w:p w14:paraId="4266FFDA"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Pertumbuhan Propinsi</w:t>
            </w:r>
          </w:p>
        </w:tc>
        <w:tc>
          <w:tcPr>
            <w:tcW w:w="1444" w:type="dxa"/>
            <w:gridSpan w:val="2"/>
            <w:tcBorders>
              <w:top w:val="single" w:sz="4" w:space="0" w:color="auto"/>
              <w:left w:val="nil"/>
              <w:bottom w:val="single" w:sz="4" w:space="0" w:color="auto"/>
              <w:right w:val="single" w:sz="4" w:space="0" w:color="auto"/>
            </w:tcBorders>
            <w:shd w:val="clear" w:color="auto" w:fill="C0C0C0"/>
            <w:vAlign w:val="bottom"/>
          </w:tcPr>
          <w:p w14:paraId="04722C9C"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Bauran Komposisi</w:t>
            </w:r>
          </w:p>
        </w:tc>
        <w:tc>
          <w:tcPr>
            <w:tcW w:w="1441" w:type="dxa"/>
            <w:gridSpan w:val="3"/>
            <w:tcBorders>
              <w:top w:val="single" w:sz="4" w:space="0" w:color="auto"/>
              <w:left w:val="nil"/>
              <w:bottom w:val="single" w:sz="4" w:space="0" w:color="auto"/>
              <w:right w:val="single" w:sz="4" w:space="0" w:color="auto"/>
            </w:tcBorders>
            <w:shd w:val="clear" w:color="auto" w:fill="C0C0C0"/>
            <w:vAlign w:val="bottom"/>
          </w:tcPr>
          <w:p w14:paraId="2B260B0E"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Kebasis Kompetitif</w:t>
            </w:r>
          </w:p>
        </w:tc>
        <w:tc>
          <w:tcPr>
            <w:tcW w:w="1460" w:type="dxa"/>
            <w:gridSpan w:val="2"/>
            <w:tcBorders>
              <w:top w:val="single" w:sz="4" w:space="0" w:color="auto"/>
              <w:left w:val="nil"/>
              <w:bottom w:val="single" w:sz="4" w:space="0" w:color="auto"/>
              <w:right w:val="single" w:sz="4" w:space="0" w:color="auto"/>
            </w:tcBorders>
            <w:shd w:val="clear" w:color="auto" w:fill="C0C0C0"/>
            <w:vAlign w:val="bottom"/>
          </w:tcPr>
          <w:p w14:paraId="6D82DC45"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Pendapatan Nyata</w:t>
            </w:r>
          </w:p>
        </w:tc>
      </w:tr>
      <w:tr w:rsidR="00247810" w:rsidRPr="00D42F62" w14:paraId="121F370F"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2195EEA2"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1</w:t>
            </w:r>
          </w:p>
        </w:tc>
        <w:tc>
          <w:tcPr>
            <w:tcW w:w="1579" w:type="dxa"/>
            <w:tcBorders>
              <w:top w:val="nil"/>
              <w:left w:val="nil"/>
              <w:bottom w:val="single" w:sz="4" w:space="0" w:color="auto"/>
              <w:right w:val="single" w:sz="4" w:space="0" w:color="auto"/>
            </w:tcBorders>
            <w:noWrap/>
            <w:vAlign w:val="bottom"/>
          </w:tcPr>
          <w:p w14:paraId="0FF0728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Pertanian</w:t>
            </w:r>
          </w:p>
        </w:tc>
        <w:tc>
          <w:tcPr>
            <w:tcW w:w="1480" w:type="dxa"/>
            <w:gridSpan w:val="2"/>
            <w:tcBorders>
              <w:top w:val="nil"/>
              <w:left w:val="nil"/>
              <w:bottom w:val="single" w:sz="4" w:space="0" w:color="auto"/>
              <w:right w:val="single" w:sz="4" w:space="0" w:color="auto"/>
            </w:tcBorders>
            <w:noWrap/>
            <w:vAlign w:val="bottom"/>
          </w:tcPr>
          <w:p w14:paraId="16657471"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='klasik'!C31 </w:t>
            </w:r>
          </w:p>
        </w:tc>
        <w:tc>
          <w:tcPr>
            <w:tcW w:w="1444" w:type="dxa"/>
            <w:gridSpan w:val="2"/>
            <w:tcBorders>
              <w:top w:val="nil"/>
              <w:left w:val="nil"/>
              <w:bottom w:val="nil"/>
              <w:right w:val="single" w:sz="4" w:space="0" w:color="auto"/>
            </w:tcBorders>
            <w:noWrap/>
            <w:vAlign w:val="bottom"/>
          </w:tcPr>
          <w:p w14:paraId="4D30C1A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='klasik'!D31 </w:t>
            </w:r>
          </w:p>
        </w:tc>
        <w:tc>
          <w:tcPr>
            <w:tcW w:w="1441" w:type="dxa"/>
            <w:gridSpan w:val="3"/>
            <w:tcBorders>
              <w:top w:val="nil"/>
              <w:left w:val="nil"/>
              <w:bottom w:val="nil"/>
              <w:right w:val="single" w:sz="4" w:space="0" w:color="auto"/>
            </w:tcBorders>
            <w:shd w:val="clear" w:color="auto" w:fill="FFFF66"/>
            <w:noWrap/>
            <w:vAlign w:val="bottom"/>
          </w:tcPr>
          <w:p w14:paraId="6282231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='klasik'!E31 </w:t>
            </w:r>
          </w:p>
        </w:tc>
        <w:tc>
          <w:tcPr>
            <w:tcW w:w="1460" w:type="dxa"/>
            <w:gridSpan w:val="2"/>
            <w:tcBorders>
              <w:top w:val="nil"/>
              <w:left w:val="nil"/>
              <w:bottom w:val="nil"/>
              <w:right w:val="single" w:sz="4" w:space="0" w:color="auto"/>
            </w:tcBorders>
            <w:noWrap/>
            <w:vAlign w:val="bottom"/>
          </w:tcPr>
          <w:p w14:paraId="358A34FA"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xml:space="preserve"> ='klasik'!F31 </w:t>
            </w:r>
          </w:p>
        </w:tc>
      </w:tr>
      <w:tr w:rsidR="00247810" w:rsidRPr="00D42F62" w14:paraId="3F3543CF"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529004E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2</w:t>
            </w:r>
          </w:p>
        </w:tc>
        <w:tc>
          <w:tcPr>
            <w:tcW w:w="1579" w:type="dxa"/>
            <w:tcBorders>
              <w:top w:val="nil"/>
              <w:left w:val="nil"/>
              <w:bottom w:val="single" w:sz="4" w:space="0" w:color="auto"/>
              <w:right w:val="single" w:sz="4" w:space="0" w:color="auto"/>
            </w:tcBorders>
            <w:noWrap/>
            <w:vAlign w:val="bottom"/>
          </w:tcPr>
          <w:p w14:paraId="7A19E71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Pertambangan</w:t>
            </w:r>
          </w:p>
        </w:tc>
        <w:tc>
          <w:tcPr>
            <w:tcW w:w="1480" w:type="dxa"/>
            <w:gridSpan w:val="2"/>
            <w:tcBorders>
              <w:top w:val="nil"/>
              <w:left w:val="nil"/>
              <w:bottom w:val="single" w:sz="4" w:space="0" w:color="auto"/>
              <w:right w:val="single" w:sz="4" w:space="0" w:color="auto"/>
            </w:tcBorders>
            <w:noWrap/>
            <w:vAlign w:val="bottom"/>
          </w:tcPr>
          <w:p w14:paraId="4EC2516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single" w:sz="4" w:space="0" w:color="auto"/>
              <w:left w:val="nil"/>
              <w:bottom w:val="single" w:sz="4" w:space="0" w:color="auto"/>
              <w:right w:val="single" w:sz="4" w:space="0" w:color="auto"/>
            </w:tcBorders>
            <w:noWrap/>
            <w:vAlign w:val="bottom"/>
          </w:tcPr>
          <w:p w14:paraId="0FB9377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single" w:sz="4" w:space="0" w:color="auto"/>
              <w:left w:val="nil"/>
              <w:bottom w:val="single" w:sz="4" w:space="0" w:color="auto"/>
              <w:right w:val="single" w:sz="4" w:space="0" w:color="auto"/>
            </w:tcBorders>
            <w:shd w:val="clear" w:color="auto" w:fill="FFFF66"/>
            <w:noWrap/>
            <w:vAlign w:val="bottom"/>
          </w:tcPr>
          <w:p w14:paraId="4F922E7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single" w:sz="4" w:space="0" w:color="auto"/>
              <w:left w:val="nil"/>
              <w:bottom w:val="single" w:sz="4" w:space="0" w:color="auto"/>
              <w:right w:val="single" w:sz="4" w:space="0" w:color="auto"/>
            </w:tcBorders>
            <w:noWrap/>
            <w:vAlign w:val="bottom"/>
          </w:tcPr>
          <w:p w14:paraId="360D81B1"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762D6A74"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7977343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3</w:t>
            </w:r>
          </w:p>
        </w:tc>
        <w:tc>
          <w:tcPr>
            <w:tcW w:w="1579" w:type="dxa"/>
            <w:tcBorders>
              <w:top w:val="nil"/>
              <w:left w:val="nil"/>
              <w:bottom w:val="single" w:sz="4" w:space="0" w:color="auto"/>
              <w:right w:val="single" w:sz="4" w:space="0" w:color="auto"/>
            </w:tcBorders>
            <w:noWrap/>
            <w:vAlign w:val="bottom"/>
          </w:tcPr>
          <w:p w14:paraId="6D1BF268"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Industri</w:t>
            </w:r>
          </w:p>
        </w:tc>
        <w:tc>
          <w:tcPr>
            <w:tcW w:w="1480" w:type="dxa"/>
            <w:gridSpan w:val="2"/>
            <w:tcBorders>
              <w:top w:val="nil"/>
              <w:left w:val="nil"/>
              <w:bottom w:val="single" w:sz="4" w:space="0" w:color="auto"/>
              <w:right w:val="single" w:sz="4" w:space="0" w:color="auto"/>
            </w:tcBorders>
            <w:noWrap/>
            <w:vAlign w:val="bottom"/>
          </w:tcPr>
          <w:p w14:paraId="642F6F7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0AD554C0"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3520F5A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4C7D18CE"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0F4100E4"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4759D941"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4</w:t>
            </w:r>
          </w:p>
        </w:tc>
        <w:tc>
          <w:tcPr>
            <w:tcW w:w="1579" w:type="dxa"/>
            <w:tcBorders>
              <w:top w:val="nil"/>
              <w:left w:val="nil"/>
              <w:bottom w:val="single" w:sz="4" w:space="0" w:color="auto"/>
              <w:right w:val="single" w:sz="4" w:space="0" w:color="auto"/>
            </w:tcBorders>
            <w:noWrap/>
            <w:vAlign w:val="bottom"/>
          </w:tcPr>
          <w:p w14:paraId="5CF068DB"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Listrik</w:t>
            </w:r>
          </w:p>
        </w:tc>
        <w:tc>
          <w:tcPr>
            <w:tcW w:w="1480" w:type="dxa"/>
            <w:gridSpan w:val="2"/>
            <w:tcBorders>
              <w:top w:val="nil"/>
              <w:left w:val="nil"/>
              <w:bottom w:val="single" w:sz="4" w:space="0" w:color="auto"/>
              <w:right w:val="single" w:sz="4" w:space="0" w:color="auto"/>
            </w:tcBorders>
            <w:noWrap/>
            <w:vAlign w:val="bottom"/>
          </w:tcPr>
          <w:p w14:paraId="0DF3760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50037D33"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30E6F02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269723B1"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4DC864FA"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4BCBD829"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5</w:t>
            </w:r>
          </w:p>
        </w:tc>
        <w:tc>
          <w:tcPr>
            <w:tcW w:w="1579" w:type="dxa"/>
            <w:tcBorders>
              <w:top w:val="nil"/>
              <w:left w:val="nil"/>
              <w:bottom w:val="single" w:sz="4" w:space="0" w:color="auto"/>
              <w:right w:val="single" w:sz="4" w:space="0" w:color="auto"/>
            </w:tcBorders>
            <w:noWrap/>
            <w:vAlign w:val="bottom"/>
          </w:tcPr>
          <w:p w14:paraId="6630729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Bangunan</w:t>
            </w:r>
          </w:p>
        </w:tc>
        <w:tc>
          <w:tcPr>
            <w:tcW w:w="1480" w:type="dxa"/>
            <w:gridSpan w:val="2"/>
            <w:tcBorders>
              <w:top w:val="nil"/>
              <w:left w:val="nil"/>
              <w:bottom w:val="single" w:sz="4" w:space="0" w:color="auto"/>
              <w:right w:val="single" w:sz="4" w:space="0" w:color="auto"/>
            </w:tcBorders>
            <w:noWrap/>
            <w:vAlign w:val="bottom"/>
          </w:tcPr>
          <w:p w14:paraId="6BA9C31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6AADD27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29713245"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76A25CA0"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64EF15D5"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1BD6B898"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6</w:t>
            </w:r>
          </w:p>
        </w:tc>
        <w:tc>
          <w:tcPr>
            <w:tcW w:w="1579" w:type="dxa"/>
            <w:tcBorders>
              <w:top w:val="nil"/>
              <w:left w:val="nil"/>
              <w:bottom w:val="single" w:sz="4" w:space="0" w:color="auto"/>
              <w:right w:val="single" w:sz="4" w:space="0" w:color="auto"/>
            </w:tcBorders>
            <w:noWrap/>
            <w:vAlign w:val="bottom"/>
          </w:tcPr>
          <w:p w14:paraId="177456AB"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Perdagangan</w:t>
            </w:r>
          </w:p>
        </w:tc>
        <w:tc>
          <w:tcPr>
            <w:tcW w:w="1480" w:type="dxa"/>
            <w:gridSpan w:val="2"/>
            <w:tcBorders>
              <w:top w:val="nil"/>
              <w:left w:val="nil"/>
              <w:bottom w:val="single" w:sz="4" w:space="0" w:color="auto"/>
              <w:right w:val="single" w:sz="4" w:space="0" w:color="auto"/>
            </w:tcBorders>
            <w:noWrap/>
            <w:vAlign w:val="bottom"/>
          </w:tcPr>
          <w:p w14:paraId="652DA17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2298D0D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5B9083D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521E0693"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41A400BA"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432583D1"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7</w:t>
            </w:r>
          </w:p>
        </w:tc>
        <w:tc>
          <w:tcPr>
            <w:tcW w:w="1579" w:type="dxa"/>
            <w:tcBorders>
              <w:top w:val="nil"/>
              <w:left w:val="nil"/>
              <w:bottom w:val="single" w:sz="4" w:space="0" w:color="auto"/>
              <w:right w:val="single" w:sz="4" w:space="0" w:color="auto"/>
            </w:tcBorders>
            <w:noWrap/>
            <w:vAlign w:val="bottom"/>
          </w:tcPr>
          <w:p w14:paraId="113EB0E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Transportasi</w:t>
            </w:r>
          </w:p>
        </w:tc>
        <w:tc>
          <w:tcPr>
            <w:tcW w:w="1480" w:type="dxa"/>
            <w:gridSpan w:val="2"/>
            <w:tcBorders>
              <w:top w:val="nil"/>
              <w:left w:val="nil"/>
              <w:bottom w:val="single" w:sz="4" w:space="0" w:color="auto"/>
              <w:right w:val="single" w:sz="4" w:space="0" w:color="auto"/>
            </w:tcBorders>
            <w:noWrap/>
            <w:vAlign w:val="bottom"/>
          </w:tcPr>
          <w:p w14:paraId="2D1689A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54ABBAC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5B29992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65E5F2E4"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354B50E7" w14:textId="77777777" w:rsidTr="00247810">
        <w:trPr>
          <w:gridAfter w:val="1"/>
          <w:wAfter w:w="1388" w:type="dxa"/>
          <w:trHeight w:val="255"/>
        </w:trPr>
        <w:tc>
          <w:tcPr>
            <w:tcW w:w="472" w:type="dxa"/>
            <w:tcBorders>
              <w:top w:val="nil"/>
              <w:left w:val="single" w:sz="4" w:space="0" w:color="auto"/>
              <w:bottom w:val="single" w:sz="4" w:space="0" w:color="auto"/>
              <w:right w:val="single" w:sz="4" w:space="0" w:color="auto"/>
            </w:tcBorders>
            <w:noWrap/>
            <w:vAlign w:val="bottom"/>
          </w:tcPr>
          <w:p w14:paraId="4BBCA8A0"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8</w:t>
            </w:r>
          </w:p>
        </w:tc>
        <w:tc>
          <w:tcPr>
            <w:tcW w:w="1579" w:type="dxa"/>
            <w:tcBorders>
              <w:top w:val="nil"/>
              <w:left w:val="nil"/>
              <w:bottom w:val="single" w:sz="4" w:space="0" w:color="auto"/>
              <w:right w:val="single" w:sz="4" w:space="0" w:color="auto"/>
            </w:tcBorders>
            <w:noWrap/>
            <w:vAlign w:val="bottom"/>
          </w:tcPr>
          <w:p w14:paraId="1F9DDFC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Keuangan</w:t>
            </w:r>
          </w:p>
        </w:tc>
        <w:tc>
          <w:tcPr>
            <w:tcW w:w="1480" w:type="dxa"/>
            <w:gridSpan w:val="2"/>
            <w:tcBorders>
              <w:top w:val="nil"/>
              <w:left w:val="nil"/>
              <w:bottom w:val="single" w:sz="4" w:space="0" w:color="auto"/>
              <w:right w:val="single" w:sz="4" w:space="0" w:color="auto"/>
            </w:tcBorders>
            <w:noWrap/>
            <w:vAlign w:val="bottom"/>
          </w:tcPr>
          <w:p w14:paraId="069EFDC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1C7BB53C"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50E479C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68202C2B"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06E19066" w14:textId="77777777" w:rsidTr="00247810">
        <w:trPr>
          <w:gridAfter w:val="1"/>
          <w:wAfter w:w="1388" w:type="dxa"/>
          <w:trHeight w:val="255"/>
        </w:trPr>
        <w:tc>
          <w:tcPr>
            <w:tcW w:w="472" w:type="dxa"/>
            <w:tcBorders>
              <w:top w:val="nil"/>
              <w:left w:val="single" w:sz="4" w:space="0" w:color="auto"/>
              <w:bottom w:val="nil"/>
              <w:right w:val="single" w:sz="4" w:space="0" w:color="auto"/>
            </w:tcBorders>
            <w:noWrap/>
            <w:vAlign w:val="bottom"/>
          </w:tcPr>
          <w:p w14:paraId="256B7B3F"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9</w:t>
            </w:r>
          </w:p>
        </w:tc>
        <w:tc>
          <w:tcPr>
            <w:tcW w:w="1579" w:type="dxa"/>
            <w:tcBorders>
              <w:top w:val="nil"/>
              <w:left w:val="nil"/>
              <w:bottom w:val="nil"/>
              <w:right w:val="single" w:sz="4" w:space="0" w:color="auto"/>
            </w:tcBorders>
            <w:noWrap/>
            <w:vAlign w:val="bottom"/>
          </w:tcPr>
          <w:p w14:paraId="2763E4BF"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Jasa</w:t>
            </w:r>
          </w:p>
        </w:tc>
        <w:tc>
          <w:tcPr>
            <w:tcW w:w="1480" w:type="dxa"/>
            <w:gridSpan w:val="2"/>
            <w:tcBorders>
              <w:top w:val="nil"/>
              <w:left w:val="nil"/>
              <w:bottom w:val="single" w:sz="4" w:space="0" w:color="auto"/>
              <w:right w:val="single" w:sz="4" w:space="0" w:color="auto"/>
            </w:tcBorders>
            <w:noWrap/>
            <w:vAlign w:val="bottom"/>
          </w:tcPr>
          <w:p w14:paraId="3E4B4A7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6974208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2710B37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46C1763B"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47E4B9F0" w14:textId="77777777" w:rsidTr="00247810">
        <w:trPr>
          <w:gridAfter w:val="1"/>
          <w:wAfter w:w="1388" w:type="dxa"/>
          <w:trHeight w:val="255"/>
        </w:trPr>
        <w:tc>
          <w:tcPr>
            <w:tcW w:w="472" w:type="dxa"/>
            <w:tcBorders>
              <w:top w:val="single" w:sz="4" w:space="0" w:color="auto"/>
              <w:left w:val="single" w:sz="4" w:space="0" w:color="auto"/>
              <w:bottom w:val="single" w:sz="4" w:space="0" w:color="auto"/>
              <w:right w:val="single" w:sz="4" w:space="0" w:color="auto"/>
            </w:tcBorders>
            <w:noWrap/>
            <w:vAlign w:val="bottom"/>
          </w:tcPr>
          <w:p w14:paraId="166D602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579" w:type="dxa"/>
            <w:tcBorders>
              <w:top w:val="single" w:sz="4" w:space="0" w:color="auto"/>
              <w:left w:val="nil"/>
              <w:bottom w:val="single" w:sz="4" w:space="0" w:color="auto"/>
              <w:right w:val="single" w:sz="4" w:space="0" w:color="auto"/>
            </w:tcBorders>
            <w:noWrap/>
            <w:vAlign w:val="bottom"/>
          </w:tcPr>
          <w:p w14:paraId="7D0EED3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Total</w:t>
            </w:r>
          </w:p>
        </w:tc>
        <w:tc>
          <w:tcPr>
            <w:tcW w:w="1480" w:type="dxa"/>
            <w:gridSpan w:val="2"/>
            <w:tcBorders>
              <w:top w:val="nil"/>
              <w:left w:val="nil"/>
              <w:bottom w:val="single" w:sz="4" w:space="0" w:color="auto"/>
              <w:right w:val="single" w:sz="4" w:space="0" w:color="auto"/>
            </w:tcBorders>
            <w:noWrap/>
            <w:vAlign w:val="bottom"/>
          </w:tcPr>
          <w:p w14:paraId="40AE6B0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4" w:type="dxa"/>
            <w:gridSpan w:val="2"/>
            <w:tcBorders>
              <w:top w:val="nil"/>
              <w:left w:val="nil"/>
              <w:bottom w:val="single" w:sz="4" w:space="0" w:color="auto"/>
              <w:right w:val="single" w:sz="4" w:space="0" w:color="auto"/>
            </w:tcBorders>
            <w:noWrap/>
            <w:vAlign w:val="bottom"/>
          </w:tcPr>
          <w:p w14:paraId="7E4C0F7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1" w:type="dxa"/>
            <w:gridSpan w:val="3"/>
            <w:tcBorders>
              <w:top w:val="nil"/>
              <w:left w:val="nil"/>
              <w:bottom w:val="single" w:sz="4" w:space="0" w:color="auto"/>
              <w:right w:val="single" w:sz="4" w:space="0" w:color="auto"/>
            </w:tcBorders>
            <w:shd w:val="clear" w:color="auto" w:fill="FFFF66"/>
            <w:noWrap/>
            <w:vAlign w:val="bottom"/>
          </w:tcPr>
          <w:p w14:paraId="46F9CC4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gridSpan w:val="2"/>
            <w:tcBorders>
              <w:top w:val="nil"/>
              <w:left w:val="nil"/>
              <w:bottom w:val="single" w:sz="4" w:space="0" w:color="auto"/>
              <w:right w:val="single" w:sz="4" w:space="0" w:color="auto"/>
            </w:tcBorders>
            <w:noWrap/>
            <w:vAlign w:val="bottom"/>
          </w:tcPr>
          <w:p w14:paraId="781E9270" w14:textId="77777777" w:rsidR="00247810" w:rsidRPr="00D42F62" w:rsidRDefault="00247810" w:rsidP="00247810">
            <w:pPr>
              <w:ind w:firstLineChars="100" w:firstLine="18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124748FB" w14:textId="77777777" w:rsidTr="00247810">
        <w:trPr>
          <w:trHeight w:val="255"/>
        </w:trPr>
        <w:tc>
          <w:tcPr>
            <w:tcW w:w="7797" w:type="dxa"/>
            <w:gridSpan w:val="10"/>
            <w:tcBorders>
              <w:top w:val="nil"/>
              <w:left w:val="nil"/>
              <w:bottom w:val="nil"/>
              <w:right w:val="nil"/>
            </w:tcBorders>
            <w:noWrap/>
            <w:vAlign w:val="bottom"/>
          </w:tcPr>
          <w:p w14:paraId="2CBE11B8" w14:textId="77777777" w:rsidR="00247810" w:rsidRPr="00831C02" w:rsidRDefault="00247810" w:rsidP="00247810">
            <w:pPr>
              <w:rPr>
                <w:rFonts w:ascii="Times New Roman" w:hAnsi="Times New Roman" w:cs="Times New Roman"/>
                <w:sz w:val="24"/>
                <w:szCs w:val="24"/>
              </w:rPr>
            </w:pPr>
          </w:p>
          <w:p w14:paraId="12BA780B" w14:textId="77777777" w:rsidR="00247810" w:rsidRPr="00831C02" w:rsidRDefault="00247810" w:rsidP="00247810">
            <w:pPr>
              <w:rPr>
                <w:rFonts w:ascii="Times New Roman" w:hAnsi="Times New Roman" w:cs="Times New Roman"/>
                <w:sz w:val="24"/>
                <w:szCs w:val="24"/>
              </w:rPr>
            </w:pPr>
            <w:r w:rsidRPr="00831C02">
              <w:rPr>
                <w:rFonts w:ascii="Times New Roman" w:hAnsi="Times New Roman" w:cs="Times New Roman"/>
                <w:sz w:val="24"/>
                <w:szCs w:val="24"/>
              </w:rPr>
              <w:t>Perhitungan Shift Share Estaban-Marquillas (SSEM) PDRB Pasuruan, 2005-2010</w:t>
            </w:r>
          </w:p>
          <w:p w14:paraId="169BFA51" w14:textId="77777777" w:rsidR="00247810" w:rsidRPr="00D42F62" w:rsidRDefault="00247810" w:rsidP="00247810">
            <w:pPr>
              <w:rPr>
                <w:rFonts w:ascii="Times New Roman" w:hAnsi="Times New Roman" w:cs="Times New Roman"/>
                <w:sz w:val="18"/>
                <w:szCs w:val="18"/>
              </w:rPr>
            </w:pPr>
          </w:p>
        </w:tc>
        <w:tc>
          <w:tcPr>
            <w:tcW w:w="1467" w:type="dxa"/>
            <w:gridSpan w:val="2"/>
            <w:tcBorders>
              <w:top w:val="nil"/>
              <w:left w:val="nil"/>
              <w:bottom w:val="nil"/>
              <w:right w:val="nil"/>
            </w:tcBorders>
            <w:noWrap/>
            <w:vAlign w:val="bottom"/>
          </w:tcPr>
          <w:p w14:paraId="78DEB15E" w14:textId="77777777" w:rsidR="00247810" w:rsidRPr="00D42F62" w:rsidRDefault="00247810" w:rsidP="00247810">
            <w:pPr>
              <w:rPr>
                <w:rFonts w:ascii="Times New Roman" w:hAnsi="Times New Roman" w:cs="Times New Roman"/>
                <w:sz w:val="18"/>
                <w:szCs w:val="18"/>
              </w:rPr>
            </w:pPr>
          </w:p>
        </w:tc>
      </w:tr>
      <w:tr w:rsidR="00247810" w:rsidRPr="00D42F62" w14:paraId="6461E41D" w14:textId="77777777" w:rsidTr="00247810">
        <w:trPr>
          <w:trHeight w:val="510"/>
        </w:trPr>
        <w:tc>
          <w:tcPr>
            <w:tcW w:w="472"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3C772F7"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No</w:t>
            </w:r>
          </w:p>
        </w:tc>
        <w:tc>
          <w:tcPr>
            <w:tcW w:w="1627" w:type="dxa"/>
            <w:gridSpan w:val="2"/>
            <w:tcBorders>
              <w:top w:val="single" w:sz="4" w:space="0" w:color="auto"/>
              <w:left w:val="nil"/>
              <w:bottom w:val="single" w:sz="4" w:space="0" w:color="auto"/>
              <w:right w:val="single" w:sz="4" w:space="0" w:color="auto"/>
            </w:tcBorders>
            <w:shd w:val="clear" w:color="auto" w:fill="C0C0C0"/>
            <w:noWrap/>
            <w:vAlign w:val="center"/>
          </w:tcPr>
          <w:p w14:paraId="259246E6"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Sektor</w:t>
            </w:r>
          </w:p>
        </w:tc>
        <w:tc>
          <w:tcPr>
            <w:tcW w:w="1533" w:type="dxa"/>
            <w:gridSpan w:val="2"/>
            <w:tcBorders>
              <w:top w:val="single" w:sz="4" w:space="0" w:color="auto"/>
              <w:left w:val="nil"/>
              <w:bottom w:val="single" w:sz="4" w:space="0" w:color="auto"/>
              <w:right w:val="single" w:sz="4" w:space="0" w:color="auto"/>
            </w:tcBorders>
            <w:shd w:val="clear" w:color="auto" w:fill="C0C0C0"/>
            <w:vAlign w:val="bottom"/>
          </w:tcPr>
          <w:p w14:paraId="77B69EDF"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Pertumbuhan Propinsi</w:t>
            </w:r>
          </w:p>
        </w:tc>
        <w:tc>
          <w:tcPr>
            <w:tcW w:w="1363" w:type="dxa"/>
            <w:gridSpan w:val="2"/>
            <w:tcBorders>
              <w:top w:val="single" w:sz="4" w:space="0" w:color="auto"/>
              <w:left w:val="nil"/>
              <w:bottom w:val="single" w:sz="4" w:space="0" w:color="auto"/>
              <w:right w:val="single" w:sz="4" w:space="0" w:color="auto"/>
            </w:tcBorders>
            <w:shd w:val="clear" w:color="auto" w:fill="C0C0C0"/>
            <w:vAlign w:val="bottom"/>
          </w:tcPr>
          <w:p w14:paraId="33F9CF7E"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Bauran Komposisi</w:t>
            </w:r>
          </w:p>
        </w:tc>
        <w:tc>
          <w:tcPr>
            <w:tcW w:w="1402" w:type="dxa"/>
            <w:tcBorders>
              <w:top w:val="single" w:sz="4" w:space="0" w:color="auto"/>
              <w:left w:val="nil"/>
              <w:bottom w:val="single" w:sz="4" w:space="0" w:color="auto"/>
              <w:right w:val="single" w:sz="4" w:space="0" w:color="auto"/>
            </w:tcBorders>
            <w:shd w:val="clear" w:color="auto" w:fill="C0C0C0"/>
            <w:vAlign w:val="bottom"/>
          </w:tcPr>
          <w:p w14:paraId="1199DFA1"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Kebasis Kompetitif</w:t>
            </w:r>
          </w:p>
        </w:tc>
        <w:tc>
          <w:tcPr>
            <w:tcW w:w="1400" w:type="dxa"/>
            <w:gridSpan w:val="2"/>
            <w:tcBorders>
              <w:top w:val="single" w:sz="4" w:space="0" w:color="auto"/>
              <w:left w:val="nil"/>
              <w:bottom w:val="single" w:sz="4" w:space="0" w:color="auto"/>
              <w:right w:val="single" w:sz="4" w:space="0" w:color="auto"/>
            </w:tcBorders>
            <w:shd w:val="clear" w:color="auto" w:fill="C0C0C0"/>
            <w:vAlign w:val="bottom"/>
          </w:tcPr>
          <w:p w14:paraId="5724E892"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Spesialisasi Daerah</w:t>
            </w:r>
          </w:p>
        </w:tc>
        <w:tc>
          <w:tcPr>
            <w:tcW w:w="1467" w:type="dxa"/>
            <w:gridSpan w:val="2"/>
            <w:tcBorders>
              <w:top w:val="single" w:sz="4" w:space="0" w:color="auto"/>
              <w:left w:val="nil"/>
              <w:bottom w:val="single" w:sz="4" w:space="0" w:color="auto"/>
              <w:right w:val="single" w:sz="4" w:space="0" w:color="auto"/>
            </w:tcBorders>
            <w:shd w:val="clear" w:color="auto" w:fill="C0C0C0"/>
            <w:vAlign w:val="bottom"/>
          </w:tcPr>
          <w:p w14:paraId="3DFB1503"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Pendapatan Nyata</w:t>
            </w:r>
          </w:p>
        </w:tc>
      </w:tr>
      <w:tr w:rsidR="00247810" w:rsidRPr="00D42F62" w14:paraId="42969F97"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1A79061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1</w:t>
            </w:r>
          </w:p>
        </w:tc>
        <w:tc>
          <w:tcPr>
            <w:tcW w:w="1627" w:type="dxa"/>
            <w:gridSpan w:val="2"/>
            <w:tcBorders>
              <w:top w:val="nil"/>
              <w:left w:val="nil"/>
              <w:bottom w:val="single" w:sz="4" w:space="0" w:color="auto"/>
              <w:right w:val="single" w:sz="4" w:space="0" w:color="auto"/>
            </w:tcBorders>
            <w:noWrap/>
            <w:vAlign w:val="bottom"/>
          </w:tcPr>
          <w:p w14:paraId="2FEAE31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Pertanian</w:t>
            </w:r>
          </w:p>
        </w:tc>
        <w:tc>
          <w:tcPr>
            <w:tcW w:w="1533" w:type="dxa"/>
            <w:gridSpan w:val="2"/>
            <w:tcBorders>
              <w:top w:val="nil"/>
              <w:left w:val="nil"/>
              <w:bottom w:val="nil"/>
              <w:right w:val="single" w:sz="4" w:space="0" w:color="auto"/>
            </w:tcBorders>
            <w:noWrap/>
            <w:vAlign w:val="bottom"/>
          </w:tcPr>
          <w:p w14:paraId="6115C6A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='E-M'!C31 </w:t>
            </w:r>
          </w:p>
        </w:tc>
        <w:tc>
          <w:tcPr>
            <w:tcW w:w="1363" w:type="dxa"/>
            <w:gridSpan w:val="2"/>
            <w:tcBorders>
              <w:top w:val="nil"/>
              <w:left w:val="nil"/>
              <w:bottom w:val="nil"/>
              <w:right w:val="single" w:sz="4" w:space="0" w:color="auto"/>
            </w:tcBorders>
            <w:noWrap/>
            <w:vAlign w:val="bottom"/>
          </w:tcPr>
          <w:p w14:paraId="1B741AA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='E-M'!D31 </w:t>
            </w:r>
          </w:p>
        </w:tc>
        <w:tc>
          <w:tcPr>
            <w:tcW w:w="1402" w:type="dxa"/>
            <w:tcBorders>
              <w:top w:val="nil"/>
              <w:left w:val="nil"/>
              <w:bottom w:val="nil"/>
              <w:right w:val="single" w:sz="4" w:space="0" w:color="auto"/>
            </w:tcBorders>
            <w:noWrap/>
            <w:vAlign w:val="bottom"/>
          </w:tcPr>
          <w:p w14:paraId="502FC59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='E-M'!H31 </w:t>
            </w:r>
          </w:p>
        </w:tc>
        <w:tc>
          <w:tcPr>
            <w:tcW w:w="1400" w:type="dxa"/>
            <w:gridSpan w:val="2"/>
            <w:tcBorders>
              <w:top w:val="nil"/>
              <w:left w:val="nil"/>
              <w:bottom w:val="nil"/>
              <w:right w:val="single" w:sz="4" w:space="0" w:color="auto"/>
            </w:tcBorders>
            <w:shd w:val="clear" w:color="auto" w:fill="FFFF66"/>
            <w:noWrap/>
            <w:vAlign w:val="bottom"/>
          </w:tcPr>
          <w:p w14:paraId="53BC5041"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='E-M'!G31 </w:t>
            </w:r>
          </w:p>
        </w:tc>
        <w:tc>
          <w:tcPr>
            <w:tcW w:w="1467" w:type="dxa"/>
            <w:gridSpan w:val="2"/>
            <w:tcBorders>
              <w:top w:val="nil"/>
              <w:left w:val="nil"/>
              <w:bottom w:val="nil"/>
              <w:right w:val="single" w:sz="4" w:space="0" w:color="auto"/>
            </w:tcBorders>
            <w:noWrap/>
            <w:vAlign w:val="bottom"/>
          </w:tcPr>
          <w:p w14:paraId="7A5FA700"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='E-M'!I31 </w:t>
            </w:r>
          </w:p>
        </w:tc>
      </w:tr>
      <w:tr w:rsidR="00247810" w:rsidRPr="00D42F62" w14:paraId="6E5B9781"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27752F9C"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2</w:t>
            </w:r>
          </w:p>
        </w:tc>
        <w:tc>
          <w:tcPr>
            <w:tcW w:w="1627" w:type="dxa"/>
            <w:gridSpan w:val="2"/>
            <w:tcBorders>
              <w:top w:val="nil"/>
              <w:left w:val="nil"/>
              <w:bottom w:val="single" w:sz="4" w:space="0" w:color="auto"/>
              <w:right w:val="single" w:sz="4" w:space="0" w:color="auto"/>
            </w:tcBorders>
            <w:noWrap/>
            <w:vAlign w:val="bottom"/>
          </w:tcPr>
          <w:p w14:paraId="55B03FA6"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Pertambangan</w:t>
            </w:r>
          </w:p>
        </w:tc>
        <w:tc>
          <w:tcPr>
            <w:tcW w:w="1533" w:type="dxa"/>
            <w:gridSpan w:val="2"/>
            <w:tcBorders>
              <w:top w:val="single" w:sz="4" w:space="0" w:color="auto"/>
              <w:left w:val="nil"/>
              <w:bottom w:val="single" w:sz="4" w:space="0" w:color="auto"/>
              <w:right w:val="single" w:sz="4" w:space="0" w:color="auto"/>
            </w:tcBorders>
            <w:noWrap/>
            <w:vAlign w:val="bottom"/>
          </w:tcPr>
          <w:p w14:paraId="6586A42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single" w:sz="4" w:space="0" w:color="auto"/>
              <w:left w:val="nil"/>
              <w:bottom w:val="single" w:sz="4" w:space="0" w:color="auto"/>
              <w:right w:val="single" w:sz="4" w:space="0" w:color="auto"/>
            </w:tcBorders>
            <w:noWrap/>
            <w:vAlign w:val="bottom"/>
          </w:tcPr>
          <w:p w14:paraId="795599F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640021A5"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single" w:sz="4" w:space="0" w:color="auto"/>
              <w:left w:val="nil"/>
              <w:bottom w:val="single" w:sz="4" w:space="0" w:color="auto"/>
              <w:right w:val="single" w:sz="4" w:space="0" w:color="auto"/>
            </w:tcBorders>
            <w:shd w:val="clear" w:color="auto" w:fill="FFFF66"/>
            <w:noWrap/>
            <w:vAlign w:val="bottom"/>
          </w:tcPr>
          <w:p w14:paraId="7417A87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single" w:sz="4" w:space="0" w:color="auto"/>
              <w:left w:val="nil"/>
              <w:bottom w:val="single" w:sz="4" w:space="0" w:color="auto"/>
              <w:right w:val="single" w:sz="4" w:space="0" w:color="auto"/>
            </w:tcBorders>
            <w:noWrap/>
            <w:vAlign w:val="bottom"/>
          </w:tcPr>
          <w:p w14:paraId="4AA6717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51C0AEDD"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4AD00F52"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3</w:t>
            </w:r>
          </w:p>
        </w:tc>
        <w:tc>
          <w:tcPr>
            <w:tcW w:w="1627" w:type="dxa"/>
            <w:gridSpan w:val="2"/>
            <w:tcBorders>
              <w:top w:val="nil"/>
              <w:left w:val="nil"/>
              <w:bottom w:val="single" w:sz="4" w:space="0" w:color="auto"/>
              <w:right w:val="single" w:sz="4" w:space="0" w:color="auto"/>
            </w:tcBorders>
            <w:noWrap/>
            <w:vAlign w:val="bottom"/>
          </w:tcPr>
          <w:p w14:paraId="2AE8A684"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Industri</w:t>
            </w:r>
          </w:p>
        </w:tc>
        <w:tc>
          <w:tcPr>
            <w:tcW w:w="1533" w:type="dxa"/>
            <w:gridSpan w:val="2"/>
            <w:tcBorders>
              <w:top w:val="nil"/>
              <w:left w:val="nil"/>
              <w:bottom w:val="single" w:sz="4" w:space="0" w:color="auto"/>
              <w:right w:val="single" w:sz="4" w:space="0" w:color="auto"/>
            </w:tcBorders>
            <w:noWrap/>
            <w:vAlign w:val="bottom"/>
          </w:tcPr>
          <w:p w14:paraId="3A48D4BE"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17165F1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504B5FB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76A4695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1C6B0C3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69C2242E"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68012B0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4</w:t>
            </w:r>
          </w:p>
        </w:tc>
        <w:tc>
          <w:tcPr>
            <w:tcW w:w="1627" w:type="dxa"/>
            <w:gridSpan w:val="2"/>
            <w:tcBorders>
              <w:top w:val="nil"/>
              <w:left w:val="nil"/>
              <w:bottom w:val="single" w:sz="4" w:space="0" w:color="auto"/>
              <w:right w:val="single" w:sz="4" w:space="0" w:color="auto"/>
            </w:tcBorders>
            <w:noWrap/>
            <w:vAlign w:val="bottom"/>
          </w:tcPr>
          <w:p w14:paraId="0FDD789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Listrik</w:t>
            </w:r>
          </w:p>
        </w:tc>
        <w:tc>
          <w:tcPr>
            <w:tcW w:w="1533" w:type="dxa"/>
            <w:gridSpan w:val="2"/>
            <w:tcBorders>
              <w:top w:val="nil"/>
              <w:left w:val="nil"/>
              <w:bottom w:val="single" w:sz="4" w:space="0" w:color="auto"/>
              <w:right w:val="single" w:sz="4" w:space="0" w:color="auto"/>
            </w:tcBorders>
            <w:noWrap/>
            <w:vAlign w:val="bottom"/>
          </w:tcPr>
          <w:p w14:paraId="3E686E7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476349E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471758B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65B2717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09B7C30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0C2BF576"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57F2F8D6"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5</w:t>
            </w:r>
          </w:p>
        </w:tc>
        <w:tc>
          <w:tcPr>
            <w:tcW w:w="1627" w:type="dxa"/>
            <w:gridSpan w:val="2"/>
            <w:tcBorders>
              <w:top w:val="nil"/>
              <w:left w:val="nil"/>
              <w:bottom w:val="single" w:sz="4" w:space="0" w:color="auto"/>
              <w:right w:val="single" w:sz="4" w:space="0" w:color="auto"/>
            </w:tcBorders>
            <w:noWrap/>
            <w:vAlign w:val="bottom"/>
          </w:tcPr>
          <w:p w14:paraId="1F411AD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Bangunan</w:t>
            </w:r>
          </w:p>
        </w:tc>
        <w:tc>
          <w:tcPr>
            <w:tcW w:w="1533" w:type="dxa"/>
            <w:gridSpan w:val="2"/>
            <w:tcBorders>
              <w:top w:val="nil"/>
              <w:left w:val="nil"/>
              <w:bottom w:val="single" w:sz="4" w:space="0" w:color="auto"/>
              <w:right w:val="single" w:sz="4" w:space="0" w:color="auto"/>
            </w:tcBorders>
            <w:noWrap/>
            <w:vAlign w:val="bottom"/>
          </w:tcPr>
          <w:p w14:paraId="1FAE54B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7DF497F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2B76D45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08BDFAE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7B4E76AE"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50C03864"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0D747A46"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6</w:t>
            </w:r>
          </w:p>
        </w:tc>
        <w:tc>
          <w:tcPr>
            <w:tcW w:w="1627" w:type="dxa"/>
            <w:gridSpan w:val="2"/>
            <w:tcBorders>
              <w:top w:val="nil"/>
              <w:left w:val="nil"/>
              <w:bottom w:val="single" w:sz="4" w:space="0" w:color="auto"/>
              <w:right w:val="single" w:sz="4" w:space="0" w:color="auto"/>
            </w:tcBorders>
            <w:noWrap/>
            <w:vAlign w:val="bottom"/>
          </w:tcPr>
          <w:p w14:paraId="4883911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Perdagangan</w:t>
            </w:r>
          </w:p>
        </w:tc>
        <w:tc>
          <w:tcPr>
            <w:tcW w:w="1533" w:type="dxa"/>
            <w:gridSpan w:val="2"/>
            <w:tcBorders>
              <w:top w:val="nil"/>
              <w:left w:val="nil"/>
              <w:bottom w:val="single" w:sz="4" w:space="0" w:color="auto"/>
              <w:right w:val="single" w:sz="4" w:space="0" w:color="auto"/>
            </w:tcBorders>
            <w:noWrap/>
            <w:vAlign w:val="bottom"/>
          </w:tcPr>
          <w:p w14:paraId="7A61178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79CFCA5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3393409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332246A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44FD9EC1"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44738E39"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79402BD7"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7</w:t>
            </w:r>
          </w:p>
        </w:tc>
        <w:tc>
          <w:tcPr>
            <w:tcW w:w="1627" w:type="dxa"/>
            <w:gridSpan w:val="2"/>
            <w:tcBorders>
              <w:top w:val="nil"/>
              <w:left w:val="nil"/>
              <w:bottom w:val="single" w:sz="4" w:space="0" w:color="auto"/>
              <w:right w:val="single" w:sz="4" w:space="0" w:color="auto"/>
            </w:tcBorders>
            <w:noWrap/>
            <w:vAlign w:val="bottom"/>
          </w:tcPr>
          <w:p w14:paraId="2DDEDD4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Transportasi</w:t>
            </w:r>
          </w:p>
        </w:tc>
        <w:tc>
          <w:tcPr>
            <w:tcW w:w="1533" w:type="dxa"/>
            <w:gridSpan w:val="2"/>
            <w:tcBorders>
              <w:top w:val="nil"/>
              <w:left w:val="nil"/>
              <w:bottom w:val="single" w:sz="4" w:space="0" w:color="auto"/>
              <w:right w:val="single" w:sz="4" w:space="0" w:color="auto"/>
            </w:tcBorders>
            <w:noWrap/>
            <w:vAlign w:val="bottom"/>
          </w:tcPr>
          <w:p w14:paraId="59DCB91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03B5E40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73F9A241"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4AD27CE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080F0D0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0535215C" w14:textId="77777777" w:rsidTr="00247810">
        <w:trPr>
          <w:trHeight w:val="255"/>
        </w:trPr>
        <w:tc>
          <w:tcPr>
            <w:tcW w:w="472" w:type="dxa"/>
            <w:tcBorders>
              <w:top w:val="nil"/>
              <w:left w:val="single" w:sz="4" w:space="0" w:color="auto"/>
              <w:bottom w:val="single" w:sz="4" w:space="0" w:color="auto"/>
              <w:right w:val="single" w:sz="4" w:space="0" w:color="auto"/>
            </w:tcBorders>
            <w:noWrap/>
            <w:vAlign w:val="bottom"/>
          </w:tcPr>
          <w:p w14:paraId="202401E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8</w:t>
            </w:r>
          </w:p>
        </w:tc>
        <w:tc>
          <w:tcPr>
            <w:tcW w:w="1627" w:type="dxa"/>
            <w:gridSpan w:val="2"/>
            <w:tcBorders>
              <w:top w:val="nil"/>
              <w:left w:val="nil"/>
              <w:bottom w:val="single" w:sz="4" w:space="0" w:color="auto"/>
              <w:right w:val="single" w:sz="4" w:space="0" w:color="auto"/>
            </w:tcBorders>
            <w:noWrap/>
            <w:vAlign w:val="bottom"/>
          </w:tcPr>
          <w:p w14:paraId="206951D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Keuangan</w:t>
            </w:r>
          </w:p>
        </w:tc>
        <w:tc>
          <w:tcPr>
            <w:tcW w:w="1533" w:type="dxa"/>
            <w:gridSpan w:val="2"/>
            <w:tcBorders>
              <w:top w:val="nil"/>
              <w:left w:val="nil"/>
              <w:bottom w:val="single" w:sz="4" w:space="0" w:color="auto"/>
              <w:right w:val="single" w:sz="4" w:space="0" w:color="auto"/>
            </w:tcBorders>
            <w:noWrap/>
            <w:vAlign w:val="bottom"/>
          </w:tcPr>
          <w:p w14:paraId="03762A1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6739343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nil"/>
              <w:right w:val="single" w:sz="4" w:space="0" w:color="auto"/>
            </w:tcBorders>
            <w:noWrap/>
            <w:vAlign w:val="bottom"/>
          </w:tcPr>
          <w:p w14:paraId="1894A12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18F75573"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6395CF0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20B9D4CF" w14:textId="77777777" w:rsidTr="00247810">
        <w:trPr>
          <w:trHeight w:val="255"/>
        </w:trPr>
        <w:tc>
          <w:tcPr>
            <w:tcW w:w="472" w:type="dxa"/>
            <w:tcBorders>
              <w:top w:val="nil"/>
              <w:left w:val="single" w:sz="4" w:space="0" w:color="auto"/>
              <w:bottom w:val="nil"/>
              <w:right w:val="single" w:sz="4" w:space="0" w:color="auto"/>
            </w:tcBorders>
            <w:noWrap/>
            <w:vAlign w:val="bottom"/>
          </w:tcPr>
          <w:p w14:paraId="624D6EA8"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9</w:t>
            </w:r>
          </w:p>
        </w:tc>
        <w:tc>
          <w:tcPr>
            <w:tcW w:w="1627" w:type="dxa"/>
            <w:gridSpan w:val="2"/>
            <w:tcBorders>
              <w:top w:val="nil"/>
              <w:left w:val="nil"/>
              <w:bottom w:val="nil"/>
              <w:right w:val="single" w:sz="4" w:space="0" w:color="auto"/>
            </w:tcBorders>
            <w:noWrap/>
            <w:vAlign w:val="bottom"/>
          </w:tcPr>
          <w:p w14:paraId="4F9B11A0"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Jasa</w:t>
            </w:r>
          </w:p>
        </w:tc>
        <w:tc>
          <w:tcPr>
            <w:tcW w:w="1533" w:type="dxa"/>
            <w:gridSpan w:val="2"/>
            <w:tcBorders>
              <w:top w:val="nil"/>
              <w:left w:val="nil"/>
              <w:bottom w:val="single" w:sz="4" w:space="0" w:color="auto"/>
              <w:right w:val="single" w:sz="4" w:space="0" w:color="auto"/>
            </w:tcBorders>
            <w:noWrap/>
            <w:vAlign w:val="bottom"/>
          </w:tcPr>
          <w:p w14:paraId="0B0004D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nil"/>
              <w:left w:val="nil"/>
              <w:bottom w:val="single" w:sz="4" w:space="0" w:color="auto"/>
              <w:right w:val="single" w:sz="4" w:space="0" w:color="auto"/>
            </w:tcBorders>
            <w:noWrap/>
            <w:vAlign w:val="bottom"/>
          </w:tcPr>
          <w:p w14:paraId="1AC74EAE"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single" w:sz="4" w:space="0" w:color="auto"/>
              <w:right w:val="single" w:sz="4" w:space="0" w:color="auto"/>
            </w:tcBorders>
            <w:noWrap/>
            <w:vAlign w:val="bottom"/>
          </w:tcPr>
          <w:p w14:paraId="6B222C1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190382F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36C4388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2E69F826" w14:textId="77777777" w:rsidTr="00247810">
        <w:trPr>
          <w:trHeight w:val="255"/>
        </w:trPr>
        <w:tc>
          <w:tcPr>
            <w:tcW w:w="472" w:type="dxa"/>
            <w:tcBorders>
              <w:top w:val="single" w:sz="4" w:space="0" w:color="auto"/>
              <w:left w:val="single" w:sz="4" w:space="0" w:color="auto"/>
              <w:bottom w:val="single" w:sz="4" w:space="0" w:color="auto"/>
              <w:right w:val="single" w:sz="4" w:space="0" w:color="auto"/>
            </w:tcBorders>
            <w:noWrap/>
            <w:vAlign w:val="bottom"/>
          </w:tcPr>
          <w:p w14:paraId="1425D86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627" w:type="dxa"/>
            <w:gridSpan w:val="2"/>
            <w:tcBorders>
              <w:top w:val="single" w:sz="4" w:space="0" w:color="auto"/>
              <w:left w:val="nil"/>
              <w:bottom w:val="single" w:sz="4" w:space="0" w:color="auto"/>
              <w:right w:val="single" w:sz="4" w:space="0" w:color="auto"/>
            </w:tcBorders>
            <w:noWrap/>
            <w:vAlign w:val="bottom"/>
          </w:tcPr>
          <w:p w14:paraId="0AEB9AA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Total</w:t>
            </w:r>
          </w:p>
        </w:tc>
        <w:tc>
          <w:tcPr>
            <w:tcW w:w="1533" w:type="dxa"/>
            <w:gridSpan w:val="2"/>
            <w:tcBorders>
              <w:top w:val="nil"/>
              <w:left w:val="nil"/>
              <w:bottom w:val="single" w:sz="4" w:space="0" w:color="auto"/>
              <w:right w:val="single" w:sz="4" w:space="0" w:color="auto"/>
            </w:tcBorders>
            <w:noWrap/>
            <w:vAlign w:val="bottom"/>
          </w:tcPr>
          <w:p w14:paraId="0B997541"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363" w:type="dxa"/>
            <w:gridSpan w:val="2"/>
            <w:tcBorders>
              <w:top w:val="single" w:sz="4" w:space="0" w:color="auto"/>
              <w:left w:val="nil"/>
              <w:bottom w:val="single" w:sz="4" w:space="0" w:color="auto"/>
              <w:right w:val="single" w:sz="4" w:space="0" w:color="auto"/>
            </w:tcBorders>
            <w:noWrap/>
            <w:vAlign w:val="bottom"/>
          </w:tcPr>
          <w:p w14:paraId="1933FE01"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2" w:type="dxa"/>
            <w:tcBorders>
              <w:top w:val="single" w:sz="4" w:space="0" w:color="auto"/>
              <w:left w:val="nil"/>
              <w:bottom w:val="single" w:sz="4" w:space="0" w:color="auto"/>
              <w:right w:val="single" w:sz="4" w:space="0" w:color="auto"/>
            </w:tcBorders>
            <w:noWrap/>
            <w:vAlign w:val="bottom"/>
          </w:tcPr>
          <w:p w14:paraId="7AA4397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00" w:type="dxa"/>
            <w:gridSpan w:val="2"/>
            <w:tcBorders>
              <w:top w:val="nil"/>
              <w:left w:val="nil"/>
              <w:bottom w:val="single" w:sz="4" w:space="0" w:color="auto"/>
              <w:right w:val="single" w:sz="4" w:space="0" w:color="auto"/>
            </w:tcBorders>
            <w:shd w:val="clear" w:color="auto" w:fill="FFFF66"/>
            <w:noWrap/>
            <w:vAlign w:val="bottom"/>
          </w:tcPr>
          <w:p w14:paraId="093D608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7" w:type="dxa"/>
            <w:gridSpan w:val="2"/>
            <w:tcBorders>
              <w:top w:val="nil"/>
              <w:left w:val="nil"/>
              <w:bottom w:val="single" w:sz="4" w:space="0" w:color="auto"/>
              <w:right w:val="single" w:sz="4" w:space="0" w:color="auto"/>
            </w:tcBorders>
            <w:noWrap/>
            <w:vAlign w:val="bottom"/>
          </w:tcPr>
          <w:p w14:paraId="12ADBE4B"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r>
    </w:tbl>
    <w:p w14:paraId="3261866C" w14:textId="77777777" w:rsidR="00247810" w:rsidRDefault="00247810" w:rsidP="00247810"/>
    <w:p w14:paraId="626EB50C" w14:textId="77777777" w:rsidR="00247810" w:rsidRDefault="00247810" w:rsidP="00247810">
      <w:r>
        <w:br w:type="page"/>
      </w:r>
    </w:p>
    <w:p w14:paraId="4C248911" w14:textId="77777777" w:rsidR="00247810" w:rsidRDefault="00247810" w:rsidP="00247810"/>
    <w:tbl>
      <w:tblPr>
        <w:tblW w:w="9259" w:type="dxa"/>
        <w:tblInd w:w="98" w:type="dxa"/>
        <w:tblLook w:val="0000" w:firstRow="0" w:lastRow="0" w:firstColumn="0" w:lastColumn="0" w:noHBand="0" w:noVBand="0"/>
      </w:tblPr>
      <w:tblGrid>
        <w:gridCol w:w="470"/>
        <w:gridCol w:w="1414"/>
        <w:gridCol w:w="1487"/>
        <w:gridCol w:w="1487"/>
        <w:gridCol w:w="1498"/>
        <w:gridCol w:w="1447"/>
        <w:gridCol w:w="1460"/>
      </w:tblGrid>
      <w:tr w:rsidR="00247810" w:rsidRPr="00D42F62" w14:paraId="0949B340" w14:textId="77777777" w:rsidTr="00247810">
        <w:trPr>
          <w:trHeight w:val="255"/>
        </w:trPr>
        <w:tc>
          <w:tcPr>
            <w:tcW w:w="7799" w:type="dxa"/>
            <w:gridSpan w:val="6"/>
            <w:tcBorders>
              <w:top w:val="nil"/>
              <w:left w:val="nil"/>
              <w:bottom w:val="nil"/>
              <w:right w:val="nil"/>
            </w:tcBorders>
            <w:noWrap/>
            <w:vAlign w:val="bottom"/>
          </w:tcPr>
          <w:p w14:paraId="30AB26BF" w14:textId="77777777" w:rsidR="00247810" w:rsidRPr="00831C02" w:rsidRDefault="00247810" w:rsidP="00247810">
            <w:pPr>
              <w:rPr>
                <w:rFonts w:ascii="Times New Roman" w:hAnsi="Times New Roman" w:cs="Times New Roman"/>
                <w:sz w:val="24"/>
                <w:szCs w:val="24"/>
              </w:rPr>
            </w:pPr>
            <w:r w:rsidRPr="00831C02">
              <w:rPr>
                <w:rFonts w:ascii="Times New Roman" w:hAnsi="Times New Roman" w:cs="Times New Roman"/>
                <w:sz w:val="24"/>
                <w:szCs w:val="24"/>
              </w:rPr>
              <w:t>Perhitungan Shift Share Estaban-Marquillas (SSEM) PDRB Pasuruan, 2000-2005</w:t>
            </w:r>
          </w:p>
        </w:tc>
        <w:tc>
          <w:tcPr>
            <w:tcW w:w="1460" w:type="dxa"/>
            <w:tcBorders>
              <w:top w:val="nil"/>
              <w:left w:val="nil"/>
              <w:bottom w:val="nil"/>
              <w:right w:val="nil"/>
            </w:tcBorders>
            <w:noWrap/>
            <w:vAlign w:val="bottom"/>
          </w:tcPr>
          <w:p w14:paraId="30FA317F" w14:textId="77777777" w:rsidR="00247810" w:rsidRPr="00D42F62" w:rsidRDefault="00247810" w:rsidP="00247810">
            <w:pPr>
              <w:rPr>
                <w:rFonts w:ascii="Times New Roman" w:hAnsi="Times New Roman" w:cs="Times New Roman"/>
                <w:sz w:val="18"/>
                <w:szCs w:val="18"/>
              </w:rPr>
            </w:pPr>
          </w:p>
        </w:tc>
      </w:tr>
      <w:tr w:rsidR="00247810" w:rsidRPr="00D42F62" w14:paraId="7DF17E0E" w14:textId="77777777" w:rsidTr="00247810">
        <w:trPr>
          <w:trHeight w:val="255"/>
        </w:trPr>
        <w:tc>
          <w:tcPr>
            <w:tcW w:w="466" w:type="dxa"/>
            <w:tcBorders>
              <w:top w:val="nil"/>
              <w:left w:val="nil"/>
              <w:bottom w:val="nil"/>
              <w:right w:val="nil"/>
            </w:tcBorders>
            <w:noWrap/>
            <w:vAlign w:val="bottom"/>
          </w:tcPr>
          <w:p w14:paraId="6B6E571E" w14:textId="77777777" w:rsidR="00247810" w:rsidRPr="00D42F62" w:rsidRDefault="00247810" w:rsidP="00247810">
            <w:pPr>
              <w:rPr>
                <w:rFonts w:ascii="Times New Roman" w:hAnsi="Times New Roman" w:cs="Times New Roman"/>
                <w:sz w:val="18"/>
                <w:szCs w:val="18"/>
              </w:rPr>
            </w:pPr>
          </w:p>
        </w:tc>
        <w:tc>
          <w:tcPr>
            <w:tcW w:w="1414" w:type="dxa"/>
            <w:tcBorders>
              <w:top w:val="nil"/>
              <w:left w:val="nil"/>
              <w:bottom w:val="nil"/>
              <w:right w:val="nil"/>
            </w:tcBorders>
            <w:noWrap/>
            <w:vAlign w:val="bottom"/>
          </w:tcPr>
          <w:p w14:paraId="031114EF" w14:textId="77777777" w:rsidR="00247810" w:rsidRPr="00D42F62" w:rsidRDefault="00247810" w:rsidP="00247810">
            <w:pPr>
              <w:rPr>
                <w:rFonts w:ascii="Times New Roman" w:hAnsi="Times New Roman" w:cs="Times New Roman"/>
                <w:sz w:val="18"/>
                <w:szCs w:val="18"/>
              </w:rPr>
            </w:pPr>
          </w:p>
        </w:tc>
        <w:tc>
          <w:tcPr>
            <w:tcW w:w="1487" w:type="dxa"/>
            <w:tcBorders>
              <w:top w:val="nil"/>
              <w:left w:val="nil"/>
              <w:bottom w:val="nil"/>
              <w:right w:val="nil"/>
            </w:tcBorders>
            <w:noWrap/>
            <w:vAlign w:val="bottom"/>
          </w:tcPr>
          <w:p w14:paraId="415CD231" w14:textId="77777777" w:rsidR="00247810" w:rsidRPr="00D42F62" w:rsidRDefault="00247810" w:rsidP="00247810">
            <w:pPr>
              <w:rPr>
                <w:rFonts w:ascii="Times New Roman" w:hAnsi="Times New Roman" w:cs="Times New Roman"/>
                <w:sz w:val="18"/>
                <w:szCs w:val="18"/>
              </w:rPr>
            </w:pPr>
          </w:p>
        </w:tc>
        <w:tc>
          <w:tcPr>
            <w:tcW w:w="1487" w:type="dxa"/>
            <w:tcBorders>
              <w:top w:val="nil"/>
              <w:left w:val="nil"/>
              <w:bottom w:val="nil"/>
              <w:right w:val="nil"/>
            </w:tcBorders>
            <w:noWrap/>
            <w:vAlign w:val="bottom"/>
          </w:tcPr>
          <w:p w14:paraId="20F87294" w14:textId="77777777" w:rsidR="00247810" w:rsidRPr="00D42F62" w:rsidRDefault="00247810" w:rsidP="00247810">
            <w:pPr>
              <w:rPr>
                <w:rFonts w:ascii="Times New Roman" w:hAnsi="Times New Roman" w:cs="Times New Roman"/>
                <w:sz w:val="18"/>
                <w:szCs w:val="18"/>
              </w:rPr>
            </w:pPr>
          </w:p>
        </w:tc>
        <w:tc>
          <w:tcPr>
            <w:tcW w:w="1498" w:type="dxa"/>
            <w:tcBorders>
              <w:top w:val="nil"/>
              <w:left w:val="nil"/>
              <w:bottom w:val="nil"/>
              <w:right w:val="nil"/>
            </w:tcBorders>
            <w:noWrap/>
            <w:vAlign w:val="bottom"/>
          </w:tcPr>
          <w:p w14:paraId="76505AE6" w14:textId="77777777" w:rsidR="00247810" w:rsidRPr="00D42F62" w:rsidRDefault="00247810" w:rsidP="00247810">
            <w:pPr>
              <w:rPr>
                <w:rFonts w:ascii="Times New Roman" w:hAnsi="Times New Roman" w:cs="Times New Roman"/>
                <w:sz w:val="18"/>
                <w:szCs w:val="18"/>
              </w:rPr>
            </w:pPr>
          </w:p>
        </w:tc>
        <w:tc>
          <w:tcPr>
            <w:tcW w:w="1447" w:type="dxa"/>
            <w:tcBorders>
              <w:top w:val="nil"/>
              <w:left w:val="nil"/>
              <w:bottom w:val="nil"/>
              <w:right w:val="nil"/>
            </w:tcBorders>
            <w:noWrap/>
            <w:vAlign w:val="bottom"/>
          </w:tcPr>
          <w:p w14:paraId="03BC202C" w14:textId="77777777" w:rsidR="00247810" w:rsidRPr="00D42F62" w:rsidRDefault="00247810" w:rsidP="00247810">
            <w:pPr>
              <w:rPr>
                <w:rFonts w:ascii="Times New Roman" w:hAnsi="Times New Roman" w:cs="Times New Roman"/>
                <w:sz w:val="18"/>
                <w:szCs w:val="18"/>
              </w:rPr>
            </w:pPr>
          </w:p>
        </w:tc>
        <w:tc>
          <w:tcPr>
            <w:tcW w:w="1460" w:type="dxa"/>
            <w:tcBorders>
              <w:top w:val="nil"/>
              <w:left w:val="nil"/>
              <w:bottom w:val="nil"/>
              <w:right w:val="nil"/>
            </w:tcBorders>
            <w:noWrap/>
            <w:vAlign w:val="bottom"/>
          </w:tcPr>
          <w:p w14:paraId="632AD9C6" w14:textId="77777777" w:rsidR="00247810" w:rsidRPr="00D42F62" w:rsidRDefault="00247810" w:rsidP="00247810">
            <w:pPr>
              <w:rPr>
                <w:rFonts w:ascii="Times New Roman" w:hAnsi="Times New Roman" w:cs="Times New Roman"/>
                <w:sz w:val="18"/>
                <w:szCs w:val="18"/>
              </w:rPr>
            </w:pPr>
          </w:p>
        </w:tc>
      </w:tr>
      <w:tr w:rsidR="00247810" w:rsidRPr="00D42F62" w14:paraId="0233ED75" w14:textId="77777777" w:rsidTr="00247810">
        <w:trPr>
          <w:trHeight w:val="555"/>
        </w:trPr>
        <w:tc>
          <w:tcPr>
            <w:tcW w:w="466"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347DEC54"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No</w:t>
            </w:r>
          </w:p>
        </w:tc>
        <w:tc>
          <w:tcPr>
            <w:tcW w:w="1414" w:type="dxa"/>
            <w:tcBorders>
              <w:top w:val="single" w:sz="4" w:space="0" w:color="auto"/>
              <w:left w:val="nil"/>
              <w:bottom w:val="single" w:sz="4" w:space="0" w:color="auto"/>
              <w:right w:val="single" w:sz="4" w:space="0" w:color="auto"/>
            </w:tcBorders>
            <w:shd w:val="clear" w:color="auto" w:fill="C0C0C0"/>
            <w:noWrap/>
            <w:vAlign w:val="center"/>
          </w:tcPr>
          <w:p w14:paraId="5DE01520"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Sektor</w:t>
            </w:r>
          </w:p>
        </w:tc>
        <w:tc>
          <w:tcPr>
            <w:tcW w:w="1487" w:type="dxa"/>
            <w:tcBorders>
              <w:top w:val="single" w:sz="4" w:space="0" w:color="auto"/>
              <w:left w:val="nil"/>
              <w:bottom w:val="single" w:sz="4" w:space="0" w:color="auto"/>
              <w:right w:val="single" w:sz="4" w:space="0" w:color="auto"/>
            </w:tcBorders>
            <w:shd w:val="clear" w:color="auto" w:fill="C0C0C0"/>
            <w:vAlign w:val="bottom"/>
          </w:tcPr>
          <w:p w14:paraId="789758D1"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Pertumbuhan Propinsi</w:t>
            </w:r>
          </w:p>
        </w:tc>
        <w:tc>
          <w:tcPr>
            <w:tcW w:w="1487" w:type="dxa"/>
            <w:tcBorders>
              <w:top w:val="single" w:sz="4" w:space="0" w:color="auto"/>
              <w:left w:val="nil"/>
              <w:bottom w:val="single" w:sz="4" w:space="0" w:color="auto"/>
              <w:right w:val="single" w:sz="4" w:space="0" w:color="auto"/>
            </w:tcBorders>
            <w:shd w:val="clear" w:color="auto" w:fill="C0C0C0"/>
            <w:vAlign w:val="bottom"/>
          </w:tcPr>
          <w:p w14:paraId="61375537"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Bauran Komposisi</w:t>
            </w:r>
          </w:p>
        </w:tc>
        <w:tc>
          <w:tcPr>
            <w:tcW w:w="1498" w:type="dxa"/>
            <w:tcBorders>
              <w:top w:val="single" w:sz="4" w:space="0" w:color="auto"/>
              <w:left w:val="nil"/>
              <w:bottom w:val="single" w:sz="4" w:space="0" w:color="auto"/>
              <w:right w:val="single" w:sz="4" w:space="0" w:color="auto"/>
            </w:tcBorders>
            <w:shd w:val="clear" w:color="auto" w:fill="C0C0C0"/>
            <w:vAlign w:val="bottom"/>
          </w:tcPr>
          <w:p w14:paraId="22CD1299"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Pertumbuhan Daerah</w:t>
            </w:r>
          </w:p>
        </w:tc>
        <w:tc>
          <w:tcPr>
            <w:tcW w:w="1447" w:type="dxa"/>
            <w:tcBorders>
              <w:top w:val="single" w:sz="4" w:space="0" w:color="auto"/>
              <w:left w:val="nil"/>
              <w:bottom w:val="single" w:sz="4" w:space="0" w:color="auto"/>
              <w:right w:val="single" w:sz="4" w:space="0" w:color="auto"/>
            </w:tcBorders>
            <w:shd w:val="clear" w:color="auto" w:fill="C0C0C0"/>
            <w:vAlign w:val="bottom"/>
          </w:tcPr>
          <w:p w14:paraId="304F3579"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Bauran Komposisi Daerah</w:t>
            </w:r>
          </w:p>
        </w:tc>
        <w:tc>
          <w:tcPr>
            <w:tcW w:w="1460" w:type="dxa"/>
            <w:tcBorders>
              <w:top w:val="single" w:sz="4" w:space="0" w:color="auto"/>
              <w:left w:val="nil"/>
              <w:bottom w:val="single" w:sz="4" w:space="0" w:color="auto"/>
              <w:right w:val="single" w:sz="4" w:space="0" w:color="auto"/>
            </w:tcBorders>
            <w:shd w:val="clear" w:color="auto" w:fill="C0C0C0"/>
            <w:vAlign w:val="bottom"/>
          </w:tcPr>
          <w:p w14:paraId="69C33E24" w14:textId="77777777" w:rsidR="00247810" w:rsidRPr="00D42F62" w:rsidRDefault="00247810" w:rsidP="00247810">
            <w:pPr>
              <w:jc w:val="center"/>
              <w:rPr>
                <w:rFonts w:ascii="Times New Roman" w:hAnsi="Times New Roman" w:cs="Times New Roman"/>
                <w:sz w:val="18"/>
                <w:szCs w:val="18"/>
              </w:rPr>
            </w:pPr>
            <w:r w:rsidRPr="00D42F62">
              <w:rPr>
                <w:rFonts w:ascii="Times New Roman" w:hAnsi="Times New Roman" w:cs="Times New Roman"/>
                <w:sz w:val="18"/>
                <w:szCs w:val="18"/>
              </w:rPr>
              <w:t>Pendapatan Nyata</w:t>
            </w:r>
          </w:p>
        </w:tc>
      </w:tr>
      <w:tr w:rsidR="00247810" w:rsidRPr="00D42F62" w14:paraId="3866C11F"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1D295715"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1</w:t>
            </w:r>
          </w:p>
        </w:tc>
        <w:tc>
          <w:tcPr>
            <w:tcW w:w="1414" w:type="dxa"/>
            <w:tcBorders>
              <w:top w:val="nil"/>
              <w:left w:val="nil"/>
              <w:bottom w:val="single" w:sz="4" w:space="0" w:color="auto"/>
              <w:right w:val="single" w:sz="4" w:space="0" w:color="auto"/>
            </w:tcBorders>
            <w:noWrap/>
            <w:vAlign w:val="bottom"/>
          </w:tcPr>
          <w:p w14:paraId="55FE6F3C"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Pertanian</w:t>
            </w:r>
          </w:p>
        </w:tc>
        <w:tc>
          <w:tcPr>
            <w:tcW w:w="1487" w:type="dxa"/>
            <w:tcBorders>
              <w:top w:val="nil"/>
              <w:left w:val="nil"/>
              <w:bottom w:val="nil"/>
              <w:right w:val="single" w:sz="4" w:space="0" w:color="auto"/>
            </w:tcBorders>
            <w:noWrap/>
            <w:vAlign w:val="bottom"/>
          </w:tcPr>
          <w:p w14:paraId="1CFE40E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='Arcellus'!C31 </w:t>
            </w:r>
          </w:p>
        </w:tc>
        <w:tc>
          <w:tcPr>
            <w:tcW w:w="1487" w:type="dxa"/>
            <w:tcBorders>
              <w:top w:val="nil"/>
              <w:left w:val="nil"/>
              <w:bottom w:val="nil"/>
              <w:right w:val="single" w:sz="4" w:space="0" w:color="auto"/>
            </w:tcBorders>
            <w:noWrap/>
            <w:vAlign w:val="bottom"/>
          </w:tcPr>
          <w:p w14:paraId="610C3A7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='Arcellus'!D31 </w:t>
            </w:r>
          </w:p>
        </w:tc>
        <w:tc>
          <w:tcPr>
            <w:tcW w:w="1498" w:type="dxa"/>
            <w:tcBorders>
              <w:top w:val="nil"/>
              <w:left w:val="nil"/>
              <w:bottom w:val="nil"/>
              <w:right w:val="single" w:sz="4" w:space="0" w:color="auto"/>
            </w:tcBorders>
            <w:noWrap/>
            <w:vAlign w:val="bottom"/>
          </w:tcPr>
          <w:p w14:paraId="2D2C376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='Arcellus'!G31 </w:t>
            </w:r>
          </w:p>
        </w:tc>
        <w:tc>
          <w:tcPr>
            <w:tcW w:w="1447" w:type="dxa"/>
            <w:tcBorders>
              <w:top w:val="nil"/>
              <w:left w:val="nil"/>
              <w:bottom w:val="nil"/>
              <w:right w:val="single" w:sz="4" w:space="0" w:color="auto"/>
            </w:tcBorders>
            <w:shd w:val="clear" w:color="auto" w:fill="FFFF66"/>
            <w:noWrap/>
            <w:vAlign w:val="bottom"/>
          </w:tcPr>
          <w:p w14:paraId="1455750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='Arcellus'!J31 </w:t>
            </w:r>
          </w:p>
        </w:tc>
        <w:tc>
          <w:tcPr>
            <w:tcW w:w="1460" w:type="dxa"/>
            <w:tcBorders>
              <w:top w:val="nil"/>
              <w:left w:val="nil"/>
              <w:bottom w:val="nil"/>
              <w:right w:val="single" w:sz="4" w:space="0" w:color="auto"/>
            </w:tcBorders>
            <w:noWrap/>
            <w:vAlign w:val="bottom"/>
          </w:tcPr>
          <w:p w14:paraId="2D768F5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xml:space="preserve"> ='Arcellus'!L31 </w:t>
            </w:r>
          </w:p>
        </w:tc>
      </w:tr>
      <w:tr w:rsidR="00247810" w:rsidRPr="00D42F62" w14:paraId="30C6FB2A"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590B9009"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2</w:t>
            </w:r>
          </w:p>
        </w:tc>
        <w:tc>
          <w:tcPr>
            <w:tcW w:w="1414" w:type="dxa"/>
            <w:tcBorders>
              <w:top w:val="nil"/>
              <w:left w:val="nil"/>
              <w:bottom w:val="single" w:sz="4" w:space="0" w:color="auto"/>
              <w:right w:val="single" w:sz="4" w:space="0" w:color="auto"/>
            </w:tcBorders>
            <w:noWrap/>
            <w:vAlign w:val="bottom"/>
          </w:tcPr>
          <w:p w14:paraId="2BA197F1"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Pertambangan</w:t>
            </w:r>
          </w:p>
        </w:tc>
        <w:tc>
          <w:tcPr>
            <w:tcW w:w="1487" w:type="dxa"/>
            <w:tcBorders>
              <w:top w:val="single" w:sz="4" w:space="0" w:color="auto"/>
              <w:left w:val="nil"/>
              <w:bottom w:val="single" w:sz="4" w:space="0" w:color="auto"/>
              <w:right w:val="single" w:sz="4" w:space="0" w:color="auto"/>
            </w:tcBorders>
            <w:noWrap/>
            <w:vAlign w:val="bottom"/>
          </w:tcPr>
          <w:p w14:paraId="714EB6E3"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single" w:sz="4" w:space="0" w:color="auto"/>
              <w:left w:val="nil"/>
              <w:bottom w:val="single" w:sz="4" w:space="0" w:color="auto"/>
              <w:right w:val="single" w:sz="4" w:space="0" w:color="auto"/>
            </w:tcBorders>
            <w:noWrap/>
            <w:vAlign w:val="bottom"/>
          </w:tcPr>
          <w:p w14:paraId="73CB277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single" w:sz="4" w:space="0" w:color="auto"/>
              <w:left w:val="nil"/>
              <w:bottom w:val="single" w:sz="4" w:space="0" w:color="auto"/>
              <w:right w:val="single" w:sz="4" w:space="0" w:color="auto"/>
            </w:tcBorders>
            <w:noWrap/>
            <w:vAlign w:val="bottom"/>
          </w:tcPr>
          <w:p w14:paraId="53B5C39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single" w:sz="4" w:space="0" w:color="auto"/>
              <w:left w:val="nil"/>
              <w:bottom w:val="single" w:sz="4" w:space="0" w:color="auto"/>
              <w:right w:val="single" w:sz="4" w:space="0" w:color="auto"/>
            </w:tcBorders>
            <w:shd w:val="clear" w:color="auto" w:fill="FFFF66"/>
            <w:noWrap/>
            <w:vAlign w:val="bottom"/>
          </w:tcPr>
          <w:p w14:paraId="7F1D5D1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single" w:sz="4" w:space="0" w:color="auto"/>
              <w:left w:val="nil"/>
              <w:bottom w:val="single" w:sz="4" w:space="0" w:color="auto"/>
              <w:right w:val="single" w:sz="4" w:space="0" w:color="auto"/>
            </w:tcBorders>
            <w:noWrap/>
            <w:vAlign w:val="bottom"/>
          </w:tcPr>
          <w:p w14:paraId="2488D7AE"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0B1C6761"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5C9E42A3"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3</w:t>
            </w:r>
          </w:p>
        </w:tc>
        <w:tc>
          <w:tcPr>
            <w:tcW w:w="1414" w:type="dxa"/>
            <w:tcBorders>
              <w:top w:val="nil"/>
              <w:left w:val="nil"/>
              <w:bottom w:val="single" w:sz="4" w:space="0" w:color="auto"/>
              <w:right w:val="single" w:sz="4" w:space="0" w:color="auto"/>
            </w:tcBorders>
            <w:noWrap/>
            <w:vAlign w:val="bottom"/>
          </w:tcPr>
          <w:p w14:paraId="3E6F52E3"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Industri</w:t>
            </w:r>
          </w:p>
        </w:tc>
        <w:tc>
          <w:tcPr>
            <w:tcW w:w="1487" w:type="dxa"/>
            <w:tcBorders>
              <w:top w:val="nil"/>
              <w:left w:val="nil"/>
              <w:bottom w:val="single" w:sz="4" w:space="0" w:color="auto"/>
              <w:right w:val="single" w:sz="4" w:space="0" w:color="auto"/>
            </w:tcBorders>
            <w:noWrap/>
            <w:vAlign w:val="bottom"/>
          </w:tcPr>
          <w:p w14:paraId="4FCBA8F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531E68D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50A9012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7E9D46F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72B7AAB2"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1C7176ED"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5BB6995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4</w:t>
            </w:r>
          </w:p>
        </w:tc>
        <w:tc>
          <w:tcPr>
            <w:tcW w:w="1414" w:type="dxa"/>
            <w:tcBorders>
              <w:top w:val="nil"/>
              <w:left w:val="nil"/>
              <w:bottom w:val="single" w:sz="4" w:space="0" w:color="auto"/>
              <w:right w:val="single" w:sz="4" w:space="0" w:color="auto"/>
            </w:tcBorders>
            <w:noWrap/>
            <w:vAlign w:val="bottom"/>
          </w:tcPr>
          <w:p w14:paraId="072501FD"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Listrik</w:t>
            </w:r>
          </w:p>
        </w:tc>
        <w:tc>
          <w:tcPr>
            <w:tcW w:w="1487" w:type="dxa"/>
            <w:tcBorders>
              <w:top w:val="nil"/>
              <w:left w:val="nil"/>
              <w:bottom w:val="single" w:sz="4" w:space="0" w:color="auto"/>
              <w:right w:val="single" w:sz="4" w:space="0" w:color="auto"/>
            </w:tcBorders>
            <w:noWrap/>
            <w:vAlign w:val="bottom"/>
          </w:tcPr>
          <w:p w14:paraId="31C9EB8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2A5E533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7FAC5540"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114F6F6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2F70FB9D"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16E455A0"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47EC211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5</w:t>
            </w:r>
          </w:p>
        </w:tc>
        <w:tc>
          <w:tcPr>
            <w:tcW w:w="1414" w:type="dxa"/>
            <w:tcBorders>
              <w:top w:val="nil"/>
              <w:left w:val="nil"/>
              <w:bottom w:val="single" w:sz="4" w:space="0" w:color="auto"/>
              <w:right w:val="single" w:sz="4" w:space="0" w:color="auto"/>
            </w:tcBorders>
            <w:noWrap/>
            <w:vAlign w:val="bottom"/>
          </w:tcPr>
          <w:p w14:paraId="48BF2628"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Bangunan</w:t>
            </w:r>
          </w:p>
        </w:tc>
        <w:tc>
          <w:tcPr>
            <w:tcW w:w="1487" w:type="dxa"/>
            <w:tcBorders>
              <w:top w:val="nil"/>
              <w:left w:val="nil"/>
              <w:bottom w:val="single" w:sz="4" w:space="0" w:color="auto"/>
              <w:right w:val="single" w:sz="4" w:space="0" w:color="auto"/>
            </w:tcBorders>
            <w:noWrap/>
            <w:vAlign w:val="bottom"/>
          </w:tcPr>
          <w:p w14:paraId="6827B774"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56B5BEB2"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15619F8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5D3221A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67432B63"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7D5A73FC"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50B59ABD"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6</w:t>
            </w:r>
          </w:p>
        </w:tc>
        <w:tc>
          <w:tcPr>
            <w:tcW w:w="1414" w:type="dxa"/>
            <w:tcBorders>
              <w:top w:val="nil"/>
              <w:left w:val="nil"/>
              <w:bottom w:val="single" w:sz="4" w:space="0" w:color="auto"/>
              <w:right w:val="single" w:sz="4" w:space="0" w:color="auto"/>
            </w:tcBorders>
            <w:noWrap/>
            <w:vAlign w:val="bottom"/>
          </w:tcPr>
          <w:p w14:paraId="61FE26AA"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Perdagangan</w:t>
            </w:r>
          </w:p>
        </w:tc>
        <w:tc>
          <w:tcPr>
            <w:tcW w:w="1487" w:type="dxa"/>
            <w:tcBorders>
              <w:top w:val="nil"/>
              <w:left w:val="nil"/>
              <w:bottom w:val="single" w:sz="4" w:space="0" w:color="auto"/>
              <w:right w:val="single" w:sz="4" w:space="0" w:color="auto"/>
            </w:tcBorders>
            <w:noWrap/>
            <w:vAlign w:val="bottom"/>
          </w:tcPr>
          <w:p w14:paraId="6E1E3813"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185A1575"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52F5FA5A"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41922829"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1F1B8217"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357BF927"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12207D44"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7</w:t>
            </w:r>
          </w:p>
        </w:tc>
        <w:tc>
          <w:tcPr>
            <w:tcW w:w="1414" w:type="dxa"/>
            <w:tcBorders>
              <w:top w:val="nil"/>
              <w:left w:val="nil"/>
              <w:bottom w:val="single" w:sz="4" w:space="0" w:color="auto"/>
              <w:right w:val="single" w:sz="4" w:space="0" w:color="auto"/>
            </w:tcBorders>
            <w:noWrap/>
            <w:vAlign w:val="bottom"/>
          </w:tcPr>
          <w:p w14:paraId="037250C8"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Transportasi</w:t>
            </w:r>
          </w:p>
        </w:tc>
        <w:tc>
          <w:tcPr>
            <w:tcW w:w="1487" w:type="dxa"/>
            <w:tcBorders>
              <w:top w:val="nil"/>
              <w:left w:val="nil"/>
              <w:bottom w:val="single" w:sz="4" w:space="0" w:color="auto"/>
              <w:right w:val="single" w:sz="4" w:space="0" w:color="auto"/>
            </w:tcBorders>
            <w:noWrap/>
            <w:vAlign w:val="bottom"/>
          </w:tcPr>
          <w:p w14:paraId="5391A92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1613F6B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16EDB73C"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389B34F7"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354BBC1A"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330DAB6B" w14:textId="77777777" w:rsidTr="00247810">
        <w:trPr>
          <w:trHeight w:val="255"/>
        </w:trPr>
        <w:tc>
          <w:tcPr>
            <w:tcW w:w="466" w:type="dxa"/>
            <w:tcBorders>
              <w:top w:val="nil"/>
              <w:left w:val="single" w:sz="4" w:space="0" w:color="auto"/>
              <w:bottom w:val="single" w:sz="4" w:space="0" w:color="auto"/>
              <w:right w:val="single" w:sz="4" w:space="0" w:color="auto"/>
            </w:tcBorders>
            <w:noWrap/>
            <w:vAlign w:val="bottom"/>
          </w:tcPr>
          <w:p w14:paraId="7012207C"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8</w:t>
            </w:r>
          </w:p>
        </w:tc>
        <w:tc>
          <w:tcPr>
            <w:tcW w:w="1414" w:type="dxa"/>
            <w:tcBorders>
              <w:top w:val="nil"/>
              <w:left w:val="nil"/>
              <w:bottom w:val="single" w:sz="4" w:space="0" w:color="auto"/>
              <w:right w:val="single" w:sz="4" w:space="0" w:color="auto"/>
            </w:tcBorders>
            <w:noWrap/>
            <w:vAlign w:val="bottom"/>
          </w:tcPr>
          <w:p w14:paraId="027534A7"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Keuangan</w:t>
            </w:r>
          </w:p>
        </w:tc>
        <w:tc>
          <w:tcPr>
            <w:tcW w:w="1487" w:type="dxa"/>
            <w:tcBorders>
              <w:top w:val="nil"/>
              <w:left w:val="nil"/>
              <w:bottom w:val="single" w:sz="4" w:space="0" w:color="auto"/>
              <w:right w:val="single" w:sz="4" w:space="0" w:color="auto"/>
            </w:tcBorders>
            <w:noWrap/>
            <w:vAlign w:val="bottom"/>
          </w:tcPr>
          <w:p w14:paraId="6571AB0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54BB2CD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2BB54520"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6429957E"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2A58FDCF"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7B279E9C" w14:textId="77777777" w:rsidTr="00247810">
        <w:trPr>
          <w:trHeight w:val="255"/>
        </w:trPr>
        <w:tc>
          <w:tcPr>
            <w:tcW w:w="466" w:type="dxa"/>
            <w:tcBorders>
              <w:top w:val="nil"/>
              <w:left w:val="single" w:sz="4" w:space="0" w:color="auto"/>
              <w:bottom w:val="nil"/>
              <w:right w:val="single" w:sz="4" w:space="0" w:color="auto"/>
            </w:tcBorders>
            <w:noWrap/>
            <w:vAlign w:val="bottom"/>
          </w:tcPr>
          <w:p w14:paraId="2E75EAB5" w14:textId="77777777" w:rsidR="00247810" w:rsidRPr="00D42F62" w:rsidRDefault="00247810" w:rsidP="00247810">
            <w:pPr>
              <w:jc w:val="center"/>
              <w:rPr>
                <w:rFonts w:ascii="Times New Roman" w:hAnsi="Times New Roman" w:cs="Times New Roman"/>
                <w:color w:val="333333"/>
                <w:sz w:val="18"/>
                <w:szCs w:val="18"/>
              </w:rPr>
            </w:pPr>
            <w:r w:rsidRPr="00D42F62">
              <w:rPr>
                <w:rFonts w:ascii="Times New Roman" w:hAnsi="Times New Roman" w:cs="Times New Roman"/>
                <w:color w:val="333333"/>
                <w:sz w:val="18"/>
                <w:szCs w:val="18"/>
              </w:rPr>
              <w:t>9</w:t>
            </w:r>
          </w:p>
        </w:tc>
        <w:tc>
          <w:tcPr>
            <w:tcW w:w="1414" w:type="dxa"/>
            <w:tcBorders>
              <w:top w:val="nil"/>
              <w:left w:val="nil"/>
              <w:bottom w:val="nil"/>
              <w:right w:val="single" w:sz="4" w:space="0" w:color="auto"/>
            </w:tcBorders>
            <w:noWrap/>
            <w:vAlign w:val="bottom"/>
          </w:tcPr>
          <w:p w14:paraId="7CB9FC7D"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Jasa</w:t>
            </w:r>
          </w:p>
        </w:tc>
        <w:tc>
          <w:tcPr>
            <w:tcW w:w="1487" w:type="dxa"/>
            <w:tcBorders>
              <w:top w:val="nil"/>
              <w:left w:val="nil"/>
              <w:bottom w:val="single" w:sz="4" w:space="0" w:color="auto"/>
              <w:right w:val="single" w:sz="4" w:space="0" w:color="auto"/>
            </w:tcBorders>
            <w:noWrap/>
            <w:vAlign w:val="bottom"/>
          </w:tcPr>
          <w:p w14:paraId="0618465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6C4F460E"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383F67BF"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737BCA26"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nil"/>
              <w:left w:val="nil"/>
              <w:bottom w:val="single" w:sz="4" w:space="0" w:color="auto"/>
              <w:right w:val="single" w:sz="4" w:space="0" w:color="auto"/>
            </w:tcBorders>
            <w:noWrap/>
            <w:vAlign w:val="bottom"/>
          </w:tcPr>
          <w:p w14:paraId="6F0703BF"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r w:rsidR="00247810" w:rsidRPr="00D42F62" w14:paraId="79982F29" w14:textId="77777777" w:rsidTr="00247810">
        <w:trPr>
          <w:trHeight w:val="255"/>
        </w:trPr>
        <w:tc>
          <w:tcPr>
            <w:tcW w:w="466" w:type="dxa"/>
            <w:tcBorders>
              <w:top w:val="single" w:sz="4" w:space="0" w:color="auto"/>
              <w:left w:val="single" w:sz="4" w:space="0" w:color="auto"/>
              <w:bottom w:val="single" w:sz="4" w:space="0" w:color="auto"/>
              <w:right w:val="single" w:sz="4" w:space="0" w:color="auto"/>
            </w:tcBorders>
            <w:noWrap/>
            <w:vAlign w:val="bottom"/>
          </w:tcPr>
          <w:p w14:paraId="39FCB9F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14" w:type="dxa"/>
            <w:tcBorders>
              <w:top w:val="single" w:sz="4" w:space="0" w:color="auto"/>
              <w:left w:val="nil"/>
              <w:bottom w:val="single" w:sz="4" w:space="0" w:color="auto"/>
              <w:right w:val="single" w:sz="4" w:space="0" w:color="auto"/>
            </w:tcBorders>
            <w:noWrap/>
            <w:vAlign w:val="bottom"/>
          </w:tcPr>
          <w:p w14:paraId="2F77E75E" w14:textId="77777777" w:rsidR="00247810" w:rsidRPr="00D42F62" w:rsidRDefault="00247810" w:rsidP="00247810">
            <w:pPr>
              <w:rPr>
                <w:rFonts w:ascii="Times New Roman" w:hAnsi="Times New Roman" w:cs="Times New Roman"/>
                <w:color w:val="333333"/>
                <w:sz w:val="18"/>
                <w:szCs w:val="18"/>
              </w:rPr>
            </w:pPr>
            <w:r w:rsidRPr="00D42F62">
              <w:rPr>
                <w:rFonts w:ascii="Times New Roman" w:hAnsi="Times New Roman" w:cs="Times New Roman"/>
                <w:color w:val="333333"/>
                <w:sz w:val="18"/>
                <w:szCs w:val="18"/>
              </w:rPr>
              <w:t>Total</w:t>
            </w:r>
          </w:p>
        </w:tc>
        <w:tc>
          <w:tcPr>
            <w:tcW w:w="1487" w:type="dxa"/>
            <w:tcBorders>
              <w:top w:val="nil"/>
              <w:left w:val="nil"/>
              <w:bottom w:val="single" w:sz="4" w:space="0" w:color="auto"/>
              <w:right w:val="single" w:sz="4" w:space="0" w:color="auto"/>
            </w:tcBorders>
            <w:noWrap/>
            <w:vAlign w:val="bottom"/>
          </w:tcPr>
          <w:p w14:paraId="25F3CD6D"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87" w:type="dxa"/>
            <w:tcBorders>
              <w:top w:val="nil"/>
              <w:left w:val="nil"/>
              <w:bottom w:val="single" w:sz="4" w:space="0" w:color="auto"/>
              <w:right w:val="single" w:sz="4" w:space="0" w:color="auto"/>
            </w:tcBorders>
            <w:noWrap/>
            <w:vAlign w:val="bottom"/>
          </w:tcPr>
          <w:p w14:paraId="151CA4FE"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98" w:type="dxa"/>
            <w:tcBorders>
              <w:top w:val="nil"/>
              <w:left w:val="nil"/>
              <w:bottom w:val="single" w:sz="4" w:space="0" w:color="auto"/>
              <w:right w:val="single" w:sz="4" w:space="0" w:color="auto"/>
            </w:tcBorders>
            <w:noWrap/>
            <w:vAlign w:val="bottom"/>
          </w:tcPr>
          <w:p w14:paraId="06F26850"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47" w:type="dxa"/>
            <w:tcBorders>
              <w:top w:val="nil"/>
              <w:left w:val="nil"/>
              <w:bottom w:val="single" w:sz="4" w:space="0" w:color="auto"/>
              <w:right w:val="single" w:sz="4" w:space="0" w:color="auto"/>
            </w:tcBorders>
            <w:shd w:val="clear" w:color="auto" w:fill="FFFF66"/>
            <w:noWrap/>
            <w:vAlign w:val="bottom"/>
          </w:tcPr>
          <w:p w14:paraId="1C9875D8" w14:textId="77777777" w:rsidR="00247810" w:rsidRPr="00D42F62" w:rsidRDefault="00247810" w:rsidP="00247810">
            <w:pPr>
              <w:rPr>
                <w:rFonts w:ascii="Times New Roman" w:hAnsi="Times New Roman" w:cs="Times New Roman"/>
                <w:sz w:val="18"/>
                <w:szCs w:val="18"/>
              </w:rPr>
            </w:pPr>
            <w:r w:rsidRPr="00D42F62">
              <w:rPr>
                <w:rFonts w:ascii="Times New Roman" w:hAnsi="Times New Roman" w:cs="Times New Roman"/>
                <w:sz w:val="18"/>
                <w:szCs w:val="18"/>
              </w:rPr>
              <w:t> </w:t>
            </w:r>
          </w:p>
        </w:tc>
        <w:tc>
          <w:tcPr>
            <w:tcW w:w="1460" w:type="dxa"/>
            <w:tcBorders>
              <w:top w:val="single" w:sz="4" w:space="0" w:color="auto"/>
              <w:left w:val="nil"/>
              <w:bottom w:val="single" w:sz="4" w:space="0" w:color="auto"/>
              <w:right w:val="single" w:sz="4" w:space="0" w:color="auto"/>
            </w:tcBorders>
            <w:noWrap/>
            <w:vAlign w:val="bottom"/>
          </w:tcPr>
          <w:p w14:paraId="1FED9C76" w14:textId="77777777" w:rsidR="00247810" w:rsidRPr="00D42F62" w:rsidRDefault="00247810" w:rsidP="00247810">
            <w:pPr>
              <w:ind w:firstLineChars="200" w:firstLine="360"/>
              <w:rPr>
                <w:rFonts w:ascii="Times New Roman" w:hAnsi="Times New Roman" w:cs="Times New Roman"/>
                <w:sz w:val="18"/>
                <w:szCs w:val="18"/>
              </w:rPr>
            </w:pPr>
            <w:r w:rsidRPr="00D42F62">
              <w:rPr>
                <w:rFonts w:ascii="Times New Roman" w:hAnsi="Times New Roman" w:cs="Times New Roman"/>
                <w:sz w:val="18"/>
                <w:szCs w:val="18"/>
              </w:rPr>
              <w:t> </w:t>
            </w:r>
          </w:p>
        </w:tc>
      </w:tr>
    </w:tbl>
    <w:p w14:paraId="5E561EFF" w14:textId="77777777" w:rsidR="00247810" w:rsidRDefault="00247810">
      <w:pPr>
        <w:rPr>
          <w:rFonts w:ascii="Times New Roman" w:eastAsia="Times New Roman" w:hAnsi="Times New Roman" w:cs="Times New Roman"/>
          <w:b/>
          <w:kern w:val="28"/>
          <w:sz w:val="24"/>
          <w:szCs w:val="24"/>
        </w:rPr>
      </w:pPr>
    </w:p>
    <w:p w14:paraId="28EFF414" w14:textId="77777777" w:rsidR="00247810" w:rsidRPr="00247810" w:rsidRDefault="00247810" w:rsidP="00247810">
      <w:pPr>
        <w:jc w:val="center"/>
        <w:rPr>
          <w:rFonts w:ascii="Times New Roman" w:eastAsia="Times New Roman" w:hAnsi="Times New Roman" w:cs="Times New Roman"/>
          <w:b/>
          <w:kern w:val="28"/>
          <w:sz w:val="24"/>
          <w:szCs w:val="24"/>
        </w:rPr>
      </w:pPr>
      <w:r>
        <w:rPr>
          <w:rFonts w:ascii="Times New Roman" w:hAnsi="Times New Roman"/>
          <w:caps/>
          <w:sz w:val="24"/>
          <w:szCs w:val="24"/>
        </w:rPr>
        <w:br w:type="page"/>
      </w:r>
      <w:r>
        <w:rPr>
          <w:rFonts w:ascii="Times New Roman" w:hAnsi="Times New Roman"/>
          <w:caps/>
          <w:sz w:val="24"/>
          <w:szCs w:val="24"/>
          <w:lang w:val="en-US"/>
        </w:rPr>
        <w:lastRenderedPageBreak/>
        <w:t>BAB vi</w:t>
      </w:r>
    </w:p>
    <w:p w14:paraId="18737C22" w14:textId="77777777" w:rsidR="00247810" w:rsidRDefault="00247810" w:rsidP="00247810">
      <w:pPr>
        <w:jc w:val="center"/>
        <w:rPr>
          <w:rFonts w:ascii="Times New Roman" w:eastAsia="Times New Roman" w:hAnsi="Times New Roman" w:cs="Times New Roman"/>
          <w:b/>
          <w:kern w:val="28"/>
          <w:sz w:val="24"/>
          <w:szCs w:val="24"/>
          <w:lang w:val="en-US"/>
        </w:rPr>
      </w:pPr>
      <w:r>
        <w:rPr>
          <w:rFonts w:ascii="Times New Roman" w:eastAsia="Times New Roman" w:hAnsi="Times New Roman" w:cs="Times New Roman"/>
          <w:b/>
          <w:kern w:val="28"/>
          <w:sz w:val="24"/>
          <w:szCs w:val="24"/>
          <w:lang w:val="en-US"/>
        </w:rPr>
        <w:t>DISPARITAS</w:t>
      </w:r>
    </w:p>
    <w:p w14:paraId="216DE82A" w14:textId="77777777" w:rsidR="00247810" w:rsidRDefault="00247810" w:rsidP="00247810">
      <w:pPr>
        <w:jc w:val="center"/>
        <w:rPr>
          <w:rFonts w:ascii="Times New Roman" w:eastAsia="Times New Roman" w:hAnsi="Times New Roman" w:cs="Times New Roman"/>
          <w:b/>
          <w:kern w:val="28"/>
          <w:sz w:val="24"/>
          <w:szCs w:val="24"/>
          <w:lang w:val="en-US"/>
        </w:rPr>
      </w:pPr>
    </w:p>
    <w:p w14:paraId="1070557F" w14:textId="77777777" w:rsidR="00247810" w:rsidRDefault="00247810" w:rsidP="00247810">
      <w:pPr>
        <w:jc w:val="center"/>
        <w:rPr>
          <w:rFonts w:ascii="Times New Roman" w:eastAsia="Times New Roman" w:hAnsi="Times New Roman" w:cs="Times New Roman"/>
          <w:b/>
          <w:kern w:val="28"/>
          <w:sz w:val="24"/>
          <w:szCs w:val="24"/>
          <w:lang w:val="en-US"/>
        </w:rPr>
      </w:pPr>
    </w:p>
    <w:p w14:paraId="408CB27E" w14:textId="77777777" w:rsidR="00247810" w:rsidRDefault="00247810" w:rsidP="00247810">
      <w:pPr>
        <w:jc w:val="center"/>
        <w:rPr>
          <w:rFonts w:ascii="Times New Roman" w:eastAsia="Times New Roman" w:hAnsi="Times New Roman" w:cs="Times New Roman"/>
          <w:b/>
          <w:kern w:val="28"/>
          <w:sz w:val="24"/>
          <w:szCs w:val="24"/>
          <w:lang w:val="en-US"/>
        </w:rPr>
      </w:pPr>
    </w:p>
    <w:p w14:paraId="70A85EF1" w14:textId="77777777" w:rsidR="00247810" w:rsidRDefault="00247810" w:rsidP="00247810">
      <w:pPr>
        <w:jc w:val="center"/>
        <w:rPr>
          <w:rFonts w:ascii="Times New Roman" w:eastAsia="Times New Roman" w:hAnsi="Times New Roman" w:cs="Times New Roman"/>
          <w:b/>
          <w:kern w:val="28"/>
          <w:sz w:val="24"/>
          <w:szCs w:val="24"/>
          <w:lang w:val="en-US"/>
        </w:rPr>
      </w:pPr>
    </w:p>
    <w:p w14:paraId="064F3539" w14:textId="77777777" w:rsidR="00247810" w:rsidRDefault="00247810" w:rsidP="00247810">
      <w:pPr>
        <w:jc w:val="center"/>
        <w:rPr>
          <w:rFonts w:ascii="Times New Roman" w:eastAsia="Times New Roman" w:hAnsi="Times New Roman" w:cs="Times New Roman"/>
          <w:b/>
          <w:kern w:val="28"/>
          <w:sz w:val="24"/>
          <w:szCs w:val="24"/>
          <w:lang w:val="en-US"/>
        </w:rPr>
      </w:pPr>
    </w:p>
    <w:p w14:paraId="27B96DF3" w14:textId="77777777" w:rsidR="00247810" w:rsidRDefault="00247810" w:rsidP="00247810">
      <w:pPr>
        <w:jc w:val="center"/>
        <w:rPr>
          <w:rFonts w:ascii="Times New Roman" w:eastAsia="Times New Roman" w:hAnsi="Times New Roman" w:cs="Times New Roman"/>
          <w:b/>
          <w:kern w:val="28"/>
          <w:sz w:val="24"/>
          <w:szCs w:val="24"/>
          <w:lang w:val="en-US"/>
        </w:rPr>
      </w:pPr>
    </w:p>
    <w:p w14:paraId="0FBBDD7F" w14:textId="77777777" w:rsidR="00247810" w:rsidRDefault="00247810" w:rsidP="00247810">
      <w:pPr>
        <w:jc w:val="center"/>
        <w:rPr>
          <w:rFonts w:ascii="Times New Roman" w:eastAsia="Times New Roman" w:hAnsi="Times New Roman" w:cs="Times New Roman"/>
          <w:b/>
          <w:kern w:val="28"/>
          <w:sz w:val="24"/>
          <w:szCs w:val="24"/>
          <w:lang w:val="en-US"/>
        </w:rPr>
      </w:pPr>
    </w:p>
    <w:p w14:paraId="352CF8ED" w14:textId="77777777" w:rsidR="00247810" w:rsidRDefault="00247810" w:rsidP="00247810">
      <w:pPr>
        <w:jc w:val="center"/>
        <w:rPr>
          <w:rFonts w:ascii="Times New Roman" w:eastAsia="Times New Roman" w:hAnsi="Times New Roman" w:cs="Times New Roman"/>
          <w:b/>
          <w:kern w:val="28"/>
          <w:sz w:val="24"/>
          <w:szCs w:val="24"/>
          <w:lang w:val="en-US"/>
        </w:rPr>
      </w:pPr>
    </w:p>
    <w:p w14:paraId="195660E2" w14:textId="77777777" w:rsidR="00247810" w:rsidRDefault="00247810" w:rsidP="00247810">
      <w:pPr>
        <w:jc w:val="center"/>
        <w:rPr>
          <w:rFonts w:ascii="Times New Roman" w:eastAsia="Times New Roman" w:hAnsi="Times New Roman" w:cs="Times New Roman"/>
          <w:b/>
          <w:kern w:val="28"/>
          <w:sz w:val="24"/>
          <w:szCs w:val="24"/>
          <w:lang w:val="en-US"/>
        </w:rPr>
      </w:pPr>
    </w:p>
    <w:p w14:paraId="21CF8E34" w14:textId="77777777" w:rsidR="00247810" w:rsidRDefault="00247810" w:rsidP="00247810">
      <w:pPr>
        <w:jc w:val="center"/>
        <w:rPr>
          <w:rFonts w:ascii="Times New Roman" w:eastAsia="Times New Roman" w:hAnsi="Times New Roman" w:cs="Times New Roman"/>
          <w:b/>
          <w:kern w:val="28"/>
          <w:sz w:val="24"/>
          <w:szCs w:val="24"/>
          <w:lang w:val="en-US"/>
        </w:rPr>
      </w:pPr>
    </w:p>
    <w:p w14:paraId="328F1B09" w14:textId="77777777" w:rsidR="00247810" w:rsidRDefault="00247810" w:rsidP="00247810">
      <w:pPr>
        <w:jc w:val="center"/>
        <w:rPr>
          <w:rFonts w:ascii="Times New Roman" w:eastAsia="Times New Roman" w:hAnsi="Times New Roman" w:cs="Times New Roman"/>
          <w:b/>
          <w:kern w:val="28"/>
          <w:sz w:val="24"/>
          <w:szCs w:val="24"/>
          <w:lang w:val="en-US"/>
        </w:rPr>
      </w:pPr>
    </w:p>
    <w:p w14:paraId="370D0050" w14:textId="77777777" w:rsidR="00247810" w:rsidRDefault="00247810" w:rsidP="00247810">
      <w:pPr>
        <w:jc w:val="center"/>
        <w:rPr>
          <w:rFonts w:ascii="Times New Roman" w:eastAsia="Times New Roman" w:hAnsi="Times New Roman" w:cs="Times New Roman"/>
          <w:b/>
          <w:kern w:val="28"/>
          <w:sz w:val="24"/>
          <w:szCs w:val="24"/>
          <w:lang w:val="en-US"/>
        </w:rPr>
      </w:pPr>
    </w:p>
    <w:p w14:paraId="08D1C0F4" w14:textId="77777777" w:rsidR="00247810" w:rsidRDefault="00247810" w:rsidP="00247810">
      <w:pPr>
        <w:jc w:val="center"/>
        <w:rPr>
          <w:rFonts w:ascii="Times New Roman" w:eastAsia="Times New Roman" w:hAnsi="Times New Roman" w:cs="Times New Roman"/>
          <w:b/>
          <w:kern w:val="28"/>
          <w:sz w:val="24"/>
          <w:szCs w:val="24"/>
          <w:lang w:val="en-US"/>
        </w:rPr>
      </w:pPr>
    </w:p>
    <w:p w14:paraId="71E3F37B" w14:textId="77777777" w:rsidR="00247810" w:rsidRDefault="00247810" w:rsidP="00247810">
      <w:pPr>
        <w:jc w:val="center"/>
        <w:rPr>
          <w:rFonts w:ascii="Times New Roman" w:eastAsia="Times New Roman" w:hAnsi="Times New Roman" w:cs="Times New Roman"/>
          <w:b/>
          <w:kern w:val="28"/>
          <w:sz w:val="24"/>
          <w:szCs w:val="24"/>
          <w:lang w:val="en-US"/>
        </w:rPr>
      </w:pPr>
    </w:p>
    <w:p w14:paraId="5100A148" w14:textId="77777777" w:rsidR="00247810" w:rsidRDefault="00247810" w:rsidP="00247810">
      <w:pPr>
        <w:jc w:val="center"/>
        <w:rPr>
          <w:rFonts w:ascii="Times New Roman" w:eastAsia="Times New Roman" w:hAnsi="Times New Roman" w:cs="Times New Roman"/>
          <w:b/>
          <w:kern w:val="28"/>
          <w:sz w:val="24"/>
          <w:szCs w:val="24"/>
          <w:lang w:val="en-US"/>
        </w:rPr>
      </w:pPr>
    </w:p>
    <w:p w14:paraId="20381AB4" w14:textId="77777777" w:rsidR="00247810" w:rsidRDefault="00247810" w:rsidP="00247810">
      <w:pPr>
        <w:jc w:val="center"/>
        <w:rPr>
          <w:rFonts w:ascii="Times New Roman" w:eastAsia="Times New Roman" w:hAnsi="Times New Roman" w:cs="Times New Roman"/>
          <w:b/>
          <w:kern w:val="28"/>
          <w:sz w:val="24"/>
          <w:szCs w:val="24"/>
          <w:lang w:val="en-US"/>
        </w:rPr>
      </w:pPr>
    </w:p>
    <w:p w14:paraId="2365332D" w14:textId="77777777" w:rsidR="00247810" w:rsidRDefault="00247810" w:rsidP="00247810">
      <w:pPr>
        <w:jc w:val="center"/>
        <w:rPr>
          <w:rFonts w:ascii="Times New Roman" w:eastAsia="Times New Roman" w:hAnsi="Times New Roman" w:cs="Times New Roman"/>
          <w:b/>
          <w:kern w:val="28"/>
          <w:sz w:val="24"/>
          <w:szCs w:val="24"/>
          <w:lang w:val="en-US"/>
        </w:rPr>
      </w:pPr>
    </w:p>
    <w:p w14:paraId="7C68F945" w14:textId="77777777" w:rsidR="00247810" w:rsidRDefault="00247810" w:rsidP="00247810">
      <w:pPr>
        <w:jc w:val="center"/>
        <w:rPr>
          <w:rFonts w:ascii="Times New Roman" w:eastAsia="Times New Roman" w:hAnsi="Times New Roman" w:cs="Times New Roman"/>
          <w:b/>
          <w:kern w:val="28"/>
          <w:sz w:val="24"/>
          <w:szCs w:val="24"/>
          <w:lang w:val="en-US"/>
        </w:rPr>
      </w:pPr>
    </w:p>
    <w:p w14:paraId="622FC78C" w14:textId="77777777" w:rsidR="00247810" w:rsidRDefault="00247810" w:rsidP="00247810">
      <w:pPr>
        <w:jc w:val="center"/>
        <w:rPr>
          <w:rFonts w:ascii="Times New Roman" w:eastAsia="Times New Roman" w:hAnsi="Times New Roman" w:cs="Times New Roman"/>
          <w:b/>
          <w:kern w:val="28"/>
          <w:sz w:val="24"/>
          <w:szCs w:val="24"/>
          <w:lang w:val="en-US"/>
        </w:rPr>
      </w:pPr>
    </w:p>
    <w:p w14:paraId="5E072CE2" w14:textId="77777777" w:rsidR="00247810" w:rsidRDefault="00247810" w:rsidP="00247810">
      <w:pPr>
        <w:jc w:val="center"/>
        <w:rPr>
          <w:rFonts w:ascii="Times New Roman" w:eastAsia="Times New Roman" w:hAnsi="Times New Roman" w:cs="Times New Roman"/>
          <w:b/>
          <w:kern w:val="28"/>
          <w:sz w:val="24"/>
          <w:szCs w:val="24"/>
          <w:lang w:val="en-US"/>
        </w:rPr>
      </w:pPr>
    </w:p>
    <w:p w14:paraId="5451D0F0" w14:textId="77777777" w:rsidR="00247810" w:rsidRDefault="00247810" w:rsidP="00247810">
      <w:pPr>
        <w:jc w:val="center"/>
        <w:rPr>
          <w:rFonts w:ascii="Times New Roman" w:eastAsia="Times New Roman" w:hAnsi="Times New Roman" w:cs="Times New Roman"/>
          <w:b/>
          <w:kern w:val="28"/>
          <w:sz w:val="24"/>
          <w:szCs w:val="24"/>
          <w:lang w:val="en-US"/>
        </w:rPr>
      </w:pPr>
    </w:p>
    <w:p w14:paraId="61C9642C" w14:textId="77777777" w:rsidR="00247810" w:rsidRDefault="00247810" w:rsidP="00247810">
      <w:pPr>
        <w:jc w:val="center"/>
        <w:rPr>
          <w:rFonts w:ascii="Times New Roman" w:eastAsia="Times New Roman" w:hAnsi="Times New Roman" w:cs="Times New Roman"/>
          <w:b/>
          <w:kern w:val="28"/>
          <w:sz w:val="24"/>
          <w:szCs w:val="24"/>
          <w:lang w:val="en-US"/>
        </w:rPr>
      </w:pPr>
    </w:p>
    <w:p w14:paraId="0614D5C9" w14:textId="77777777" w:rsidR="00247810" w:rsidRDefault="00247810" w:rsidP="00247810">
      <w:pPr>
        <w:jc w:val="center"/>
        <w:rPr>
          <w:rFonts w:ascii="Times New Roman" w:eastAsia="Times New Roman" w:hAnsi="Times New Roman" w:cs="Times New Roman"/>
          <w:b/>
          <w:kern w:val="28"/>
          <w:sz w:val="24"/>
          <w:szCs w:val="24"/>
          <w:lang w:val="en-US"/>
        </w:rPr>
      </w:pPr>
    </w:p>
    <w:p w14:paraId="685A45C7" w14:textId="77777777" w:rsidR="00247810" w:rsidRDefault="00247810" w:rsidP="00247810">
      <w:pPr>
        <w:jc w:val="center"/>
        <w:rPr>
          <w:rFonts w:ascii="Times New Roman" w:eastAsia="Times New Roman" w:hAnsi="Times New Roman" w:cs="Times New Roman"/>
          <w:b/>
          <w:kern w:val="28"/>
          <w:sz w:val="24"/>
          <w:szCs w:val="24"/>
          <w:lang w:val="en-US"/>
        </w:rPr>
      </w:pPr>
    </w:p>
    <w:p w14:paraId="6A33C140" w14:textId="77777777" w:rsidR="00247810" w:rsidRDefault="00247810" w:rsidP="00247810">
      <w:pPr>
        <w:jc w:val="center"/>
        <w:rPr>
          <w:rFonts w:ascii="Times New Roman" w:eastAsia="Times New Roman" w:hAnsi="Times New Roman" w:cs="Times New Roman"/>
          <w:b/>
          <w:kern w:val="28"/>
          <w:sz w:val="24"/>
          <w:szCs w:val="24"/>
          <w:lang w:val="en-US"/>
        </w:rPr>
      </w:pPr>
    </w:p>
    <w:p w14:paraId="5E89ABE9" w14:textId="77777777" w:rsidR="00247810" w:rsidRDefault="00247810" w:rsidP="00247810">
      <w:pPr>
        <w:jc w:val="center"/>
        <w:rPr>
          <w:rFonts w:ascii="Times New Roman" w:eastAsia="Times New Roman" w:hAnsi="Times New Roman" w:cs="Times New Roman"/>
          <w:b/>
          <w:kern w:val="28"/>
          <w:sz w:val="24"/>
          <w:szCs w:val="24"/>
          <w:lang w:val="en-US"/>
        </w:rPr>
      </w:pPr>
    </w:p>
    <w:p w14:paraId="6294E68E" w14:textId="77777777" w:rsidR="00247810" w:rsidRDefault="00247810" w:rsidP="00247810">
      <w:pPr>
        <w:jc w:val="center"/>
        <w:rPr>
          <w:rFonts w:ascii="Times New Roman" w:eastAsia="Times New Roman" w:hAnsi="Times New Roman" w:cs="Times New Roman"/>
          <w:b/>
          <w:kern w:val="28"/>
          <w:sz w:val="24"/>
          <w:szCs w:val="24"/>
          <w:lang w:val="en-US"/>
        </w:rPr>
      </w:pPr>
    </w:p>
    <w:p w14:paraId="055DB86C" w14:textId="77777777" w:rsidR="00247810" w:rsidRDefault="00247810" w:rsidP="00247810">
      <w:pPr>
        <w:jc w:val="center"/>
        <w:rPr>
          <w:rFonts w:ascii="Times New Roman" w:eastAsia="Times New Roman" w:hAnsi="Times New Roman" w:cs="Times New Roman"/>
          <w:b/>
          <w:kern w:val="28"/>
          <w:sz w:val="24"/>
          <w:szCs w:val="24"/>
          <w:lang w:val="en-US"/>
        </w:rPr>
      </w:pPr>
    </w:p>
    <w:p w14:paraId="7778AABF" w14:textId="77777777" w:rsidR="00247810" w:rsidRDefault="00247810" w:rsidP="00247810">
      <w:pPr>
        <w:jc w:val="center"/>
        <w:rPr>
          <w:rFonts w:ascii="Times New Roman" w:eastAsia="Times New Roman" w:hAnsi="Times New Roman" w:cs="Times New Roman"/>
          <w:b/>
          <w:kern w:val="28"/>
          <w:sz w:val="24"/>
          <w:szCs w:val="24"/>
          <w:lang w:val="en-US"/>
        </w:rPr>
      </w:pPr>
    </w:p>
    <w:p w14:paraId="6B3B6555" w14:textId="77777777" w:rsidR="00247810" w:rsidRDefault="00247810" w:rsidP="00247810">
      <w:pPr>
        <w:jc w:val="center"/>
        <w:rPr>
          <w:rFonts w:ascii="Times New Roman" w:eastAsia="Times New Roman" w:hAnsi="Times New Roman" w:cs="Times New Roman"/>
          <w:b/>
          <w:kern w:val="28"/>
          <w:sz w:val="24"/>
          <w:szCs w:val="24"/>
          <w:lang w:val="en-US"/>
        </w:rPr>
      </w:pPr>
    </w:p>
    <w:p w14:paraId="60AB6922" w14:textId="77777777" w:rsidR="00247810" w:rsidRDefault="00247810" w:rsidP="00247810">
      <w:pPr>
        <w:jc w:val="center"/>
        <w:rPr>
          <w:rFonts w:ascii="Times New Roman" w:eastAsia="Times New Roman" w:hAnsi="Times New Roman" w:cs="Times New Roman"/>
          <w:b/>
          <w:kern w:val="28"/>
          <w:sz w:val="24"/>
          <w:szCs w:val="24"/>
          <w:lang w:val="en-US"/>
        </w:rPr>
      </w:pPr>
    </w:p>
    <w:p w14:paraId="2AED35EA" w14:textId="77777777" w:rsidR="00247810" w:rsidRDefault="00247810" w:rsidP="00247810">
      <w:pPr>
        <w:jc w:val="center"/>
        <w:rPr>
          <w:rFonts w:ascii="Times New Roman" w:eastAsia="Times New Roman" w:hAnsi="Times New Roman" w:cs="Times New Roman"/>
          <w:b/>
          <w:kern w:val="28"/>
          <w:sz w:val="24"/>
          <w:szCs w:val="24"/>
          <w:lang w:val="en-US"/>
        </w:rPr>
      </w:pPr>
    </w:p>
    <w:p w14:paraId="693A0F72" w14:textId="77777777" w:rsidR="00247810" w:rsidRDefault="00247810" w:rsidP="00247810">
      <w:pPr>
        <w:jc w:val="center"/>
        <w:rPr>
          <w:rFonts w:ascii="Times New Roman" w:eastAsia="Times New Roman" w:hAnsi="Times New Roman" w:cs="Times New Roman"/>
          <w:b/>
          <w:kern w:val="28"/>
          <w:sz w:val="24"/>
          <w:szCs w:val="24"/>
          <w:lang w:val="en-US"/>
        </w:rPr>
      </w:pPr>
    </w:p>
    <w:p w14:paraId="736F8684" w14:textId="77777777" w:rsidR="00247810" w:rsidRDefault="00247810" w:rsidP="00247810">
      <w:pPr>
        <w:jc w:val="center"/>
        <w:rPr>
          <w:rFonts w:ascii="Times New Roman" w:eastAsia="Times New Roman" w:hAnsi="Times New Roman" w:cs="Times New Roman"/>
          <w:b/>
          <w:kern w:val="28"/>
          <w:sz w:val="24"/>
          <w:szCs w:val="24"/>
          <w:lang w:val="en-US"/>
        </w:rPr>
      </w:pPr>
    </w:p>
    <w:p w14:paraId="18886AB2" w14:textId="77777777" w:rsidR="00247810" w:rsidRDefault="00247810" w:rsidP="00247810">
      <w:pPr>
        <w:jc w:val="center"/>
        <w:rPr>
          <w:rFonts w:ascii="Times New Roman" w:eastAsia="Times New Roman" w:hAnsi="Times New Roman" w:cs="Times New Roman"/>
          <w:b/>
          <w:kern w:val="28"/>
          <w:sz w:val="24"/>
          <w:szCs w:val="24"/>
          <w:lang w:val="en-US"/>
        </w:rPr>
      </w:pPr>
    </w:p>
    <w:p w14:paraId="4471E224" w14:textId="77777777" w:rsidR="00247810" w:rsidRDefault="00247810" w:rsidP="00247810">
      <w:pPr>
        <w:jc w:val="center"/>
        <w:rPr>
          <w:rFonts w:ascii="Times New Roman" w:eastAsia="Times New Roman" w:hAnsi="Times New Roman" w:cs="Times New Roman"/>
          <w:b/>
          <w:kern w:val="28"/>
          <w:sz w:val="24"/>
          <w:szCs w:val="24"/>
          <w:lang w:val="en-US"/>
        </w:rPr>
      </w:pPr>
    </w:p>
    <w:p w14:paraId="5FFD50C0" w14:textId="77777777" w:rsidR="00247810" w:rsidRDefault="00247810" w:rsidP="00247810">
      <w:pPr>
        <w:jc w:val="center"/>
        <w:rPr>
          <w:rFonts w:ascii="Times New Roman" w:eastAsia="Times New Roman" w:hAnsi="Times New Roman" w:cs="Times New Roman"/>
          <w:b/>
          <w:kern w:val="28"/>
          <w:sz w:val="24"/>
          <w:szCs w:val="24"/>
          <w:lang w:val="en-US"/>
        </w:rPr>
      </w:pPr>
    </w:p>
    <w:p w14:paraId="140FAF24" w14:textId="77777777" w:rsidR="00247810" w:rsidRDefault="00247810" w:rsidP="00247810">
      <w:pPr>
        <w:jc w:val="center"/>
        <w:rPr>
          <w:rFonts w:ascii="Times New Roman" w:eastAsia="Times New Roman" w:hAnsi="Times New Roman" w:cs="Times New Roman"/>
          <w:b/>
          <w:kern w:val="28"/>
          <w:sz w:val="24"/>
          <w:szCs w:val="24"/>
          <w:lang w:val="en-US"/>
        </w:rPr>
      </w:pPr>
    </w:p>
    <w:p w14:paraId="38BEC64E" w14:textId="77777777" w:rsidR="00247810" w:rsidRDefault="00247810" w:rsidP="00247810">
      <w:pPr>
        <w:jc w:val="center"/>
        <w:rPr>
          <w:rFonts w:ascii="Times New Roman" w:eastAsia="Times New Roman" w:hAnsi="Times New Roman" w:cs="Times New Roman"/>
          <w:b/>
          <w:kern w:val="28"/>
          <w:sz w:val="24"/>
          <w:szCs w:val="24"/>
          <w:lang w:val="en-US"/>
        </w:rPr>
      </w:pPr>
    </w:p>
    <w:p w14:paraId="09CA6A18" w14:textId="77777777" w:rsidR="00247810" w:rsidRDefault="00247810" w:rsidP="00247810">
      <w:pPr>
        <w:jc w:val="center"/>
        <w:rPr>
          <w:rFonts w:ascii="Times New Roman" w:eastAsia="Times New Roman" w:hAnsi="Times New Roman" w:cs="Times New Roman"/>
          <w:b/>
          <w:kern w:val="28"/>
          <w:sz w:val="24"/>
          <w:szCs w:val="24"/>
          <w:lang w:val="en-US"/>
        </w:rPr>
      </w:pPr>
    </w:p>
    <w:p w14:paraId="3554C055" w14:textId="77777777" w:rsidR="00247810" w:rsidRDefault="00247810" w:rsidP="00247810">
      <w:pPr>
        <w:jc w:val="center"/>
        <w:rPr>
          <w:rFonts w:ascii="Times New Roman" w:eastAsia="Times New Roman" w:hAnsi="Times New Roman" w:cs="Times New Roman"/>
          <w:b/>
          <w:kern w:val="28"/>
          <w:sz w:val="24"/>
          <w:szCs w:val="24"/>
          <w:lang w:val="en-US"/>
        </w:rPr>
      </w:pPr>
    </w:p>
    <w:p w14:paraId="0F635DC4" w14:textId="77777777" w:rsidR="00247810" w:rsidRDefault="00247810" w:rsidP="00247810">
      <w:pPr>
        <w:jc w:val="center"/>
        <w:rPr>
          <w:rFonts w:ascii="Times New Roman" w:eastAsia="Times New Roman" w:hAnsi="Times New Roman" w:cs="Times New Roman"/>
          <w:b/>
          <w:kern w:val="28"/>
          <w:sz w:val="24"/>
          <w:szCs w:val="24"/>
          <w:lang w:val="en-US"/>
        </w:rPr>
      </w:pPr>
    </w:p>
    <w:p w14:paraId="7210D65B" w14:textId="77777777" w:rsidR="00247810" w:rsidRDefault="00247810" w:rsidP="00247810">
      <w:pPr>
        <w:jc w:val="center"/>
        <w:rPr>
          <w:rFonts w:ascii="Times New Roman" w:eastAsia="Times New Roman" w:hAnsi="Times New Roman" w:cs="Times New Roman"/>
          <w:b/>
          <w:kern w:val="28"/>
          <w:sz w:val="24"/>
          <w:szCs w:val="24"/>
          <w:lang w:val="en-US"/>
        </w:rPr>
      </w:pPr>
    </w:p>
    <w:p w14:paraId="0AFC5D12" w14:textId="77777777" w:rsidR="00247810" w:rsidRPr="00247810" w:rsidRDefault="00247810" w:rsidP="00247810">
      <w:pPr>
        <w:jc w:val="center"/>
        <w:rPr>
          <w:rFonts w:ascii="Times New Roman" w:eastAsia="Times New Roman" w:hAnsi="Times New Roman" w:cs="Times New Roman"/>
          <w:b/>
          <w:kern w:val="28"/>
          <w:sz w:val="24"/>
          <w:szCs w:val="24"/>
          <w:lang w:val="en-US"/>
        </w:rPr>
      </w:pPr>
    </w:p>
    <w:p w14:paraId="0E8B2055" w14:textId="77777777" w:rsidR="004550A2" w:rsidRPr="00247810" w:rsidRDefault="00943040" w:rsidP="002F1593">
      <w:pPr>
        <w:pStyle w:val="Heading1"/>
        <w:spacing w:line="240" w:lineRule="auto"/>
        <w:jc w:val="center"/>
        <w:rPr>
          <w:rFonts w:ascii="Times New Roman" w:hAnsi="Times New Roman"/>
          <w:caps w:val="0"/>
          <w:sz w:val="24"/>
          <w:szCs w:val="24"/>
        </w:rPr>
      </w:pPr>
      <w:bookmarkStart w:id="24" w:name="_Toc58562736"/>
      <w:r w:rsidRPr="00172BE7">
        <w:rPr>
          <w:rFonts w:ascii="Times New Roman" w:hAnsi="Times New Roman"/>
          <w:caps w:val="0"/>
          <w:sz w:val="24"/>
          <w:szCs w:val="24"/>
          <w:lang w:val="id-ID"/>
        </w:rPr>
        <w:lastRenderedPageBreak/>
        <w:t xml:space="preserve">BAB </w:t>
      </w:r>
      <w:r w:rsidR="00247810">
        <w:rPr>
          <w:rFonts w:ascii="Times New Roman" w:hAnsi="Times New Roman"/>
          <w:caps w:val="0"/>
          <w:sz w:val="24"/>
          <w:szCs w:val="24"/>
        </w:rPr>
        <w:t>VII</w:t>
      </w:r>
      <w:bookmarkEnd w:id="24"/>
    </w:p>
    <w:p w14:paraId="0A64177A" w14:textId="77777777" w:rsidR="004550A2" w:rsidRPr="00172BE7" w:rsidRDefault="00CE184F" w:rsidP="002F1593">
      <w:pPr>
        <w:pStyle w:val="Heading1"/>
        <w:spacing w:line="240" w:lineRule="auto"/>
        <w:jc w:val="center"/>
        <w:rPr>
          <w:rFonts w:ascii="Times New Roman" w:hAnsi="Times New Roman"/>
          <w:caps w:val="0"/>
          <w:sz w:val="24"/>
          <w:szCs w:val="24"/>
        </w:rPr>
      </w:pPr>
      <w:bookmarkStart w:id="25" w:name="_Toc58562737"/>
      <w:r w:rsidRPr="00172BE7">
        <w:rPr>
          <w:rFonts w:ascii="Times New Roman" w:hAnsi="Times New Roman"/>
          <w:sz w:val="24"/>
          <w:szCs w:val="24"/>
        </w:rPr>
        <w:t>Analisis Konvergensi</w:t>
      </w:r>
      <w:bookmarkEnd w:id="25"/>
    </w:p>
    <w:p w14:paraId="3CE55872" w14:textId="77777777" w:rsidR="004550A2" w:rsidRPr="0059489D" w:rsidRDefault="004550A2" w:rsidP="004550A2">
      <w:pPr>
        <w:tabs>
          <w:tab w:val="left" w:pos="1440"/>
          <w:tab w:val="left" w:pos="1800"/>
          <w:tab w:val="left" w:pos="2044"/>
        </w:tabs>
        <w:rPr>
          <w:rFonts w:ascii="Times New Roman" w:hAnsi="Times New Roman" w:cs="Times New Roman"/>
          <w:sz w:val="24"/>
          <w:szCs w:val="24"/>
        </w:rPr>
      </w:pPr>
    </w:p>
    <w:p w14:paraId="457EDEF0" w14:textId="77777777" w:rsidR="004550A2" w:rsidRPr="002F1593" w:rsidRDefault="004550A2" w:rsidP="0098211E">
      <w:pPr>
        <w:pStyle w:val="Heading2"/>
        <w:rPr>
          <w:rFonts w:ascii="Times New Roman" w:hAnsi="Times New Roman" w:cs="Times New Roman"/>
          <w:color w:val="auto"/>
          <w:sz w:val="24"/>
          <w:szCs w:val="24"/>
        </w:rPr>
      </w:pPr>
    </w:p>
    <w:p w14:paraId="2F3B68A4" w14:textId="77777777" w:rsidR="004550A2" w:rsidRPr="002F1593" w:rsidRDefault="00844685" w:rsidP="0098211E">
      <w:pPr>
        <w:pStyle w:val="Heading2"/>
        <w:rPr>
          <w:rFonts w:ascii="Times New Roman" w:hAnsi="Times New Roman" w:cs="Times New Roman"/>
          <w:color w:val="auto"/>
          <w:sz w:val="24"/>
          <w:szCs w:val="24"/>
        </w:rPr>
      </w:pPr>
      <w:bookmarkStart w:id="26" w:name="_Toc58562738"/>
      <w:r>
        <w:rPr>
          <w:rFonts w:ascii="Times New Roman" w:hAnsi="Times New Roman" w:cs="Times New Roman"/>
          <w:b/>
          <w:color w:val="auto"/>
          <w:sz w:val="24"/>
          <w:szCs w:val="24"/>
          <w:lang w:val="en-US"/>
        </w:rPr>
        <w:t>7</w:t>
      </w:r>
      <w:r w:rsidR="00CE184F" w:rsidRPr="002F1593">
        <w:rPr>
          <w:rFonts w:ascii="Times New Roman" w:hAnsi="Times New Roman" w:cs="Times New Roman"/>
          <w:b/>
          <w:color w:val="auto"/>
          <w:sz w:val="24"/>
          <w:szCs w:val="24"/>
        </w:rPr>
        <w:t xml:space="preserve">.1 </w:t>
      </w:r>
      <w:r w:rsidR="004550A2" w:rsidRPr="002F1593">
        <w:rPr>
          <w:rFonts w:ascii="Times New Roman" w:hAnsi="Times New Roman" w:cs="Times New Roman"/>
          <w:b/>
          <w:color w:val="auto"/>
          <w:sz w:val="24"/>
          <w:szCs w:val="24"/>
        </w:rPr>
        <w:t>Pengertian dan Kegunaan</w:t>
      </w:r>
      <w:bookmarkEnd w:id="26"/>
    </w:p>
    <w:p w14:paraId="152A320C"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ab/>
        <w:t xml:space="preserve">Konsep utama konvergensi menurut peneliti sebelumnya (lihat misalnya: Barro dan Martin, 1995; Garcia dan Soeltianingsih, 1998; Lall dan Yilmaz, 2000; Brata, 2002) ada dua. Kedua konsep tersebut adalah </w:t>
      </w:r>
      <w:r w:rsidRPr="0059489D">
        <w:rPr>
          <w:rFonts w:ascii="Times New Roman" w:hAnsi="Times New Roman" w:cs="Times New Roman"/>
          <w:i/>
          <w:iCs/>
          <w:sz w:val="24"/>
          <w:szCs w:val="24"/>
        </w:rPr>
        <w:t xml:space="preserve">sigma </w:t>
      </w:r>
      <w:r w:rsidRPr="0059489D">
        <w:rPr>
          <w:rFonts w:ascii="Times New Roman" w:hAnsi="Times New Roman" w:cs="Times New Roman"/>
          <w:sz w:val="24"/>
          <w:szCs w:val="24"/>
        </w:rPr>
        <w:t>(</w:t>
      </w:r>
      <w:r w:rsidRPr="0059489D">
        <w:rPr>
          <w:rFonts w:ascii="Times New Roman" w:hAnsi="Times New Roman" w:cs="Times New Roman"/>
          <w:sz w:val="24"/>
          <w:szCs w:val="24"/>
        </w:rPr>
        <w:sym w:font="Symbol" w:char="F073"/>
      </w:r>
      <w:r w:rsidRPr="0059489D">
        <w:rPr>
          <w:rFonts w:ascii="Times New Roman" w:hAnsi="Times New Roman" w:cs="Times New Roman"/>
          <w:sz w:val="24"/>
          <w:szCs w:val="24"/>
        </w:rPr>
        <w:t xml:space="preserve">) </w:t>
      </w:r>
      <w:r w:rsidRPr="0059489D">
        <w:rPr>
          <w:rFonts w:ascii="Times New Roman" w:hAnsi="Times New Roman" w:cs="Times New Roman"/>
          <w:i/>
          <w:iCs/>
          <w:sz w:val="24"/>
          <w:szCs w:val="24"/>
        </w:rPr>
        <w:t xml:space="preserve">corvengence </w:t>
      </w:r>
      <w:r w:rsidRPr="0059489D">
        <w:rPr>
          <w:rFonts w:ascii="Times New Roman" w:hAnsi="Times New Roman" w:cs="Times New Roman"/>
          <w:sz w:val="24"/>
          <w:szCs w:val="24"/>
        </w:rPr>
        <w:t xml:space="preserve">dan </w:t>
      </w:r>
      <w:r w:rsidRPr="0059489D">
        <w:rPr>
          <w:rFonts w:ascii="Times New Roman" w:hAnsi="Times New Roman" w:cs="Times New Roman"/>
          <w:i/>
          <w:iCs/>
          <w:sz w:val="24"/>
          <w:szCs w:val="24"/>
        </w:rPr>
        <w:t xml:space="preserve">beta </w:t>
      </w:r>
      <w:r w:rsidRPr="0059489D">
        <w:rPr>
          <w:rFonts w:ascii="Times New Roman" w:hAnsi="Times New Roman" w:cs="Times New Roman"/>
          <w:sz w:val="24"/>
          <w:szCs w:val="24"/>
        </w:rPr>
        <w:t>(</w:t>
      </w:r>
      <w:r w:rsidRPr="0059489D">
        <w:rPr>
          <w:rFonts w:ascii="Times New Roman" w:hAnsi="Times New Roman" w:cs="Times New Roman"/>
          <w:sz w:val="24"/>
          <w:szCs w:val="24"/>
        </w:rPr>
        <w:sym w:font="Symbol" w:char="F062"/>
      </w:r>
      <w:r w:rsidRPr="0059489D">
        <w:rPr>
          <w:rFonts w:ascii="Times New Roman" w:hAnsi="Times New Roman" w:cs="Times New Roman"/>
          <w:sz w:val="24"/>
          <w:szCs w:val="24"/>
        </w:rPr>
        <w:t xml:space="preserve">) </w:t>
      </w:r>
      <w:r w:rsidRPr="0059489D">
        <w:rPr>
          <w:rFonts w:ascii="Times New Roman" w:hAnsi="Times New Roman" w:cs="Times New Roman"/>
          <w:i/>
          <w:iCs/>
          <w:sz w:val="24"/>
          <w:szCs w:val="24"/>
        </w:rPr>
        <w:t xml:space="preserve">convergence. </w:t>
      </w:r>
      <w:r w:rsidRPr="0059489D">
        <w:rPr>
          <w:rFonts w:ascii="Times New Roman" w:hAnsi="Times New Roman" w:cs="Times New Roman"/>
          <w:sz w:val="24"/>
          <w:szCs w:val="24"/>
        </w:rPr>
        <w:t>Kegunaan s</w:t>
      </w:r>
      <w:r w:rsidRPr="0059489D">
        <w:rPr>
          <w:rFonts w:ascii="Times New Roman" w:hAnsi="Times New Roman" w:cs="Times New Roman"/>
          <w:i/>
          <w:iCs/>
          <w:sz w:val="24"/>
          <w:szCs w:val="24"/>
        </w:rPr>
        <w:t>igma convergence</w:t>
      </w:r>
      <w:r w:rsidRPr="0059489D">
        <w:rPr>
          <w:rFonts w:ascii="Times New Roman" w:hAnsi="Times New Roman" w:cs="Times New Roman"/>
          <w:sz w:val="24"/>
          <w:szCs w:val="24"/>
        </w:rPr>
        <w:t xml:space="preserve"> adalah untuk mengukur tingkat dispersi dari pertumbuhan tenaga kerja. Sedangkan kegunaan </w:t>
      </w:r>
      <w:r w:rsidRPr="0059489D">
        <w:rPr>
          <w:rFonts w:ascii="Times New Roman" w:hAnsi="Times New Roman" w:cs="Times New Roman"/>
          <w:i/>
          <w:iCs/>
          <w:sz w:val="24"/>
          <w:szCs w:val="24"/>
        </w:rPr>
        <w:t>beta</w:t>
      </w:r>
      <w:r w:rsidRPr="0059489D">
        <w:rPr>
          <w:rFonts w:ascii="Times New Roman" w:hAnsi="Times New Roman" w:cs="Times New Roman"/>
          <w:sz w:val="24"/>
          <w:szCs w:val="24"/>
        </w:rPr>
        <w:t xml:space="preserve"> </w:t>
      </w:r>
      <w:r w:rsidRPr="0059489D">
        <w:rPr>
          <w:rFonts w:ascii="Times New Roman" w:hAnsi="Times New Roman" w:cs="Times New Roman"/>
          <w:i/>
          <w:iCs/>
          <w:sz w:val="24"/>
          <w:szCs w:val="24"/>
        </w:rPr>
        <w:t>convergence</w:t>
      </w:r>
      <w:r w:rsidRPr="0059489D">
        <w:rPr>
          <w:rFonts w:ascii="Times New Roman" w:hAnsi="Times New Roman" w:cs="Times New Roman"/>
          <w:sz w:val="24"/>
          <w:szCs w:val="24"/>
        </w:rPr>
        <w:t xml:space="preserve"> adalah untuk mengetahui pengaruh dari faktor-faktor yang diperkirakan menentukan tingkat konvergensi.</w:t>
      </w:r>
    </w:p>
    <w:p w14:paraId="0ECEC15E"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ab/>
        <w:t xml:space="preserve">Prosedur untuk menguji </w:t>
      </w:r>
      <w:r w:rsidRPr="0059489D">
        <w:rPr>
          <w:rFonts w:ascii="Times New Roman" w:hAnsi="Times New Roman" w:cs="Times New Roman"/>
          <w:i/>
          <w:iCs/>
          <w:sz w:val="24"/>
          <w:szCs w:val="24"/>
        </w:rPr>
        <w:t>beta convergence</w:t>
      </w:r>
      <w:r w:rsidRPr="0059489D">
        <w:rPr>
          <w:rFonts w:ascii="Times New Roman" w:hAnsi="Times New Roman" w:cs="Times New Roman"/>
          <w:sz w:val="24"/>
          <w:szCs w:val="24"/>
        </w:rPr>
        <w:t xml:space="preserve"> adalah dengan terlebih dahulu mencari tahu apakah terdapat konvergensi nonkondisional (</w:t>
      </w:r>
      <w:r w:rsidRPr="0059489D">
        <w:rPr>
          <w:rFonts w:ascii="Times New Roman" w:hAnsi="Times New Roman" w:cs="Times New Roman"/>
          <w:i/>
          <w:iCs/>
          <w:sz w:val="24"/>
          <w:szCs w:val="24"/>
        </w:rPr>
        <w:t>unconditional convergence</w:t>
      </w:r>
      <w:r w:rsidRPr="0059489D">
        <w:rPr>
          <w:rFonts w:ascii="Times New Roman" w:hAnsi="Times New Roman" w:cs="Times New Roman"/>
          <w:sz w:val="24"/>
          <w:szCs w:val="24"/>
        </w:rPr>
        <w:t>) atau konvergensi absolut (</w:t>
      </w:r>
      <w:r w:rsidRPr="0059489D">
        <w:rPr>
          <w:rFonts w:ascii="Times New Roman" w:hAnsi="Times New Roman" w:cs="Times New Roman"/>
          <w:i/>
          <w:iCs/>
          <w:sz w:val="24"/>
          <w:szCs w:val="24"/>
        </w:rPr>
        <w:t>absolute convergence</w:t>
      </w:r>
      <w:r w:rsidRPr="0059489D">
        <w:rPr>
          <w:rFonts w:ascii="Times New Roman" w:hAnsi="Times New Roman" w:cs="Times New Roman"/>
          <w:sz w:val="24"/>
          <w:szCs w:val="24"/>
        </w:rPr>
        <w:t>), dan kemudian barulah menguji “’konvergensi yang dapat dijelaskan” (</w:t>
      </w:r>
      <w:r w:rsidRPr="0059489D">
        <w:rPr>
          <w:rFonts w:ascii="Times New Roman" w:hAnsi="Times New Roman" w:cs="Times New Roman"/>
          <w:i/>
          <w:iCs/>
          <w:sz w:val="24"/>
          <w:szCs w:val="24"/>
        </w:rPr>
        <w:t>explained convergence</w:t>
      </w:r>
      <w:r w:rsidRPr="0059489D">
        <w:rPr>
          <w:rFonts w:ascii="Times New Roman" w:hAnsi="Times New Roman" w:cs="Times New Roman"/>
          <w:sz w:val="24"/>
          <w:szCs w:val="24"/>
        </w:rPr>
        <w:t>) atau konvergensi kondisional (</w:t>
      </w:r>
      <w:r w:rsidRPr="0059489D">
        <w:rPr>
          <w:rFonts w:ascii="Times New Roman" w:hAnsi="Times New Roman" w:cs="Times New Roman"/>
          <w:i/>
          <w:iCs/>
          <w:sz w:val="24"/>
          <w:szCs w:val="24"/>
        </w:rPr>
        <w:t>conditional convergence</w:t>
      </w:r>
      <w:r w:rsidRPr="0059489D">
        <w:rPr>
          <w:rFonts w:ascii="Times New Roman" w:hAnsi="Times New Roman" w:cs="Times New Roman"/>
          <w:sz w:val="24"/>
          <w:szCs w:val="24"/>
        </w:rPr>
        <w:t>).</w:t>
      </w:r>
    </w:p>
    <w:p w14:paraId="2CDCDFCF"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ab/>
        <w:t>Konvergensi absoulut dilakukan dengan mengestimasi model ekonometrika dimana varibel dependen awal periode (</w:t>
      </w:r>
      <w:r w:rsidRPr="0059489D">
        <w:rPr>
          <w:rFonts w:ascii="Times New Roman" w:hAnsi="Times New Roman" w:cs="Times New Roman"/>
          <w:i/>
          <w:iCs/>
          <w:sz w:val="24"/>
          <w:szCs w:val="24"/>
        </w:rPr>
        <w:t>initial conditionaI</w:t>
      </w:r>
      <w:r w:rsidRPr="0059489D">
        <w:rPr>
          <w:rFonts w:ascii="Times New Roman" w:hAnsi="Times New Roman" w:cs="Times New Roman"/>
          <w:sz w:val="24"/>
          <w:szCs w:val="24"/>
        </w:rPr>
        <w:t>) sebagai satu-satunya variabel penjelas bagi variabel dependen. Sedangkan konvergensi kondisional dilakukan dengan mengikutsertakan sejumlah variabel penjelas dalam pengujian selain variabel dependen awal periode.</w:t>
      </w:r>
    </w:p>
    <w:p w14:paraId="3082C591"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ab/>
        <w:t xml:space="preserve">Konvergensi bruto atau </w:t>
      </w:r>
      <w:r w:rsidRPr="0059489D">
        <w:rPr>
          <w:rFonts w:ascii="Times New Roman" w:hAnsi="Times New Roman" w:cs="Times New Roman"/>
          <w:i/>
          <w:iCs/>
          <w:sz w:val="24"/>
          <w:szCs w:val="24"/>
        </w:rPr>
        <w:t>sigma</w:t>
      </w:r>
      <w:r w:rsidRPr="0059489D">
        <w:rPr>
          <w:rFonts w:ascii="Times New Roman" w:hAnsi="Times New Roman" w:cs="Times New Roman"/>
          <w:sz w:val="24"/>
          <w:szCs w:val="24"/>
        </w:rPr>
        <w:t xml:space="preserve"> (</w:t>
      </w:r>
      <w:r w:rsidRPr="0059489D">
        <w:rPr>
          <w:rFonts w:ascii="Times New Roman" w:hAnsi="Times New Roman" w:cs="Times New Roman"/>
          <w:i/>
          <w:iCs/>
          <w:sz w:val="24"/>
          <w:szCs w:val="24"/>
        </w:rPr>
        <w:sym w:font="Symbol" w:char="F073"/>
      </w:r>
      <w:r w:rsidRPr="0059489D">
        <w:rPr>
          <w:rFonts w:ascii="Times New Roman" w:hAnsi="Times New Roman" w:cs="Times New Roman"/>
          <w:sz w:val="24"/>
          <w:szCs w:val="24"/>
        </w:rPr>
        <w:t xml:space="preserve">) diukur dengan menggunakan ukuran dispersi yang dalam hal ini adalah koefisien variasi dan standar deviasi dari nilai logaritma variabel dependen. Sedangkan untuk menghitung </w:t>
      </w:r>
      <w:r w:rsidRPr="0059489D">
        <w:rPr>
          <w:rFonts w:ascii="Times New Roman" w:hAnsi="Times New Roman" w:cs="Times New Roman"/>
          <w:i/>
          <w:iCs/>
          <w:sz w:val="24"/>
          <w:szCs w:val="24"/>
        </w:rPr>
        <w:sym w:font="Symbol" w:char="F062"/>
      </w:r>
      <w:r w:rsidRPr="0059489D">
        <w:rPr>
          <w:rFonts w:ascii="Times New Roman" w:hAnsi="Times New Roman" w:cs="Times New Roman"/>
          <w:sz w:val="24"/>
          <w:szCs w:val="24"/>
        </w:rPr>
        <w:t xml:space="preserve"> </w:t>
      </w:r>
      <w:r w:rsidRPr="0059489D">
        <w:rPr>
          <w:rFonts w:ascii="Times New Roman" w:hAnsi="Times New Roman" w:cs="Times New Roman"/>
          <w:i/>
          <w:iCs/>
          <w:sz w:val="24"/>
          <w:szCs w:val="24"/>
        </w:rPr>
        <w:t>convergence</w:t>
      </w:r>
      <w:r w:rsidRPr="0059489D">
        <w:rPr>
          <w:rFonts w:ascii="Times New Roman" w:hAnsi="Times New Roman" w:cs="Times New Roman"/>
          <w:sz w:val="24"/>
          <w:szCs w:val="24"/>
        </w:rPr>
        <w:t xml:space="preserve"> (Barro dan Martin, 1995) adalah:</w:t>
      </w:r>
    </w:p>
    <w:p w14:paraId="23E21C73" w14:textId="77777777" w:rsidR="004550A2" w:rsidRPr="0059489D" w:rsidRDefault="004550A2" w:rsidP="004550A2">
      <w:pPr>
        <w:ind w:firstLine="720"/>
        <w:rPr>
          <w:rFonts w:ascii="Times New Roman" w:hAnsi="Times New Roman" w:cs="Times New Roman"/>
          <w:sz w:val="24"/>
          <w:szCs w:val="24"/>
        </w:rPr>
      </w:pPr>
      <w:r w:rsidRPr="0059489D">
        <w:rPr>
          <w:rFonts w:ascii="Times New Roman" w:hAnsi="Times New Roman" w:cs="Times New Roman"/>
          <w:i/>
          <w:iCs/>
          <w:position w:val="-30"/>
          <w:sz w:val="24"/>
          <w:szCs w:val="24"/>
        </w:rPr>
        <w:object w:dxaOrig="1960" w:dyaOrig="800" w14:anchorId="3EF1D25D">
          <v:shape id="_x0000_i1035" type="#_x0000_t75" style="width:96.55pt;height:33.25pt" o:ole="">
            <v:imagedata r:id="rId56" o:title=""/>
          </v:shape>
          <o:OLEObject Type="Embed" ProgID="Equation.3" ShapeID="_x0000_i1035" DrawAspect="Content" ObjectID="_1730273756" r:id="rId57"/>
        </w:object>
      </w:r>
      <w:r w:rsidRPr="0059489D">
        <w:rPr>
          <w:rFonts w:ascii="Times New Roman" w:hAnsi="Times New Roman" w:cs="Times New Roman"/>
          <w:sz w:val="24"/>
          <w:szCs w:val="24"/>
        </w:rPr>
        <w:tab/>
        <w:t>…………………………………………….</w:t>
      </w:r>
      <w:r w:rsidRPr="0059489D">
        <w:rPr>
          <w:rFonts w:ascii="Times New Roman" w:hAnsi="Times New Roman" w:cs="Times New Roman"/>
          <w:sz w:val="24"/>
          <w:szCs w:val="24"/>
        </w:rPr>
        <w:tab/>
        <w:t>(11)</w:t>
      </w:r>
    </w:p>
    <w:p w14:paraId="346A3A46" w14:textId="77777777" w:rsidR="004550A2" w:rsidRPr="0059489D" w:rsidRDefault="004550A2" w:rsidP="004550A2">
      <w:pPr>
        <w:pStyle w:val="BodyText"/>
        <w:spacing w:line="240" w:lineRule="auto"/>
        <w:rPr>
          <w:rFonts w:ascii="Times New Roman" w:hAnsi="Times New Roman"/>
          <w:b/>
          <w:bCs/>
          <w:szCs w:val="24"/>
        </w:rPr>
      </w:pPr>
      <w:proofErr w:type="spellStart"/>
      <w:r w:rsidRPr="0059489D">
        <w:rPr>
          <w:rFonts w:ascii="Times New Roman" w:hAnsi="Times New Roman"/>
          <w:b/>
          <w:bCs/>
          <w:szCs w:val="24"/>
        </w:rPr>
        <w:t>dimana</w:t>
      </w:r>
      <w:proofErr w:type="spellEnd"/>
      <w:r w:rsidRPr="0059489D">
        <w:rPr>
          <w:rFonts w:ascii="Times New Roman" w:hAnsi="Times New Roman"/>
          <w:b/>
          <w:bCs/>
          <w:szCs w:val="24"/>
        </w:rPr>
        <w:t xml:space="preserve"> b adalah </w:t>
      </w:r>
      <w:proofErr w:type="spellStart"/>
      <w:r w:rsidRPr="0059489D">
        <w:rPr>
          <w:rFonts w:ascii="Times New Roman" w:hAnsi="Times New Roman"/>
          <w:b/>
          <w:bCs/>
          <w:szCs w:val="24"/>
        </w:rPr>
        <w:t>koefisien</w:t>
      </w:r>
      <w:proofErr w:type="spellEnd"/>
      <w:r w:rsidRPr="0059489D">
        <w:rPr>
          <w:rFonts w:ascii="Times New Roman" w:hAnsi="Times New Roman"/>
          <w:b/>
          <w:bCs/>
          <w:szCs w:val="24"/>
        </w:rPr>
        <w:t xml:space="preserve"> </w:t>
      </w:r>
      <w:proofErr w:type="spellStart"/>
      <w:r w:rsidRPr="0059489D">
        <w:rPr>
          <w:rFonts w:ascii="Times New Roman" w:hAnsi="Times New Roman"/>
          <w:b/>
          <w:bCs/>
          <w:szCs w:val="24"/>
        </w:rPr>
        <w:t>varaiabel</w:t>
      </w:r>
      <w:proofErr w:type="spellEnd"/>
      <w:r w:rsidRPr="0059489D">
        <w:rPr>
          <w:rFonts w:ascii="Times New Roman" w:hAnsi="Times New Roman"/>
          <w:b/>
          <w:bCs/>
          <w:szCs w:val="24"/>
        </w:rPr>
        <w:t xml:space="preserve"> </w:t>
      </w:r>
      <w:proofErr w:type="spellStart"/>
      <w:r w:rsidRPr="0059489D">
        <w:rPr>
          <w:rFonts w:ascii="Times New Roman" w:hAnsi="Times New Roman"/>
          <w:b/>
          <w:bCs/>
          <w:szCs w:val="24"/>
        </w:rPr>
        <w:t>penjelas</w:t>
      </w:r>
      <w:proofErr w:type="spellEnd"/>
      <w:r w:rsidRPr="0059489D">
        <w:rPr>
          <w:rFonts w:ascii="Times New Roman" w:hAnsi="Times New Roman"/>
          <w:b/>
          <w:bCs/>
          <w:szCs w:val="24"/>
        </w:rPr>
        <w:t xml:space="preserve"> dan T adalah lama </w:t>
      </w:r>
      <w:proofErr w:type="spellStart"/>
      <w:r w:rsidRPr="0059489D">
        <w:rPr>
          <w:rFonts w:ascii="Times New Roman" w:hAnsi="Times New Roman"/>
          <w:b/>
          <w:bCs/>
          <w:szCs w:val="24"/>
        </w:rPr>
        <w:t>periode</w:t>
      </w:r>
      <w:proofErr w:type="spellEnd"/>
      <w:r w:rsidRPr="0059489D">
        <w:rPr>
          <w:rFonts w:ascii="Times New Roman" w:hAnsi="Times New Roman"/>
          <w:b/>
          <w:bCs/>
          <w:szCs w:val="24"/>
        </w:rPr>
        <w:t xml:space="preserve"> </w:t>
      </w:r>
      <w:proofErr w:type="spellStart"/>
      <w:r w:rsidRPr="0059489D">
        <w:rPr>
          <w:rFonts w:ascii="Times New Roman" w:hAnsi="Times New Roman"/>
          <w:b/>
          <w:bCs/>
          <w:szCs w:val="24"/>
        </w:rPr>
        <w:t>waktu</w:t>
      </w:r>
      <w:proofErr w:type="spellEnd"/>
      <w:r w:rsidRPr="0059489D">
        <w:rPr>
          <w:rFonts w:ascii="Times New Roman" w:hAnsi="Times New Roman"/>
          <w:b/>
          <w:bCs/>
          <w:szCs w:val="24"/>
        </w:rPr>
        <w:t xml:space="preserve">. </w:t>
      </w:r>
    </w:p>
    <w:p w14:paraId="6A4A68BE"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ab/>
        <w:t>Spesifikasi model yang digunakan untuk konvergen absolut adalah:</w:t>
      </w:r>
    </w:p>
    <w:p w14:paraId="43A12EA5"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ab/>
      </w:r>
      <w:r w:rsidRPr="0059489D">
        <w:rPr>
          <w:rFonts w:ascii="Times New Roman" w:hAnsi="Times New Roman" w:cs="Times New Roman"/>
          <w:i/>
          <w:iCs/>
          <w:position w:val="-16"/>
          <w:sz w:val="24"/>
          <w:szCs w:val="24"/>
        </w:rPr>
        <w:object w:dxaOrig="2799" w:dyaOrig="460" w14:anchorId="5E201D5D">
          <v:shape id="_x0000_i1036" type="#_x0000_t75" style="width:138.55pt;height:20.2pt" o:ole="">
            <v:imagedata r:id="rId58" o:title=""/>
          </v:shape>
          <o:OLEObject Type="Embed" ProgID="Equation.3" ShapeID="_x0000_i1036" DrawAspect="Content" ObjectID="_1730273757" r:id="rId59"/>
        </w:object>
      </w:r>
      <w:r w:rsidRPr="0059489D">
        <w:rPr>
          <w:rFonts w:ascii="Times New Roman" w:hAnsi="Times New Roman" w:cs="Times New Roman"/>
          <w:sz w:val="24"/>
          <w:szCs w:val="24"/>
        </w:rPr>
        <w:tab/>
        <w:t>……………………………………..</w:t>
      </w:r>
      <w:r w:rsidRPr="0059489D">
        <w:rPr>
          <w:rFonts w:ascii="Times New Roman" w:hAnsi="Times New Roman" w:cs="Times New Roman"/>
          <w:sz w:val="24"/>
          <w:szCs w:val="24"/>
        </w:rPr>
        <w:tab/>
        <w:t>(12)</w:t>
      </w:r>
    </w:p>
    <w:p w14:paraId="19873FD1"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bCs/>
          <w:iCs/>
          <w:sz w:val="24"/>
          <w:szCs w:val="24"/>
        </w:rPr>
        <w:t xml:space="preserve">dimana variabel dependen adalah pertumbuhan PDRB dengan variabel penjelasnya </w:t>
      </w:r>
      <w:r w:rsidRPr="0059489D">
        <w:rPr>
          <w:rFonts w:ascii="Times New Roman" w:hAnsi="Times New Roman" w:cs="Times New Roman"/>
          <w:sz w:val="24"/>
          <w:szCs w:val="24"/>
        </w:rPr>
        <w:t>pertumbuhan PDRB awal periode (Y</w:t>
      </w:r>
      <w:r w:rsidRPr="0059489D">
        <w:rPr>
          <w:rFonts w:ascii="Times New Roman" w:hAnsi="Times New Roman" w:cs="Times New Roman"/>
          <w:sz w:val="24"/>
          <w:szCs w:val="24"/>
          <w:vertAlign w:val="subscript"/>
        </w:rPr>
        <w:t>t-1</w:t>
      </w:r>
      <w:r w:rsidRPr="0059489D">
        <w:rPr>
          <w:rFonts w:ascii="Times New Roman" w:hAnsi="Times New Roman" w:cs="Times New Roman"/>
          <w:sz w:val="24"/>
          <w:szCs w:val="24"/>
        </w:rPr>
        <w:t>). Dalam penelitian ini akan digunakan pendekatan data panel dalam upaya mengestimasi model yang ada. Teknik yang dipakai adalah OLS (</w:t>
      </w:r>
      <w:r w:rsidRPr="0059489D">
        <w:rPr>
          <w:rFonts w:ascii="Times New Roman" w:hAnsi="Times New Roman" w:cs="Times New Roman"/>
          <w:i/>
          <w:sz w:val="24"/>
          <w:szCs w:val="24"/>
        </w:rPr>
        <w:t>Ordinary Least Square</w:t>
      </w:r>
      <w:r w:rsidRPr="0059489D">
        <w:rPr>
          <w:rFonts w:ascii="Times New Roman" w:hAnsi="Times New Roman" w:cs="Times New Roman"/>
          <w:sz w:val="24"/>
          <w:szCs w:val="24"/>
        </w:rPr>
        <w:t>).</w:t>
      </w:r>
    </w:p>
    <w:p w14:paraId="74A80087" w14:textId="77777777" w:rsidR="004550A2" w:rsidRPr="0059489D" w:rsidRDefault="004550A2" w:rsidP="004550A2">
      <w:pPr>
        <w:rPr>
          <w:rFonts w:ascii="Times New Roman" w:hAnsi="Times New Roman" w:cs="Times New Roman"/>
          <w:sz w:val="24"/>
          <w:szCs w:val="24"/>
        </w:rPr>
      </w:pPr>
    </w:p>
    <w:p w14:paraId="6C291F72" w14:textId="77777777" w:rsidR="004550A2" w:rsidRPr="0059489D" w:rsidRDefault="00844685" w:rsidP="004550A2">
      <w:pPr>
        <w:tabs>
          <w:tab w:val="left" w:pos="1440"/>
          <w:tab w:val="left" w:pos="1800"/>
          <w:tab w:val="left" w:pos="2044"/>
        </w:tabs>
        <w:rPr>
          <w:rFonts w:ascii="Times New Roman" w:hAnsi="Times New Roman" w:cs="Times New Roman"/>
          <w:sz w:val="24"/>
          <w:szCs w:val="24"/>
        </w:rPr>
      </w:pPr>
      <w:r>
        <w:rPr>
          <w:rFonts w:ascii="Times New Roman" w:hAnsi="Times New Roman" w:cs="Times New Roman"/>
          <w:b/>
          <w:sz w:val="24"/>
          <w:szCs w:val="24"/>
          <w:lang w:val="en-US"/>
        </w:rPr>
        <w:t>7</w:t>
      </w:r>
      <w:r w:rsidR="00CE184F">
        <w:rPr>
          <w:rFonts w:ascii="Times New Roman" w:hAnsi="Times New Roman" w:cs="Times New Roman"/>
          <w:b/>
          <w:sz w:val="24"/>
          <w:szCs w:val="24"/>
        </w:rPr>
        <w:t xml:space="preserve">.2 </w:t>
      </w:r>
      <w:r w:rsidR="004550A2" w:rsidRPr="0059489D">
        <w:rPr>
          <w:rFonts w:ascii="Times New Roman" w:hAnsi="Times New Roman" w:cs="Times New Roman"/>
          <w:b/>
          <w:sz w:val="24"/>
          <w:szCs w:val="24"/>
        </w:rPr>
        <w:t>Metode Perhitungan</w:t>
      </w:r>
    </w:p>
    <w:p w14:paraId="00A8418B" w14:textId="77777777" w:rsidR="004550A2" w:rsidRPr="0059489D" w:rsidRDefault="004550A2" w:rsidP="004550A2">
      <w:pPr>
        <w:ind w:firstLine="720"/>
        <w:rPr>
          <w:rFonts w:ascii="Times New Roman" w:hAnsi="Times New Roman" w:cs="Times New Roman"/>
          <w:sz w:val="24"/>
          <w:szCs w:val="24"/>
        </w:rPr>
      </w:pPr>
      <w:r w:rsidRPr="0059489D">
        <w:rPr>
          <w:rFonts w:ascii="Times New Roman" w:hAnsi="Times New Roman" w:cs="Times New Roman"/>
          <w:sz w:val="24"/>
          <w:szCs w:val="24"/>
        </w:rPr>
        <w:t xml:space="preserve">Data yang dibutuhkan dalam analisis adalah data Produk Domestik Regional Bruto (PDRB) harga konstan. Adapun program yang digunakan adalah Microsoft Ecxel dan SPSS atau eviews. </w:t>
      </w:r>
    </w:p>
    <w:p w14:paraId="51E71EFA" w14:textId="77777777" w:rsidR="004550A2" w:rsidRPr="0059489D" w:rsidRDefault="004550A2" w:rsidP="004550A2">
      <w:pPr>
        <w:rPr>
          <w:rFonts w:ascii="Times New Roman" w:hAnsi="Times New Roman" w:cs="Times New Roman"/>
          <w:sz w:val="24"/>
          <w:szCs w:val="24"/>
        </w:rPr>
      </w:pPr>
      <w:r w:rsidRPr="0059489D">
        <w:rPr>
          <w:rFonts w:ascii="Times New Roman" w:hAnsi="Times New Roman" w:cs="Times New Roman"/>
          <w:sz w:val="24"/>
          <w:szCs w:val="24"/>
        </w:rPr>
        <w:t>Langkah-langkah perhitungannya adalah sebagai berikut :</w:t>
      </w:r>
    </w:p>
    <w:p w14:paraId="2A9C407A" w14:textId="77777777" w:rsidR="004550A2" w:rsidRPr="0059489D" w:rsidRDefault="004550A2" w:rsidP="004550A2">
      <w:pPr>
        <w:numPr>
          <w:ilvl w:val="0"/>
          <w:numId w:val="11"/>
        </w:numPr>
        <w:ind w:right="0"/>
        <w:rPr>
          <w:rFonts w:ascii="Times New Roman" w:hAnsi="Times New Roman" w:cs="Times New Roman"/>
          <w:sz w:val="24"/>
          <w:szCs w:val="24"/>
        </w:rPr>
      </w:pPr>
      <w:r w:rsidRPr="0059489D">
        <w:rPr>
          <w:rFonts w:ascii="Times New Roman" w:hAnsi="Times New Roman" w:cs="Times New Roman"/>
          <w:sz w:val="24"/>
          <w:szCs w:val="24"/>
        </w:rPr>
        <w:t>Entry data PDRB harga konstan dan lag PDRB harga konstan.</w:t>
      </w:r>
    </w:p>
    <w:p w14:paraId="47625D97" w14:textId="77777777" w:rsidR="004550A2" w:rsidRPr="0059489D" w:rsidRDefault="004550A2" w:rsidP="004550A2">
      <w:pPr>
        <w:numPr>
          <w:ilvl w:val="0"/>
          <w:numId w:val="11"/>
        </w:numPr>
        <w:ind w:right="0"/>
        <w:rPr>
          <w:rFonts w:ascii="Times New Roman" w:hAnsi="Times New Roman" w:cs="Times New Roman"/>
          <w:sz w:val="24"/>
          <w:szCs w:val="24"/>
        </w:rPr>
      </w:pPr>
      <w:r w:rsidRPr="0059489D">
        <w:rPr>
          <w:rFonts w:ascii="Times New Roman" w:hAnsi="Times New Roman" w:cs="Times New Roman"/>
          <w:sz w:val="24"/>
          <w:szCs w:val="24"/>
        </w:rPr>
        <w:t xml:space="preserve">Regresikan variabel tersebut menggunakan program SPSS atau eviews. Ikuti rumus 11 dan 12. </w:t>
      </w:r>
    </w:p>
    <w:p w14:paraId="23AD3875" w14:textId="77777777" w:rsidR="004550A2" w:rsidRPr="0059489D" w:rsidRDefault="004550A2" w:rsidP="004550A2">
      <w:pPr>
        <w:rPr>
          <w:rFonts w:ascii="Times New Roman" w:hAnsi="Times New Roman" w:cs="Times New Roman"/>
          <w:sz w:val="24"/>
          <w:szCs w:val="24"/>
        </w:rPr>
      </w:pPr>
    </w:p>
    <w:p w14:paraId="475BA8BC" w14:textId="77777777" w:rsidR="004550A2" w:rsidRPr="0059489D" w:rsidRDefault="004550A2" w:rsidP="004550A2">
      <w:pPr>
        <w:rPr>
          <w:rFonts w:ascii="Times New Roman" w:hAnsi="Times New Roman" w:cs="Times New Roman"/>
        </w:rPr>
      </w:pPr>
    </w:p>
    <w:p w14:paraId="22651209" w14:textId="77777777" w:rsidR="004550A2" w:rsidRDefault="004550A2" w:rsidP="00C91300">
      <w:pPr>
        <w:rPr>
          <w:rFonts w:ascii="Times New Roman" w:hAnsi="Times New Roman" w:cs="Times New Roman"/>
          <w:sz w:val="24"/>
          <w:szCs w:val="24"/>
        </w:rPr>
      </w:pPr>
    </w:p>
    <w:p w14:paraId="1A719FAA" w14:textId="77777777" w:rsidR="00D42F62" w:rsidRDefault="00D42F62" w:rsidP="00D42F62"/>
    <w:p w14:paraId="1406FFAC" w14:textId="77777777" w:rsidR="00394E32" w:rsidRDefault="00394E32">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B8B24D3" w14:textId="77777777" w:rsidR="00D42F62" w:rsidRDefault="00394E32" w:rsidP="00394E32">
      <w:pPr>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14:paraId="5410AD75" w14:textId="77777777" w:rsidR="00977AC7" w:rsidRDefault="00977AC7" w:rsidP="00394E32">
      <w:pPr>
        <w:jc w:val="center"/>
        <w:rPr>
          <w:rFonts w:ascii="Times New Roman" w:hAnsi="Times New Roman" w:cs="Times New Roman"/>
          <w:sz w:val="24"/>
          <w:szCs w:val="24"/>
        </w:rPr>
      </w:pPr>
    </w:p>
    <w:p w14:paraId="1EDB569F" w14:textId="77777777" w:rsidR="00404BF4" w:rsidRPr="0059489D" w:rsidRDefault="00404BF4" w:rsidP="00404BF4">
      <w:pPr>
        <w:rPr>
          <w:rFonts w:ascii="Times New Roman" w:hAnsi="Times New Roman" w:cs="Times New Roman"/>
          <w:sz w:val="24"/>
          <w:szCs w:val="24"/>
        </w:rPr>
      </w:pPr>
    </w:p>
    <w:p w14:paraId="5F96C190" w14:textId="77777777" w:rsidR="00404BF4" w:rsidRPr="0059489D" w:rsidRDefault="00404BF4" w:rsidP="00404BF4">
      <w:pPr>
        <w:rPr>
          <w:rFonts w:ascii="Times New Roman" w:hAnsi="Times New Roman" w:cs="Times New Roman"/>
          <w:sz w:val="24"/>
          <w:szCs w:val="24"/>
        </w:rPr>
      </w:pPr>
      <w:r w:rsidRPr="0059489D">
        <w:rPr>
          <w:rFonts w:ascii="Times New Roman" w:hAnsi="Times New Roman" w:cs="Times New Roman"/>
          <w:sz w:val="24"/>
          <w:szCs w:val="24"/>
        </w:rPr>
        <w:t>Badan Pusat Statistik (2003). Tabel Input-Output Indonesia 2000. Jilid II. Jakarta</w:t>
      </w:r>
    </w:p>
    <w:p w14:paraId="358CAD2C" w14:textId="77777777" w:rsidR="00404BF4" w:rsidRPr="0059489D" w:rsidRDefault="00404BF4" w:rsidP="00404BF4">
      <w:pPr>
        <w:rPr>
          <w:rFonts w:ascii="Times New Roman" w:hAnsi="Times New Roman" w:cs="Times New Roman"/>
          <w:sz w:val="24"/>
          <w:szCs w:val="24"/>
        </w:rPr>
      </w:pPr>
    </w:p>
    <w:p w14:paraId="70DC2E20" w14:textId="77777777" w:rsidR="00404BF4" w:rsidRPr="0059489D" w:rsidRDefault="00404BF4" w:rsidP="00404BF4">
      <w:pPr>
        <w:ind w:left="851" w:hanging="851"/>
        <w:rPr>
          <w:rFonts w:ascii="Times New Roman" w:hAnsi="Times New Roman" w:cs="Times New Roman"/>
          <w:sz w:val="24"/>
          <w:szCs w:val="24"/>
        </w:rPr>
      </w:pPr>
      <w:r w:rsidRPr="0059489D">
        <w:rPr>
          <w:rFonts w:ascii="Times New Roman" w:hAnsi="Times New Roman" w:cs="Times New Roman"/>
          <w:sz w:val="24"/>
          <w:szCs w:val="24"/>
        </w:rPr>
        <w:t xml:space="preserve">Bendavid, Avrom (1974). </w:t>
      </w:r>
      <w:r w:rsidRPr="0059489D">
        <w:rPr>
          <w:rFonts w:ascii="Times New Roman" w:hAnsi="Times New Roman" w:cs="Times New Roman"/>
          <w:i/>
          <w:sz w:val="24"/>
          <w:szCs w:val="24"/>
        </w:rPr>
        <w:t>Regional Economic Analisys for Practitioners</w:t>
      </w:r>
      <w:r w:rsidRPr="0059489D">
        <w:rPr>
          <w:rFonts w:ascii="Times New Roman" w:hAnsi="Times New Roman" w:cs="Times New Roman"/>
          <w:sz w:val="24"/>
          <w:szCs w:val="24"/>
        </w:rPr>
        <w:t xml:space="preserve"> Revised Edition. Praeger: New York.</w:t>
      </w:r>
    </w:p>
    <w:p w14:paraId="49E263DB" w14:textId="77777777" w:rsidR="00404BF4" w:rsidRPr="0059489D" w:rsidRDefault="00404BF4" w:rsidP="00404BF4">
      <w:pPr>
        <w:rPr>
          <w:rFonts w:ascii="Times New Roman" w:hAnsi="Times New Roman" w:cs="Times New Roman"/>
          <w:sz w:val="24"/>
          <w:szCs w:val="24"/>
        </w:rPr>
      </w:pPr>
    </w:p>
    <w:p w14:paraId="0D1DA77F" w14:textId="77777777" w:rsidR="00404BF4" w:rsidRDefault="00404BF4" w:rsidP="00EA4FFA">
      <w:pPr>
        <w:ind w:left="851" w:hanging="851"/>
        <w:rPr>
          <w:rFonts w:ascii="Times New Roman" w:hAnsi="Times New Roman" w:cs="Times New Roman"/>
          <w:sz w:val="24"/>
          <w:szCs w:val="24"/>
        </w:rPr>
      </w:pPr>
      <w:r w:rsidRPr="0059489D">
        <w:rPr>
          <w:rFonts w:ascii="Times New Roman" w:hAnsi="Times New Roman" w:cs="Times New Roman"/>
          <w:sz w:val="24"/>
          <w:szCs w:val="24"/>
        </w:rPr>
        <w:t xml:space="preserve">Blakely, Edward J. (1989). </w:t>
      </w:r>
      <w:r w:rsidRPr="0059489D">
        <w:rPr>
          <w:rFonts w:ascii="Times New Roman" w:hAnsi="Times New Roman" w:cs="Times New Roman"/>
          <w:i/>
          <w:sz w:val="24"/>
          <w:szCs w:val="24"/>
        </w:rPr>
        <w:t>Plaining Local Economic Development: Theory and Practice</w:t>
      </w:r>
      <w:r w:rsidRPr="0059489D">
        <w:rPr>
          <w:rFonts w:ascii="Times New Roman" w:hAnsi="Times New Roman" w:cs="Times New Roman"/>
          <w:sz w:val="24"/>
          <w:szCs w:val="24"/>
        </w:rPr>
        <w:t>. Sage Library of Social Research London.</w:t>
      </w:r>
    </w:p>
    <w:p w14:paraId="45AF6BEF" w14:textId="77777777" w:rsidR="00EA4FFA" w:rsidRDefault="00EA4FFA" w:rsidP="00EA4FFA">
      <w:pPr>
        <w:ind w:left="851" w:hanging="851"/>
        <w:rPr>
          <w:rFonts w:ascii="Times New Roman" w:hAnsi="Times New Roman" w:cs="Times New Roman"/>
          <w:sz w:val="24"/>
          <w:szCs w:val="24"/>
        </w:rPr>
      </w:pPr>
    </w:p>
    <w:p w14:paraId="75CC7D86" w14:textId="77777777" w:rsidR="00EA4FFA" w:rsidRPr="0059489D" w:rsidRDefault="00EA4FFA" w:rsidP="00EA4FFA">
      <w:pPr>
        <w:ind w:left="851" w:hanging="851"/>
        <w:rPr>
          <w:rFonts w:ascii="Times New Roman" w:hAnsi="Times New Roman" w:cs="Times New Roman"/>
          <w:sz w:val="24"/>
          <w:szCs w:val="24"/>
        </w:rPr>
      </w:pPr>
      <w:r>
        <w:rPr>
          <w:rFonts w:ascii="Times New Roman" w:hAnsi="Times New Roman" w:cs="Times New Roman"/>
          <w:sz w:val="24"/>
          <w:szCs w:val="24"/>
        </w:rPr>
        <w:t>Hendayana, Rachmat. 2003. Aplikasi Metode Location Quetient (LQ) dalam penentuan Sektor Basis Komoditas Unggulan. Informatika Pendidikan Vol. 13 Desember</w:t>
      </w:r>
    </w:p>
    <w:p w14:paraId="40F86561" w14:textId="77777777" w:rsidR="00EA4FFA" w:rsidRDefault="00EA4FFA" w:rsidP="00EA4FFA">
      <w:pPr>
        <w:ind w:left="851" w:hanging="851"/>
        <w:rPr>
          <w:rFonts w:ascii="Times New Roman" w:hAnsi="Times New Roman" w:cs="Times New Roman"/>
          <w:sz w:val="24"/>
          <w:szCs w:val="24"/>
        </w:rPr>
      </w:pPr>
    </w:p>
    <w:p w14:paraId="14562311" w14:textId="77777777" w:rsidR="00EA4FFA" w:rsidRDefault="00EA4FFA" w:rsidP="00EA4FFA">
      <w:pPr>
        <w:rPr>
          <w:rFonts w:ascii="Times New Roman" w:hAnsi="Times New Roman" w:cs="Times New Roman"/>
          <w:sz w:val="24"/>
          <w:szCs w:val="24"/>
        </w:rPr>
      </w:pPr>
      <w:r w:rsidRPr="0059489D">
        <w:rPr>
          <w:rFonts w:ascii="Times New Roman" w:hAnsi="Times New Roman" w:cs="Times New Roman"/>
          <w:sz w:val="24"/>
          <w:szCs w:val="24"/>
        </w:rPr>
        <w:t>LPEM (-) Modul Input Output Sederhana, UI</w:t>
      </w:r>
    </w:p>
    <w:p w14:paraId="478BFB12" w14:textId="77777777" w:rsidR="00404BF4" w:rsidRDefault="00404BF4" w:rsidP="00404BF4">
      <w:pPr>
        <w:rPr>
          <w:rFonts w:ascii="Times New Roman" w:hAnsi="Times New Roman" w:cs="Times New Roman"/>
          <w:sz w:val="24"/>
          <w:szCs w:val="24"/>
        </w:rPr>
      </w:pPr>
    </w:p>
    <w:p w14:paraId="602BCEB5" w14:textId="77777777" w:rsidR="00404BF4" w:rsidRPr="0059489D" w:rsidRDefault="00404BF4" w:rsidP="00404BF4">
      <w:pPr>
        <w:ind w:left="851" w:hanging="851"/>
        <w:rPr>
          <w:rFonts w:ascii="Times New Roman" w:hAnsi="Times New Roman" w:cs="Times New Roman"/>
          <w:sz w:val="24"/>
          <w:szCs w:val="24"/>
        </w:rPr>
      </w:pPr>
      <w:r w:rsidRPr="0059489D">
        <w:rPr>
          <w:rFonts w:ascii="Times New Roman" w:hAnsi="Times New Roman" w:cs="Times New Roman"/>
          <w:sz w:val="24"/>
          <w:szCs w:val="24"/>
        </w:rPr>
        <w:t>Setiono, Dedi Nugraha S. (1998) Pengantar Perhitungan Analisis Input-Output dalam Analisis Ekonomi Wilayah. Modul Praktis 5- Ekonomi Wilayah dan Kota. Jurusan Planologi, Institut Teknologi Indonesia.</w:t>
      </w:r>
    </w:p>
    <w:p w14:paraId="0BA5E88C" w14:textId="77777777" w:rsidR="00404BF4" w:rsidRPr="0059489D" w:rsidRDefault="00404BF4" w:rsidP="00404BF4">
      <w:pPr>
        <w:ind w:left="851" w:hanging="851"/>
        <w:rPr>
          <w:rFonts w:ascii="Times New Roman" w:hAnsi="Times New Roman" w:cs="Times New Roman"/>
          <w:sz w:val="24"/>
          <w:szCs w:val="24"/>
        </w:rPr>
      </w:pPr>
    </w:p>
    <w:p w14:paraId="76D700D2" w14:textId="77777777" w:rsidR="00EA4FFA" w:rsidRDefault="00EA4FFA" w:rsidP="00EA4FFA">
      <w:pPr>
        <w:ind w:left="851" w:hanging="851"/>
        <w:jc w:val="left"/>
        <w:rPr>
          <w:rFonts w:ascii="Times New Roman" w:hAnsi="Times New Roman" w:cs="Times New Roman"/>
          <w:sz w:val="24"/>
          <w:szCs w:val="24"/>
        </w:rPr>
      </w:pPr>
      <w:r>
        <w:rPr>
          <w:rFonts w:ascii="Times New Roman" w:hAnsi="Times New Roman" w:cs="Times New Roman"/>
          <w:sz w:val="24"/>
          <w:szCs w:val="24"/>
        </w:rPr>
        <w:t>Syafrizal, 1997, Pertumbuhan Ekonomi dan Ketimbangan Regional Wilayah Indonesia Bagian Barat, Majalah Prisma. No. 3, Maret 1997: 27-38, LP3ES.</w:t>
      </w:r>
    </w:p>
    <w:p w14:paraId="314780CF" w14:textId="77777777" w:rsidR="00404BF4" w:rsidRDefault="00404BF4" w:rsidP="00404BF4">
      <w:pPr>
        <w:rPr>
          <w:rFonts w:ascii="Times New Roman" w:hAnsi="Times New Roman" w:cs="Times New Roman"/>
          <w:sz w:val="24"/>
          <w:szCs w:val="24"/>
        </w:rPr>
      </w:pPr>
    </w:p>
    <w:p w14:paraId="1F255D3E" w14:textId="77777777" w:rsidR="00404BF4" w:rsidRDefault="00404BF4" w:rsidP="00EA4FFA">
      <w:pPr>
        <w:ind w:left="851" w:hanging="851"/>
        <w:rPr>
          <w:rFonts w:ascii="Times New Roman" w:hAnsi="Times New Roman" w:cs="Times New Roman"/>
          <w:sz w:val="24"/>
          <w:szCs w:val="24"/>
        </w:rPr>
      </w:pPr>
      <w:r>
        <w:rPr>
          <w:rFonts w:ascii="Times New Roman" w:hAnsi="Times New Roman" w:cs="Times New Roman"/>
          <w:sz w:val="24"/>
          <w:szCs w:val="24"/>
        </w:rPr>
        <w:t>Tarigan, Robinson. 2005. Ekonomi Regional Teori dan Aplikasi. Jakarta: PT Bumi Aksara.</w:t>
      </w:r>
    </w:p>
    <w:sectPr w:rsidR="00404BF4" w:rsidSect="002F38DD">
      <w:pgSz w:w="11906" w:h="16838" w:code="9"/>
      <w:pgMar w:top="1440" w:right="1440"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BA26" w14:textId="77777777" w:rsidR="00E07189" w:rsidRDefault="00E07189" w:rsidP="006D020D">
      <w:r>
        <w:separator/>
      </w:r>
    </w:p>
  </w:endnote>
  <w:endnote w:type="continuationSeparator" w:id="0">
    <w:p w14:paraId="0415D336" w14:textId="77777777" w:rsidR="00E07189" w:rsidRDefault="00E07189" w:rsidP="006D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ttawa">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lassGarmnd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mSprings">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805"/>
      <w:docPartObj>
        <w:docPartGallery w:val="Page Numbers (Bottom of Page)"/>
        <w:docPartUnique/>
      </w:docPartObj>
    </w:sdtPr>
    <w:sdtEndPr>
      <w:rPr>
        <w:rFonts w:ascii="Times New Roman" w:hAnsi="Times New Roman" w:cs="Times New Roman"/>
      </w:rPr>
    </w:sdtEndPr>
    <w:sdtContent>
      <w:p w14:paraId="535DBC09" w14:textId="77777777" w:rsidR="00247810" w:rsidRPr="00AD447F" w:rsidRDefault="00247810">
        <w:pPr>
          <w:pStyle w:val="Footer"/>
          <w:jc w:val="right"/>
          <w:rPr>
            <w:rFonts w:ascii="Times New Roman" w:hAnsi="Times New Roman" w:cs="Times New Roman"/>
          </w:rPr>
        </w:pPr>
        <w:r w:rsidRPr="00AD447F">
          <w:rPr>
            <w:rFonts w:ascii="Times New Roman" w:hAnsi="Times New Roman" w:cs="Times New Roman"/>
          </w:rPr>
          <w:fldChar w:fldCharType="begin"/>
        </w:r>
        <w:r w:rsidRPr="00AD447F">
          <w:rPr>
            <w:rFonts w:ascii="Times New Roman" w:hAnsi="Times New Roman" w:cs="Times New Roman"/>
          </w:rPr>
          <w:instrText xml:space="preserve"> PAGE   \* MERGEFORMAT </w:instrText>
        </w:r>
        <w:r w:rsidRPr="00AD447F">
          <w:rPr>
            <w:rFonts w:ascii="Times New Roman" w:hAnsi="Times New Roman" w:cs="Times New Roman"/>
          </w:rPr>
          <w:fldChar w:fldCharType="separate"/>
        </w:r>
        <w:r>
          <w:rPr>
            <w:rFonts w:ascii="Times New Roman" w:hAnsi="Times New Roman" w:cs="Times New Roman"/>
            <w:noProof/>
          </w:rPr>
          <w:t>5</w:t>
        </w:r>
        <w:r w:rsidRPr="00AD447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42379"/>
      <w:docPartObj>
        <w:docPartGallery w:val="Page Numbers (Bottom of Page)"/>
        <w:docPartUnique/>
      </w:docPartObj>
    </w:sdtPr>
    <w:sdtEndPr>
      <w:rPr>
        <w:noProof/>
      </w:rPr>
    </w:sdtEndPr>
    <w:sdtContent>
      <w:p w14:paraId="7AFE9B00" w14:textId="77777777" w:rsidR="00247810" w:rsidRDefault="00247810">
        <w:pPr>
          <w:pStyle w:val="Footer"/>
          <w:jc w:val="right"/>
        </w:pPr>
        <w:r>
          <w:t>1</w:t>
        </w:r>
      </w:p>
    </w:sdtContent>
  </w:sdt>
  <w:p w14:paraId="148D3ECC" w14:textId="77777777" w:rsidR="00247810" w:rsidRDefault="0024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1180" w14:textId="77777777" w:rsidR="00E07189" w:rsidRDefault="00E07189" w:rsidP="006D020D">
      <w:r>
        <w:separator/>
      </w:r>
    </w:p>
  </w:footnote>
  <w:footnote w:type="continuationSeparator" w:id="0">
    <w:p w14:paraId="75F293AB" w14:textId="77777777" w:rsidR="00E07189" w:rsidRDefault="00E07189" w:rsidP="006D020D">
      <w:r>
        <w:continuationSeparator/>
      </w:r>
    </w:p>
  </w:footnote>
  <w:footnote w:id="1">
    <w:p w14:paraId="0863CB37" w14:textId="77777777" w:rsidR="00247810" w:rsidRDefault="00247810">
      <w:pPr>
        <w:pStyle w:val="FootnoteText"/>
      </w:pPr>
      <w:r>
        <w:rPr>
          <w:rStyle w:val="FootnoteReference"/>
        </w:rPr>
        <w:footnoteRef/>
      </w:r>
      <w:r>
        <w:t xml:space="preserve"> Israd, Water et al, ibid. Hal 159</w:t>
      </w:r>
    </w:p>
  </w:footnote>
  <w:footnote w:id="2">
    <w:p w14:paraId="7777A656" w14:textId="77777777" w:rsidR="00247810" w:rsidRPr="006278AE" w:rsidRDefault="00247810">
      <w:pPr>
        <w:pStyle w:val="FootnoteText"/>
      </w:pPr>
      <w:r>
        <w:rPr>
          <w:rStyle w:val="FootnoteReference"/>
        </w:rPr>
        <w:footnoteRef/>
      </w:r>
      <w:r>
        <w:t xml:space="preserve"> Model yang dikembangkan oleh Stewart dan dimodifikasi oleh Israd menghasilkan peta potensi bobot penduduk. Persamaan tersebut memiliki kelemahan yakni di lokasi </w:t>
      </w:r>
      <w:r w:rsidRPr="002B7056">
        <w:rPr>
          <w:i/>
        </w:rPr>
        <w:t>j = i</w:t>
      </w:r>
      <w:r>
        <w:t xml:space="preserve"> formula ini akan memberikan hasil pembagian dengan bilangan nol. Sehingga modifikasi yang dilakukan adalah menambahkan bilangan satu kepada pembagi sehingga bilangan pembaginya menjadi 1 + d</w:t>
      </w:r>
      <w:r>
        <w:rPr>
          <w:vertAlign w:val="subscript"/>
        </w:rPr>
        <w:t>ij</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1D5"/>
    <w:multiLevelType w:val="hybridMultilevel"/>
    <w:tmpl w:val="53461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920E2"/>
    <w:multiLevelType w:val="hybridMultilevel"/>
    <w:tmpl w:val="75D62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B5B6F"/>
    <w:multiLevelType w:val="hybridMultilevel"/>
    <w:tmpl w:val="BB368E2A"/>
    <w:lvl w:ilvl="0" w:tplc="2B1661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1B7909"/>
    <w:multiLevelType w:val="hybridMultilevel"/>
    <w:tmpl w:val="27FC65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481B7F"/>
    <w:multiLevelType w:val="hybridMultilevel"/>
    <w:tmpl w:val="06006ED8"/>
    <w:lvl w:ilvl="0" w:tplc="93DE4978">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8E61D2"/>
    <w:multiLevelType w:val="hybridMultilevel"/>
    <w:tmpl w:val="BE64AF74"/>
    <w:lvl w:ilvl="0" w:tplc="89D05286">
      <w:start w:val="1"/>
      <w:numFmt w:val="decimal"/>
      <w:lvlText w:val="%1."/>
      <w:lvlJc w:val="left"/>
      <w:pPr>
        <w:tabs>
          <w:tab w:val="num" w:pos="331"/>
        </w:tabs>
        <w:ind w:left="331" w:hanging="360"/>
      </w:pPr>
      <w:rPr>
        <w:rFonts w:hint="default"/>
      </w:rPr>
    </w:lvl>
    <w:lvl w:ilvl="1" w:tplc="710EB646">
      <w:numFmt w:val="none"/>
      <w:lvlText w:val=""/>
      <w:lvlJc w:val="left"/>
      <w:pPr>
        <w:tabs>
          <w:tab w:val="num" w:pos="360"/>
        </w:tabs>
      </w:pPr>
    </w:lvl>
    <w:lvl w:ilvl="2" w:tplc="39864864">
      <w:numFmt w:val="none"/>
      <w:lvlText w:val=""/>
      <w:lvlJc w:val="left"/>
      <w:pPr>
        <w:tabs>
          <w:tab w:val="num" w:pos="360"/>
        </w:tabs>
      </w:pPr>
    </w:lvl>
    <w:lvl w:ilvl="3" w:tplc="813A215A">
      <w:numFmt w:val="none"/>
      <w:lvlText w:val=""/>
      <w:lvlJc w:val="left"/>
      <w:pPr>
        <w:tabs>
          <w:tab w:val="num" w:pos="360"/>
        </w:tabs>
      </w:pPr>
    </w:lvl>
    <w:lvl w:ilvl="4" w:tplc="C0FAB25C">
      <w:numFmt w:val="none"/>
      <w:lvlText w:val=""/>
      <w:lvlJc w:val="left"/>
      <w:pPr>
        <w:tabs>
          <w:tab w:val="num" w:pos="360"/>
        </w:tabs>
      </w:pPr>
    </w:lvl>
    <w:lvl w:ilvl="5" w:tplc="1018EE24">
      <w:numFmt w:val="none"/>
      <w:lvlText w:val=""/>
      <w:lvlJc w:val="left"/>
      <w:pPr>
        <w:tabs>
          <w:tab w:val="num" w:pos="360"/>
        </w:tabs>
      </w:pPr>
    </w:lvl>
    <w:lvl w:ilvl="6" w:tplc="965A6762">
      <w:numFmt w:val="none"/>
      <w:lvlText w:val=""/>
      <w:lvlJc w:val="left"/>
      <w:pPr>
        <w:tabs>
          <w:tab w:val="num" w:pos="360"/>
        </w:tabs>
      </w:pPr>
    </w:lvl>
    <w:lvl w:ilvl="7" w:tplc="B5E24CAE">
      <w:numFmt w:val="none"/>
      <w:lvlText w:val=""/>
      <w:lvlJc w:val="left"/>
      <w:pPr>
        <w:tabs>
          <w:tab w:val="num" w:pos="360"/>
        </w:tabs>
      </w:pPr>
    </w:lvl>
    <w:lvl w:ilvl="8" w:tplc="2D06B6BC">
      <w:numFmt w:val="none"/>
      <w:lvlText w:val=""/>
      <w:lvlJc w:val="left"/>
      <w:pPr>
        <w:tabs>
          <w:tab w:val="num" w:pos="360"/>
        </w:tabs>
      </w:pPr>
    </w:lvl>
  </w:abstractNum>
  <w:abstractNum w:abstractNumId="6" w15:restartNumberingAfterBreak="0">
    <w:nsid w:val="32DC6884"/>
    <w:multiLevelType w:val="hybridMultilevel"/>
    <w:tmpl w:val="AC7244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49C045F"/>
    <w:multiLevelType w:val="hybridMultilevel"/>
    <w:tmpl w:val="1F48581C"/>
    <w:lvl w:ilvl="0" w:tplc="1DDA8E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00FA4"/>
    <w:multiLevelType w:val="singleLevel"/>
    <w:tmpl w:val="8D6E3C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43170DC7"/>
    <w:multiLevelType w:val="hybridMultilevel"/>
    <w:tmpl w:val="682E2FEA"/>
    <w:lvl w:ilvl="0" w:tplc="BAD0725C">
      <w:start w:val="1"/>
      <w:numFmt w:val="decimal"/>
      <w:lvlText w:val="%1."/>
      <w:lvlJc w:val="left"/>
      <w:pPr>
        <w:tabs>
          <w:tab w:val="num" w:pos="360"/>
        </w:tabs>
        <w:ind w:left="360" w:hanging="360"/>
      </w:pPr>
      <w:rPr>
        <w:rFonts w:hint="default"/>
      </w:rPr>
    </w:lvl>
    <w:lvl w:ilvl="1" w:tplc="1DDA8E0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64F6932"/>
    <w:multiLevelType w:val="hybridMultilevel"/>
    <w:tmpl w:val="E320DF34"/>
    <w:lvl w:ilvl="0" w:tplc="BAD072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7C15C8F"/>
    <w:multiLevelType w:val="hybridMultilevel"/>
    <w:tmpl w:val="FF2A90F0"/>
    <w:lvl w:ilvl="0" w:tplc="A3C68968">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37341C4"/>
    <w:multiLevelType w:val="hybridMultilevel"/>
    <w:tmpl w:val="87C65C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8331A60"/>
    <w:multiLevelType w:val="hybridMultilevel"/>
    <w:tmpl w:val="CAE09E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9B0239D"/>
    <w:multiLevelType w:val="hybridMultilevel"/>
    <w:tmpl w:val="06CC1924"/>
    <w:lvl w:ilvl="0" w:tplc="7556EB36">
      <w:start w:val="1"/>
      <w:numFmt w:val="decimal"/>
      <w:lvlText w:val="%1."/>
      <w:lvlJc w:val="left"/>
      <w:pPr>
        <w:tabs>
          <w:tab w:val="num" w:pos="495"/>
        </w:tabs>
        <w:ind w:left="495" w:hanging="495"/>
      </w:pPr>
      <w:rPr>
        <w:rFonts w:cs="Times New Roman" w:hint="default"/>
        <w:b w:val="0"/>
        <w:bCs/>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F692EA4"/>
    <w:multiLevelType w:val="multilevel"/>
    <w:tmpl w:val="160A0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9423270">
    <w:abstractNumId w:val="5"/>
  </w:num>
  <w:num w:numId="2" w16cid:durableId="1149440865">
    <w:abstractNumId w:val="10"/>
  </w:num>
  <w:num w:numId="3" w16cid:durableId="1668358973">
    <w:abstractNumId w:val="7"/>
  </w:num>
  <w:num w:numId="4" w16cid:durableId="1092973738">
    <w:abstractNumId w:val="9"/>
  </w:num>
  <w:num w:numId="5" w16cid:durableId="1269198677">
    <w:abstractNumId w:val="8"/>
  </w:num>
  <w:num w:numId="6" w16cid:durableId="1965651655">
    <w:abstractNumId w:val="4"/>
  </w:num>
  <w:num w:numId="7" w16cid:durableId="1215502472">
    <w:abstractNumId w:val="1"/>
  </w:num>
  <w:num w:numId="8" w16cid:durableId="420178801">
    <w:abstractNumId w:val="2"/>
  </w:num>
  <w:num w:numId="9" w16cid:durableId="380714882">
    <w:abstractNumId w:val="13"/>
  </w:num>
  <w:num w:numId="10" w16cid:durableId="1815754602">
    <w:abstractNumId w:val="11"/>
  </w:num>
  <w:num w:numId="11" w16cid:durableId="607931286">
    <w:abstractNumId w:val="3"/>
  </w:num>
  <w:num w:numId="12" w16cid:durableId="43678145">
    <w:abstractNumId w:val="0"/>
  </w:num>
  <w:num w:numId="13" w16cid:durableId="1843087472">
    <w:abstractNumId w:val="15"/>
  </w:num>
  <w:num w:numId="14" w16cid:durableId="1784879608">
    <w:abstractNumId w:val="12"/>
  </w:num>
  <w:num w:numId="15" w16cid:durableId="2061250594">
    <w:abstractNumId w:val="14"/>
  </w:num>
  <w:num w:numId="16" w16cid:durableId="1613970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7537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570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EE"/>
    <w:rsid w:val="00007523"/>
    <w:rsid w:val="00007DE3"/>
    <w:rsid w:val="000179F5"/>
    <w:rsid w:val="00044E4D"/>
    <w:rsid w:val="000457FF"/>
    <w:rsid w:val="0005255B"/>
    <w:rsid w:val="00071588"/>
    <w:rsid w:val="00073F7B"/>
    <w:rsid w:val="00085D3A"/>
    <w:rsid w:val="000A0FC9"/>
    <w:rsid w:val="000D1375"/>
    <w:rsid w:val="000E4B63"/>
    <w:rsid w:val="000F3A05"/>
    <w:rsid w:val="001069A2"/>
    <w:rsid w:val="00122588"/>
    <w:rsid w:val="001346A0"/>
    <w:rsid w:val="00164CB4"/>
    <w:rsid w:val="001675F9"/>
    <w:rsid w:val="00167FD0"/>
    <w:rsid w:val="00172BE7"/>
    <w:rsid w:val="001B2429"/>
    <w:rsid w:val="001C3341"/>
    <w:rsid w:val="001E4BF8"/>
    <w:rsid w:val="0020197E"/>
    <w:rsid w:val="002051BE"/>
    <w:rsid w:val="0021343D"/>
    <w:rsid w:val="00215CA5"/>
    <w:rsid w:val="00222852"/>
    <w:rsid w:val="0022608E"/>
    <w:rsid w:val="00226284"/>
    <w:rsid w:val="00227B15"/>
    <w:rsid w:val="00247810"/>
    <w:rsid w:val="00254B1D"/>
    <w:rsid w:val="002658E1"/>
    <w:rsid w:val="00281685"/>
    <w:rsid w:val="0028453C"/>
    <w:rsid w:val="002A5329"/>
    <w:rsid w:val="002B7056"/>
    <w:rsid w:val="002B7487"/>
    <w:rsid w:val="002E1A1A"/>
    <w:rsid w:val="002F1593"/>
    <w:rsid w:val="002F38DD"/>
    <w:rsid w:val="003251BD"/>
    <w:rsid w:val="00325220"/>
    <w:rsid w:val="0032524F"/>
    <w:rsid w:val="00326CE4"/>
    <w:rsid w:val="00327A73"/>
    <w:rsid w:val="003312F7"/>
    <w:rsid w:val="00345AC1"/>
    <w:rsid w:val="003615C2"/>
    <w:rsid w:val="00365C5B"/>
    <w:rsid w:val="00366D5D"/>
    <w:rsid w:val="00373849"/>
    <w:rsid w:val="0039124E"/>
    <w:rsid w:val="00394E32"/>
    <w:rsid w:val="003954CF"/>
    <w:rsid w:val="003B166D"/>
    <w:rsid w:val="003B2F6A"/>
    <w:rsid w:val="003C2DE0"/>
    <w:rsid w:val="003C35A6"/>
    <w:rsid w:val="003D5099"/>
    <w:rsid w:val="003D7210"/>
    <w:rsid w:val="003E3200"/>
    <w:rsid w:val="003E5A78"/>
    <w:rsid w:val="00404BF4"/>
    <w:rsid w:val="0041031F"/>
    <w:rsid w:val="004340D3"/>
    <w:rsid w:val="00450A23"/>
    <w:rsid w:val="004550A2"/>
    <w:rsid w:val="0045564D"/>
    <w:rsid w:val="00457FB3"/>
    <w:rsid w:val="00464D2F"/>
    <w:rsid w:val="00470491"/>
    <w:rsid w:val="0048324B"/>
    <w:rsid w:val="0048548C"/>
    <w:rsid w:val="00486148"/>
    <w:rsid w:val="004A76DF"/>
    <w:rsid w:val="004B25DD"/>
    <w:rsid w:val="004B7E3C"/>
    <w:rsid w:val="004E0157"/>
    <w:rsid w:val="004E0379"/>
    <w:rsid w:val="004E30C8"/>
    <w:rsid w:val="004F75EA"/>
    <w:rsid w:val="00512F86"/>
    <w:rsid w:val="005171B5"/>
    <w:rsid w:val="0052362F"/>
    <w:rsid w:val="005303F7"/>
    <w:rsid w:val="00543EEB"/>
    <w:rsid w:val="00551030"/>
    <w:rsid w:val="005815F9"/>
    <w:rsid w:val="0059489D"/>
    <w:rsid w:val="005A3577"/>
    <w:rsid w:val="005C1A81"/>
    <w:rsid w:val="005C6B78"/>
    <w:rsid w:val="006047B8"/>
    <w:rsid w:val="00626E48"/>
    <w:rsid w:val="006278AE"/>
    <w:rsid w:val="00634056"/>
    <w:rsid w:val="00635ED9"/>
    <w:rsid w:val="006471FA"/>
    <w:rsid w:val="006515ED"/>
    <w:rsid w:val="0065525C"/>
    <w:rsid w:val="0066532F"/>
    <w:rsid w:val="00686A50"/>
    <w:rsid w:val="006A1760"/>
    <w:rsid w:val="006A3A7E"/>
    <w:rsid w:val="006A7F5D"/>
    <w:rsid w:val="006C3307"/>
    <w:rsid w:val="006D020D"/>
    <w:rsid w:val="006D27B5"/>
    <w:rsid w:val="006D2C6C"/>
    <w:rsid w:val="006D4014"/>
    <w:rsid w:val="006E7F9F"/>
    <w:rsid w:val="006F0389"/>
    <w:rsid w:val="00732407"/>
    <w:rsid w:val="00733597"/>
    <w:rsid w:val="00740A6C"/>
    <w:rsid w:val="0079766A"/>
    <w:rsid w:val="007A05B8"/>
    <w:rsid w:val="007A33F1"/>
    <w:rsid w:val="007E2CA9"/>
    <w:rsid w:val="00801F3D"/>
    <w:rsid w:val="00814ABF"/>
    <w:rsid w:val="00820F3A"/>
    <w:rsid w:val="008225EE"/>
    <w:rsid w:val="00822789"/>
    <w:rsid w:val="0082718B"/>
    <w:rsid w:val="00831C02"/>
    <w:rsid w:val="00844685"/>
    <w:rsid w:val="00845B3A"/>
    <w:rsid w:val="008463EC"/>
    <w:rsid w:val="00871B43"/>
    <w:rsid w:val="00880CCF"/>
    <w:rsid w:val="0088773B"/>
    <w:rsid w:val="008B3119"/>
    <w:rsid w:val="008E168A"/>
    <w:rsid w:val="008E1AC5"/>
    <w:rsid w:val="008E7C51"/>
    <w:rsid w:val="008F28C1"/>
    <w:rsid w:val="008F62C4"/>
    <w:rsid w:val="00917E06"/>
    <w:rsid w:val="00920965"/>
    <w:rsid w:val="009251D5"/>
    <w:rsid w:val="00926F3D"/>
    <w:rsid w:val="009272ED"/>
    <w:rsid w:val="00927B46"/>
    <w:rsid w:val="00943040"/>
    <w:rsid w:val="00946AB5"/>
    <w:rsid w:val="009536BE"/>
    <w:rsid w:val="009739C3"/>
    <w:rsid w:val="00975F5D"/>
    <w:rsid w:val="00977AC7"/>
    <w:rsid w:val="0098211E"/>
    <w:rsid w:val="009E0CDD"/>
    <w:rsid w:val="00A024E4"/>
    <w:rsid w:val="00A26745"/>
    <w:rsid w:val="00A54CC7"/>
    <w:rsid w:val="00A67614"/>
    <w:rsid w:val="00A70117"/>
    <w:rsid w:val="00A770C5"/>
    <w:rsid w:val="00A7711F"/>
    <w:rsid w:val="00A8474F"/>
    <w:rsid w:val="00A8676D"/>
    <w:rsid w:val="00AA37FE"/>
    <w:rsid w:val="00AD447F"/>
    <w:rsid w:val="00AF65B9"/>
    <w:rsid w:val="00B210EA"/>
    <w:rsid w:val="00B2355B"/>
    <w:rsid w:val="00B27721"/>
    <w:rsid w:val="00B374FB"/>
    <w:rsid w:val="00B42AC7"/>
    <w:rsid w:val="00B55792"/>
    <w:rsid w:val="00B63829"/>
    <w:rsid w:val="00B902EA"/>
    <w:rsid w:val="00BA03C4"/>
    <w:rsid w:val="00BE26F0"/>
    <w:rsid w:val="00BE2E11"/>
    <w:rsid w:val="00C13963"/>
    <w:rsid w:val="00C643ED"/>
    <w:rsid w:val="00C65753"/>
    <w:rsid w:val="00C67B5F"/>
    <w:rsid w:val="00C759A3"/>
    <w:rsid w:val="00C768DE"/>
    <w:rsid w:val="00C82D08"/>
    <w:rsid w:val="00C86696"/>
    <w:rsid w:val="00C91300"/>
    <w:rsid w:val="00CB421D"/>
    <w:rsid w:val="00CB48BF"/>
    <w:rsid w:val="00CE184F"/>
    <w:rsid w:val="00CE5083"/>
    <w:rsid w:val="00D039CE"/>
    <w:rsid w:val="00D235EF"/>
    <w:rsid w:val="00D25293"/>
    <w:rsid w:val="00D25905"/>
    <w:rsid w:val="00D30338"/>
    <w:rsid w:val="00D42F62"/>
    <w:rsid w:val="00D71082"/>
    <w:rsid w:val="00D73782"/>
    <w:rsid w:val="00D87E5B"/>
    <w:rsid w:val="00DA6110"/>
    <w:rsid w:val="00DB7DCD"/>
    <w:rsid w:val="00DD374D"/>
    <w:rsid w:val="00E07189"/>
    <w:rsid w:val="00E157AE"/>
    <w:rsid w:val="00E164A0"/>
    <w:rsid w:val="00E308DB"/>
    <w:rsid w:val="00E33CAA"/>
    <w:rsid w:val="00E445D3"/>
    <w:rsid w:val="00E673E1"/>
    <w:rsid w:val="00E67B0E"/>
    <w:rsid w:val="00E77A88"/>
    <w:rsid w:val="00E854A0"/>
    <w:rsid w:val="00E85EC0"/>
    <w:rsid w:val="00EA3BC1"/>
    <w:rsid w:val="00EA4FFA"/>
    <w:rsid w:val="00EB0201"/>
    <w:rsid w:val="00ED1C7C"/>
    <w:rsid w:val="00ED2F8F"/>
    <w:rsid w:val="00F31002"/>
    <w:rsid w:val="00F4012B"/>
    <w:rsid w:val="00F56E5C"/>
    <w:rsid w:val="00F66ACD"/>
    <w:rsid w:val="00F8174D"/>
    <w:rsid w:val="00F90CD2"/>
    <w:rsid w:val="00F93039"/>
    <w:rsid w:val="00F97DDF"/>
    <w:rsid w:val="00FD60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7B5C"/>
  <w15:docId w15:val="{4CC0743A-2D95-43AD-A210-FD765A6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ind w:right="3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BE"/>
  </w:style>
  <w:style w:type="paragraph" w:styleId="Heading1">
    <w:name w:val="heading 1"/>
    <w:basedOn w:val="BodyText"/>
    <w:next w:val="BodyText"/>
    <w:link w:val="Heading1Char"/>
    <w:qFormat/>
    <w:rsid w:val="005171B5"/>
    <w:pPr>
      <w:keepNext/>
      <w:spacing w:before="260" w:after="120"/>
      <w:ind w:left="567" w:hanging="567"/>
      <w:outlineLvl w:val="0"/>
    </w:pPr>
    <w:rPr>
      <w:rFonts w:ascii="Ottawa" w:hAnsi="Ottawa"/>
      <w:b/>
      <w:caps/>
      <w:kern w:val="28"/>
      <w:sz w:val="28"/>
    </w:rPr>
  </w:style>
  <w:style w:type="paragraph" w:styleId="Heading2">
    <w:name w:val="heading 2"/>
    <w:basedOn w:val="Normal"/>
    <w:next w:val="Normal"/>
    <w:link w:val="Heading2Char"/>
    <w:uiPriority w:val="9"/>
    <w:semiHidden/>
    <w:unhideWhenUsed/>
    <w:qFormat/>
    <w:rsid w:val="009821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171B5"/>
    <w:pPr>
      <w:keepNext/>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260" w:after="120" w:line="380" w:lineRule="atLeast"/>
      <w:ind w:left="567" w:right="0" w:hanging="567"/>
      <w:textAlignment w:val="baseline"/>
      <w:outlineLvl w:val="2"/>
    </w:pPr>
    <w:rPr>
      <w:rFonts w:ascii="Ottawa" w:eastAsia="Times New Roman" w:hAnsi="Ottawa" w:cs="Times New Roman"/>
      <w:b/>
      <w:i/>
      <w:kern w:val="20"/>
      <w:sz w:val="24"/>
      <w:szCs w:val="20"/>
      <w:lang w:val="en-US"/>
    </w:rPr>
  </w:style>
  <w:style w:type="paragraph" w:styleId="Heading4">
    <w:name w:val="heading 4"/>
    <w:basedOn w:val="Normal"/>
    <w:next w:val="Normal"/>
    <w:link w:val="Heading4Char"/>
    <w:qFormat/>
    <w:rsid w:val="005171B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240" w:after="60" w:line="260" w:lineRule="atLeast"/>
      <w:ind w:right="0"/>
      <w:textAlignment w:val="baseline"/>
      <w:outlineLvl w:val="3"/>
    </w:pPr>
    <w:rPr>
      <w:rFonts w:ascii="ClassGarmnd BT" w:eastAsia="Times New Roman" w:hAnsi="ClassGarmnd BT" w:cs="Times New Roman"/>
      <w:i/>
      <w:kern w:val="20"/>
      <w:szCs w:val="20"/>
      <w:lang w:val="en-US"/>
    </w:rPr>
  </w:style>
  <w:style w:type="paragraph" w:styleId="Heading5">
    <w:name w:val="heading 5"/>
    <w:basedOn w:val="Normal"/>
    <w:next w:val="Normal"/>
    <w:link w:val="Heading5Char"/>
    <w:qFormat/>
    <w:rsid w:val="005171B5"/>
    <w:pPr>
      <w:keepNext/>
      <w:tabs>
        <w:tab w:val="left" w:pos="709"/>
        <w:tab w:val="left" w:pos="1560"/>
      </w:tabs>
      <w:ind w:right="0"/>
      <w:jc w:val="center"/>
      <w:outlineLvl w:val="4"/>
    </w:pPr>
    <w:rPr>
      <w:rFonts w:ascii="Ottawa" w:eastAsia="Times New Roman" w:hAnsi="Ottawa" w:cs="Times New Roman"/>
      <w:b/>
      <w:sz w:val="18"/>
      <w:szCs w:val="20"/>
      <w:lang w:val="en-US"/>
    </w:rPr>
  </w:style>
  <w:style w:type="paragraph" w:styleId="Heading7">
    <w:name w:val="heading 7"/>
    <w:basedOn w:val="Normal"/>
    <w:next w:val="Normal"/>
    <w:link w:val="Heading7Char"/>
    <w:uiPriority w:val="9"/>
    <w:semiHidden/>
    <w:unhideWhenUsed/>
    <w:qFormat/>
    <w:rsid w:val="00EA3B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EA3B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54A0"/>
    <w:pPr>
      <w:ind w:right="0"/>
      <w:jc w:val="left"/>
    </w:pPr>
    <w:rPr>
      <w:rFonts w:eastAsiaTheme="minorEastAsia"/>
      <w:lang w:val="en-US"/>
    </w:rPr>
  </w:style>
  <w:style w:type="character" w:customStyle="1" w:styleId="NoSpacingChar">
    <w:name w:val="No Spacing Char"/>
    <w:basedOn w:val="DefaultParagraphFont"/>
    <w:link w:val="NoSpacing"/>
    <w:uiPriority w:val="1"/>
    <w:rsid w:val="00E854A0"/>
    <w:rPr>
      <w:rFonts w:eastAsiaTheme="minorEastAsia"/>
      <w:lang w:val="en-US"/>
    </w:rPr>
  </w:style>
  <w:style w:type="paragraph" w:styleId="BalloonText">
    <w:name w:val="Balloon Text"/>
    <w:basedOn w:val="Normal"/>
    <w:link w:val="BalloonTextChar"/>
    <w:uiPriority w:val="99"/>
    <w:semiHidden/>
    <w:unhideWhenUsed/>
    <w:rsid w:val="00D87E5B"/>
    <w:rPr>
      <w:rFonts w:ascii="Tahoma" w:hAnsi="Tahoma" w:cs="Tahoma"/>
      <w:sz w:val="16"/>
      <w:szCs w:val="16"/>
    </w:rPr>
  </w:style>
  <w:style w:type="character" w:customStyle="1" w:styleId="BalloonTextChar">
    <w:name w:val="Balloon Text Char"/>
    <w:basedOn w:val="DefaultParagraphFont"/>
    <w:link w:val="BalloonText"/>
    <w:uiPriority w:val="99"/>
    <w:semiHidden/>
    <w:rsid w:val="00D87E5B"/>
    <w:rPr>
      <w:rFonts w:ascii="Tahoma" w:hAnsi="Tahoma" w:cs="Tahoma"/>
      <w:sz w:val="16"/>
      <w:szCs w:val="16"/>
    </w:rPr>
  </w:style>
  <w:style w:type="character" w:styleId="PlaceholderText">
    <w:name w:val="Placeholder Text"/>
    <w:basedOn w:val="DefaultParagraphFont"/>
    <w:uiPriority w:val="99"/>
    <w:semiHidden/>
    <w:rsid w:val="00C13963"/>
    <w:rPr>
      <w:color w:val="808080"/>
    </w:rPr>
  </w:style>
  <w:style w:type="paragraph" w:styleId="FootnoteText">
    <w:name w:val="footnote text"/>
    <w:basedOn w:val="Normal"/>
    <w:link w:val="FootnoteTextChar"/>
    <w:semiHidden/>
    <w:unhideWhenUsed/>
    <w:rsid w:val="006D020D"/>
    <w:rPr>
      <w:sz w:val="20"/>
      <w:szCs w:val="20"/>
    </w:rPr>
  </w:style>
  <w:style w:type="character" w:customStyle="1" w:styleId="FootnoteTextChar">
    <w:name w:val="Footnote Text Char"/>
    <w:basedOn w:val="DefaultParagraphFont"/>
    <w:link w:val="FootnoteText"/>
    <w:uiPriority w:val="99"/>
    <w:semiHidden/>
    <w:rsid w:val="006D020D"/>
    <w:rPr>
      <w:sz w:val="20"/>
      <w:szCs w:val="20"/>
    </w:rPr>
  </w:style>
  <w:style w:type="character" w:styleId="FootnoteReference">
    <w:name w:val="footnote reference"/>
    <w:basedOn w:val="DefaultParagraphFont"/>
    <w:uiPriority w:val="99"/>
    <w:semiHidden/>
    <w:unhideWhenUsed/>
    <w:rsid w:val="006D020D"/>
    <w:rPr>
      <w:vertAlign w:val="superscript"/>
    </w:rPr>
  </w:style>
  <w:style w:type="table" w:styleId="TableGrid">
    <w:name w:val="Table Grid"/>
    <w:basedOn w:val="TableNormal"/>
    <w:uiPriority w:val="59"/>
    <w:rsid w:val="00254B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D2C6C"/>
    <w:rPr>
      <w:color w:val="0000FF" w:themeColor="hyperlink"/>
      <w:u w:val="single"/>
    </w:rPr>
  </w:style>
  <w:style w:type="character" w:customStyle="1" w:styleId="Heading1Char">
    <w:name w:val="Heading 1 Char"/>
    <w:basedOn w:val="DefaultParagraphFont"/>
    <w:link w:val="Heading1"/>
    <w:rsid w:val="005171B5"/>
    <w:rPr>
      <w:rFonts w:ascii="Ottawa" w:eastAsia="Times New Roman" w:hAnsi="Ottawa" w:cs="Times New Roman"/>
      <w:b/>
      <w:caps/>
      <w:kern w:val="28"/>
      <w:sz w:val="28"/>
      <w:szCs w:val="20"/>
      <w:lang w:val="en-US"/>
    </w:rPr>
  </w:style>
  <w:style w:type="character" w:customStyle="1" w:styleId="Heading3Char">
    <w:name w:val="Heading 3 Char"/>
    <w:basedOn w:val="DefaultParagraphFont"/>
    <w:link w:val="Heading3"/>
    <w:rsid w:val="005171B5"/>
    <w:rPr>
      <w:rFonts w:ascii="Ottawa" w:eastAsia="Times New Roman" w:hAnsi="Ottawa" w:cs="Times New Roman"/>
      <w:b/>
      <w:i/>
      <w:kern w:val="20"/>
      <w:sz w:val="24"/>
      <w:szCs w:val="20"/>
      <w:lang w:val="en-US"/>
    </w:rPr>
  </w:style>
  <w:style w:type="character" w:customStyle="1" w:styleId="Heading4Char">
    <w:name w:val="Heading 4 Char"/>
    <w:basedOn w:val="DefaultParagraphFont"/>
    <w:link w:val="Heading4"/>
    <w:rsid w:val="005171B5"/>
    <w:rPr>
      <w:rFonts w:ascii="ClassGarmnd BT" w:eastAsia="Times New Roman" w:hAnsi="ClassGarmnd BT" w:cs="Times New Roman"/>
      <w:i/>
      <w:kern w:val="20"/>
      <w:szCs w:val="20"/>
      <w:lang w:val="en-US"/>
    </w:rPr>
  </w:style>
  <w:style w:type="character" w:customStyle="1" w:styleId="Heading5Char">
    <w:name w:val="Heading 5 Char"/>
    <w:basedOn w:val="DefaultParagraphFont"/>
    <w:link w:val="Heading5"/>
    <w:rsid w:val="005171B5"/>
    <w:rPr>
      <w:rFonts w:ascii="Ottawa" w:eastAsia="Times New Roman" w:hAnsi="Ottawa" w:cs="Times New Roman"/>
      <w:b/>
      <w:sz w:val="18"/>
      <w:szCs w:val="20"/>
      <w:lang w:val="en-US"/>
    </w:rPr>
  </w:style>
  <w:style w:type="paragraph" w:styleId="BodyTextIndent">
    <w:name w:val="Body Text Indent"/>
    <w:basedOn w:val="Normal"/>
    <w:link w:val="BodyTextIndentChar"/>
    <w:rsid w:val="005171B5"/>
    <w:pPr>
      <w:ind w:left="360" w:right="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5171B5"/>
    <w:rPr>
      <w:rFonts w:ascii="Times New Roman" w:eastAsia="Times New Roman" w:hAnsi="Times New Roman" w:cs="Times New Roman"/>
      <w:sz w:val="20"/>
      <w:szCs w:val="20"/>
      <w:lang w:val="en-US"/>
    </w:rPr>
  </w:style>
  <w:style w:type="paragraph" w:customStyle="1" w:styleId="BodyAwal">
    <w:name w:val="Body Awal"/>
    <w:basedOn w:val="BodyText"/>
    <w:rsid w:val="005171B5"/>
    <w:pPr>
      <w:ind w:firstLine="0"/>
    </w:pPr>
  </w:style>
  <w:style w:type="paragraph" w:styleId="BodyText">
    <w:name w:val="Body Text"/>
    <w:basedOn w:val="Normal"/>
    <w:link w:val="BodyTextChar"/>
    <w:rsid w:val="005171B5"/>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240" w:line="380" w:lineRule="atLeast"/>
      <w:ind w:right="0" w:firstLine="567"/>
      <w:textAlignment w:val="baseline"/>
    </w:pPr>
    <w:rPr>
      <w:rFonts w:ascii="PalmSprings" w:eastAsia="Times New Roman" w:hAnsi="PalmSprings" w:cs="Times New Roman"/>
      <w:kern w:val="20"/>
      <w:sz w:val="24"/>
      <w:szCs w:val="20"/>
      <w:lang w:val="en-US"/>
    </w:rPr>
  </w:style>
  <w:style w:type="character" w:customStyle="1" w:styleId="BodyTextChar">
    <w:name w:val="Body Text Char"/>
    <w:basedOn w:val="DefaultParagraphFont"/>
    <w:link w:val="BodyText"/>
    <w:rsid w:val="005171B5"/>
    <w:rPr>
      <w:rFonts w:ascii="PalmSprings" w:eastAsia="Times New Roman" w:hAnsi="PalmSprings" w:cs="Times New Roman"/>
      <w:kern w:val="20"/>
      <w:sz w:val="24"/>
      <w:szCs w:val="20"/>
      <w:lang w:val="en-US"/>
    </w:rPr>
  </w:style>
  <w:style w:type="paragraph" w:customStyle="1" w:styleId="TabelJudul">
    <w:name w:val="Tabel Judul"/>
    <w:basedOn w:val="Normal"/>
    <w:rsid w:val="005171B5"/>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6010"/>
      </w:tabs>
      <w:overflowPunct w:val="0"/>
      <w:autoSpaceDE w:val="0"/>
      <w:autoSpaceDN w:val="0"/>
      <w:adjustRightInd w:val="0"/>
      <w:ind w:right="0"/>
      <w:jc w:val="center"/>
      <w:textAlignment w:val="baseline"/>
    </w:pPr>
    <w:rPr>
      <w:rFonts w:ascii="PalmSprings" w:eastAsia="Times New Roman" w:hAnsi="PalmSprings" w:cs="Times New Roman"/>
      <w:b/>
      <w:szCs w:val="20"/>
      <w:lang w:val="fr-FR"/>
    </w:rPr>
  </w:style>
  <w:style w:type="paragraph" w:styleId="List">
    <w:name w:val="List"/>
    <w:basedOn w:val="Normal"/>
    <w:rsid w:val="005171B5"/>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380" w:lineRule="atLeast"/>
      <w:ind w:left="567" w:right="0" w:hanging="567"/>
      <w:textAlignment w:val="baseline"/>
    </w:pPr>
    <w:rPr>
      <w:rFonts w:ascii="PalmSprings" w:eastAsia="Times New Roman" w:hAnsi="PalmSprings" w:cs="Times New Roman"/>
      <w:kern w:val="20"/>
      <w:sz w:val="24"/>
      <w:szCs w:val="20"/>
      <w:lang w:val="en-US"/>
    </w:rPr>
  </w:style>
  <w:style w:type="paragraph" w:styleId="ListContinue">
    <w:name w:val="List Continue"/>
    <w:basedOn w:val="Normal"/>
    <w:rsid w:val="005171B5"/>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80" w:lineRule="atLeast"/>
      <w:ind w:left="567" w:right="0"/>
      <w:textAlignment w:val="baseline"/>
    </w:pPr>
    <w:rPr>
      <w:rFonts w:ascii="PalmSprings" w:eastAsia="Times New Roman" w:hAnsi="PalmSprings" w:cs="Times New Roman"/>
      <w:kern w:val="20"/>
      <w:sz w:val="24"/>
      <w:szCs w:val="20"/>
      <w:lang w:val="en-US"/>
    </w:rPr>
  </w:style>
  <w:style w:type="paragraph" w:styleId="NormalWeb">
    <w:name w:val="Normal (Web)"/>
    <w:basedOn w:val="Normal"/>
    <w:rsid w:val="005171B5"/>
    <w:pPr>
      <w:spacing w:before="100" w:beforeAutospacing="1" w:after="100" w:afterAutospacing="1"/>
      <w:ind w:right="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73F7B"/>
    <w:pPr>
      <w:tabs>
        <w:tab w:val="center" w:pos="4513"/>
        <w:tab w:val="right" w:pos="9026"/>
      </w:tabs>
    </w:pPr>
  </w:style>
  <w:style w:type="character" w:customStyle="1" w:styleId="HeaderChar">
    <w:name w:val="Header Char"/>
    <w:basedOn w:val="DefaultParagraphFont"/>
    <w:link w:val="Header"/>
    <w:uiPriority w:val="99"/>
    <w:rsid w:val="00073F7B"/>
  </w:style>
  <w:style w:type="paragraph" w:styleId="Footer">
    <w:name w:val="footer"/>
    <w:basedOn w:val="Normal"/>
    <w:link w:val="FooterChar"/>
    <w:uiPriority w:val="99"/>
    <w:unhideWhenUsed/>
    <w:rsid w:val="00073F7B"/>
    <w:pPr>
      <w:tabs>
        <w:tab w:val="center" w:pos="4513"/>
        <w:tab w:val="right" w:pos="9026"/>
      </w:tabs>
    </w:pPr>
  </w:style>
  <w:style w:type="character" w:customStyle="1" w:styleId="FooterChar">
    <w:name w:val="Footer Char"/>
    <w:basedOn w:val="DefaultParagraphFont"/>
    <w:link w:val="Footer"/>
    <w:uiPriority w:val="99"/>
    <w:rsid w:val="00073F7B"/>
  </w:style>
  <w:style w:type="character" w:customStyle="1" w:styleId="Heading7Char">
    <w:name w:val="Heading 7 Char"/>
    <w:basedOn w:val="DefaultParagraphFont"/>
    <w:link w:val="Heading7"/>
    <w:uiPriority w:val="9"/>
    <w:semiHidden/>
    <w:rsid w:val="00EA3BC1"/>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EA3BC1"/>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EA3BC1"/>
    <w:pPr>
      <w:spacing w:after="120"/>
      <w:ind w:left="283"/>
    </w:pPr>
    <w:rPr>
      <w:sz w:val="16"/>
      <w:szCs w:val="16"/>
    </w:rPr>
  </w:style>
  <w:style w:type="character" w:customStyle="1" w:styleId="BodyTextIndent3Char">
    <w:name w:val="Body Text Indent 3 Char"/>
    <w:basedOn w:val="DefaultParagraphFont"/>
    <w:link w:val="BodyTextIndent3"/>
    <w:uiPriority w:val="99"/>
    <w:rsid w:val="00EA3BC1"/>
    <w:rPr>
      <w:sz w:val="16"/>
      <w:szCs w:val="16"/>
    </w:rPr>
  </w:style>
  <w:style w:type="paragraph" w:styleId="BodyText2">
    <w:name w:val="Body Text 2"/>
    <w:basedOn w:val="Normal"/>
    <w:link w:val="BodyText2Char"/>
    <w:uiPriority w:val="99"/>
    <w:semiHidden/>
    <w:unhideWhenUsed/>
    <w:rsid w:val="00EA3BC1"/>
    <w:pPr>
      <w:spacing w:after="120" w:line="480" w:lineRule="auto"/>
    </w:pPr>
  </w:style>
  <w:style w:type="character" w:customStyle="1" w:styleId="BodyText2Char">
    <w:name w:val="Body Text 2 Char"/>
    <w:basedOn w:val="DefaultParagraphFont"/>
    <w:link w:val="BodyText2"/>
    <w:uiPriority w:val="99"/>
    <w:semiHidden/>
    <w:rsid w:val="00EA3BC1"/>
  </w:style>
  <w:style w:type="paragraph" w:styleId="BodyText3">
    <w:name w:val="Body Text 3"/>
    <w:basedOn w:val="Normal"/>
    <w:link w:val="BodyText3Char"/>
    <w:uiPriority w:val="99"/>
    <w:semiHidden/>
    <w:unhideWhenUsed/>
    <w:rsid w:val="00EA3BC1"/>
    <w:pPr>
      <w:spacing w:after="120"/>
    </w:pPr>
    <w:rPr>
      <w:sz w:val="16"/>
      <w:szCs w:val="16"/>
    </w:rPr>
  </w:style>
  <w:style w:type="character" w:customStyle="1" w:styleId="BodyText3Char">
    <w:name w:val="Body Text 3 Char"/>
    <w:basedOn w:val="DefaultParagraphFont"/>
    <w:link w:val="BodyText3"/>
    <w:uiPriority w:val="99"/>
    <w:semiHidden/>
    <w:rsid w:val="00EA3BC1"/>
    <w:rPr>
      <w:sz w:val="16"/>
      <w:szCs w:val="16"/>
    </w:rPr>
  </w:style>
  <w:style w:type="paragraph" w:styleId="BodyTextIndent2">
    <w:name w:val="Body Text Indent 2"/>
    <w:basedOn w:val="Normal"/>
    <w:link w:val="BodyTextIndent2Char"/>
    <w:uiPriority w:val="99"/>
    <w:semiHidden/>
    <w:unhideWhenUsed/>
    <w:rsid w:val="00EA3BC1"/>
    <w:pPr>
      <w:spacing w:after="120" w:line="480" w:lineRule="auto"/>
      <w:ind w:left="283"/>
    </w:pPr>
  </w:style>
  <w:style w:type="character" w:customStyle="1" w:styleId="BodyTextIndent2Char">
    <w:name w:val="Body Text Indent 2 Char"/>
    <w:basedOn w:val="DefaultParagraphFont"/>
    <w:link w:val="BodyTextIndent2"/>
    <w:uiPriority w:val="99"/>
    <w:semiHidden/>
    <w:rsid w:val="00EA3BC1"/>
  </w:style>
  <w:style w:type="paragraph" w:styleId="Title">
    <w:name w:val="Title"/>
    <w:basedOn w:val="Normal"/>
    <w:link w:val="TitleChar"/>
    <w:qFormat/>
    <w:rsid w:val="00EA3BC1"/>
    <w:pPr>
      <w:spacing w:line="360" w:lineRule="auto"/>
      <w:ind w:right="0"/>
      <w:jc w:val="center"/>
    </w:pPr>
    <w:rPr>
      <w:rFonts w:ascii="Book Antiqua" w:eastAsia="Times New Roman" w:hAnsi="Book Antiqua" w:cs="Times New Roman"/>
      <w:b/>
      <w:sz w:val="28"/>
      <w:szCs w:val="20"/>
      <w:lang w:val="en-US"/>
    </w:rPr>
  </w:style>
  <w:style w:type="character" w:customStyle="1" w:styleId="TitleChar">
    <w:name w:val="Title Char"/>
    <w:basedOn w:val="DefaultParagraphFont"/>
    <w:link w:val="Title"/>
    <w:rsid w:val="00EA3BC1"/>
    <w:rPr>
      <w:rFonts w:ascii="Book Antiqua" w:eastAsia="Times New Roman" w:hAnsi="Book Antiqua" w:cs="Times New Roman"/>
      <w:b/>
      <w:sz w:val="28"/>
      <w:szCs w:val="20"/>
      <w:lang w:val="en-US"/>
    </w:rPr>
  </w:style>
  <w:style w:type="paragraph" w:styleId="ListParagraph">
    <w:name w:val="List Paragraph"/>
    <w:basedOn w:val="Normal"/>
    <w:uiPriority w:val="34"/>
    <w:qFormat/>
    <w:rsid w:val="00871B43"/>
    <w:pPr>
      <w:ind w:left="720"/>
      <w:contextualSpacing/>
    </w:pPr>
  </w:style>
  <w:style w:type="character" w:customStyle="1" w:styleId="Heading2Char">
    <w:name w:val="Heading 2 Char"/>
    <w:basedOn w:val="DefaultParagraphFont"/>
    <w:link w:val="Heading2"/>
    <w:uiPriority w:val="9"/>
    <w:semiHidden/>
    <w:rsid w:val="0098211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8211E"/>
    <w:pPr>
      <w:keepLines/>
      <w:widowControl/>
      <w:suppressLineNumbers w:val="0"/>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before="240" w:after="0" w:line="259" w:lineRule="auto"/>
      <w:ind w:left="0" w:firstLine="0"/>
      <w:jc w:val="left"/>
      <w:textAlignment w:val="auto"/>
      <w:outlineLvl w:val="9"/>
    </w:pPr>
    <w:rPr>
      <w:rFonts w:asciiTheme="majorHAnsi" w:eastAsiaTheme="majorEastAsia" w:hAnsiTheme="majorHAnsi" w:cstheme="majorBidi"/>
      <w:b w:val="0"/>
      <w:caps w:val="0"/>
      <w:color w:val="365F91" w:themeColor="accent1" w:themeShade="BF"/>
      <w:kern w:val="0"/>
      <w:sz w:val="32"/>
      <w:szCs w:val="32"/>
    </w:rPr>
  </w:style>
  <w:style w:type="paragraph" w:styleId="TOC1">
    <w:name w:val="toc 1"/>
    <w:basedOn w:val="Normal"/>
    <w:next w:val="Normal"/>
    <w:autoRedefine/>
    <w:uiPriority w:val="39"/>
    <w:unhideWhenUsed/>
    <w:rsid w:val="0098211E"/>
    <w:pPr>
      <w:spacing w:after="100"/>
    </w:pPr>
  </w:style>
  <w:style w:type="paragraph" w:styleId="TOC2">
    <w:name w:val="toc 2"/>
    <w:basedOn w:val="Normal"/>
    <w:next w:val="Normal"/>
    <w:autoRedefine/>
    <w:uiPriority w:val="39"/>
    <w:unhideWhenUsed/>
    <w:rsid w:val="0098211E"/>
    <w:pPr>
      <w:spacing w:after="100"/>
      <w:ind w:left="220"/>
    </w:pPr>
  </w:style>
  <w:style w:type="character" w:customStyle="1" w:styleId="a">
    <w:name w:val="a"/>
    <w:basedOn w:val="DefaultParagraphFont"/>
    <w:rsid w:val="00394E32"/>
  </w:style>
  <w:style w:type="character" w:customStyle="1" w:styleId="l9">
    <w:name w:val="l9"/>
    <w:basedOn w:val="DefaultParagraphFont"/>
    <w:rsid w:val="00394E32"/>
  </w:style>
  <w:style w:type="character" w:customStyle="1" w:styleId="l">
    <w:name w:val="l"/>
    <w:basedOn w:val="DefaultParagraphFont"/>
    <w:rsid w:val="00394E32"/>
  </w:style>
  <w:style w:type="character" w:customStyle="1" w:styleId="l11">
    <w:name w:val="l11"/>
    <w:basedOn w:val="DefaultParagraphFont"/>
    <w:rsid w:val="00394E32"/>
  </w:style>
  <w:style w:type="character" w:customStyle="1" w:styleId="l6">
    <w:name w:val="l6"/>
    <w:basedOn w:val="DefaultParagraphFont"/>
    <w:rsid w:val="0039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911">
      <w:bodyDiv w:val="1"/>
      <w:marLeft w:val="0"/>
      <w:marRight w:val="0"/>
      <w:marTop w:val="0"/>
      <w:marBottom w:val="0"/>
      <w:divBdr>
        <w:top w:val="none" w:sz="0" w:space="0" w:color="auto"/>
        <w:left w:val="none" w:sz="0" w:space="0" w:color="auto"/>
        <w:bottom w:val="none" w:sz="0" w:space="0" w:color="auto"/>
        <w:right w:val="none" w:sz="0" w:space="0" w:color="auto"/>
      </w:divBdr>
    </w:div>
    <w:div w:id="558325620">
      <w:bodyDiv w:val="1"/>
      <w:marLeft w:val="0"/>
      <w:marRight w:val="0"/>
      <w:marTop w:val="0"/>
      <w:marBottom w:val="0"/>
      <w:divBdr>
        <w:top w:val="none" w:sz="0" w:space="0" w:color="auto"/>
        <w:left w:val="none" w:sz="0" w:space="0" w:color="auto"/>
        <w:bottom w:val="none" w:sz="0" w:space="0" w:color="auto"/>
        <w:right w:val="none" w:sz="0" w:space="0" w:color="auto"/>
      </w:divBdr>
    </w:div>
    <w:div w:id="588079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7476">
          <w:marLeft w:val="0"/>
          <w:marRight w:val="0"/>
          <w:marTop w:val="0"/>
          <w:marBottom w:val="0"/>
          <w:divBdr>
            <w:top w:val="none" w:sz="0" w:space="0" w:color="auto"/>
            <w:left w:val="none" w:sz="0" w:space="0" w:color="auto"/>
            <w:bottom w:val="none" w:sz="0" w:space="0" w:color="auto"/>
            <w:right w:val="none" w:sz="0" w:space="0" w:color="auto"/>
          </w:divBdr>
        </w:div>
        <w:div w:id="1050307371">
          <w:marLeft w:val="0"/>
          <w:marRight w:val="0"/>
          <w:marTop w:val="0"/>
          <w:marBottom w:val="0"/>
          <w:divBdr>
            <w:top w:val="none" w:sz="0" w:space="0" w:color="auto"/>
            <w:left w:val="none" w:sz="0" w:space="0" w:color="auto"/>
            <w:bottom w:val="none" w:sz="0" w:space="0" w:color="auto"/>
            <w:right w:val="none" w:sz="0" w:space="0" w:color="auto"/>
          </w:divBdr>
        </w:div>
        <w:div w:id="1878732628">
          <w:marLeft w:val="0"/>
          <w:marRight w:val="0"/>
          <w:marTop w:val="0"/>
          <w:marBottom w:val="0"/>
          <w:divBdr>
            <w:top w:val="none" w:sz="0" w:space="0" w:color="auto"/>
            <w:left w:val="none" w:sz="0" w:space="0" w:color="auto"/>
            <w:bottom w:val="none" w:sz="0" w:space="0" w:color="auto"/>
            <w:right w:val="none" w:sz="0" w:space="0" w:color="auto"/>
          </w:divBdr>
        </w:div>
        <w:div w:id="1128739234">
          <w:marLeft w:val="0"/>
          <w:marRight w:val="0"/>
          <w:marTop w:val="0"/>
          <w:marBottom w:val="0"/>
          <w:divBdr>
            <w:top w:val="none" w:sz="0" w:space="0" w:color="auto"/>
            <w:left w:val="none" w:sz="0" w:space="0" w:color="auto"/>
            <w:bottom w:val="none" w:sz="0" w:space="0" w:color="auto"/>
            <w:right w:val="none" w:sz="0" w:space="0" w:color="auto"/>
          </w:divBdr>
        </w:div>
      </w:divsChild>
    </w:div>
    <w:div w:id="935554417">
      <w:bodyDiv w:val="1"/>
      <w:marLeft w:val="0"/>
      <w:marRight w:val="0"/>
      <w:marTop w:val="0"/>
      <w:marBottom w:val="0"/>
      <w:divBdr>
        <w:top w:val="none" w:sz="0" w:space="0" w:color="auto"/>
        <w:left w:val="none" w:sz="0" w:space="0" w:color="auto"/>
        <w:bottom w:val="none" w:sz="0" w:space="0" w:color="auto"/>
        <w:right w:val="none" w:sz="0" w:space="0" w:color="auto"/>
      </w:divBdr>
    </w:div>
    <w:div w:id="1211723436">
      <w:bodyDiv w:val="1"/>
      <w:marLeft w:val="0"/>
      <w:marRight w:val="0"/>
      <w:marTop w:val="0"/>
      <w:marBottom w:val="0"/>
      <w:divBdr>
        <w:top w:val="none" w:sz="0" w:space="0" w:color="auto"/>
        <w:left w:val="none" w:sz="0" w:space="0" w:color="auto"/>
        <w:bottom w:val="none" w:sz="0" w:space="0" w:color="auto"/>
        <w:right w:val="none" w:sz="0" w:space="0" w:color="auto"/>
      </w:divBdr>
    </w:div>
    <w:div w:id="1359627542">
      <w:bodyDiv w:val="1"/>
      <w:marLeft w:val="0"/>
      <w:marRight w:val="0"/>
      <w:marTop w:val="0"/>
      <w:marBottom w:val="0"/>
      <w:divBdr>
        <w:top w:val="none" w:sz="0" w:space="0" w:color="auto"/>
        <w:left w:val="none" w:sz="0" w:space="0" w:color="auto"/>
        <w:bottom w:val="none" w:sz="0" w:space="0" w:color="auto"/>
        <w:right w:val="none" w:sz="0" w:space="0" w:color="auto"/>
      </w:divBdr>
    </w:div>
    <w:div w:id="19634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oleObject" Target="embeddings/oleObject5.bin"/><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wmf"/><Relationship Id="rId8" Type="http://schemas.openxmlformats.org/officeDocument/2006/relationships/image" Target="media/image1.png"/><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png"/><Relationship Id="rId38" Type="http://schemas.openxmlformats.org/officeDocument/2006/relationships/image" Target="media/image20.wmf"/><Relationship Id="rId46" Type="http://schemas.openxmlformats.org/officeDocument/2006/relationships/image" Target="media/image27.png"/><Relationship Id="rId59"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2.png"/><Relationship Id="rId54"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8.png"/><Relationship Id="rId49" Type="http://schemas.openxmlformats.org/officeDocument/2006/relationships/image" Target="media/image30.png"/><Relationship Id="rId57" Type="http://schemas.openxmlformats.org/officeDocument/2006/relationships/oleObject" Target="embeddings/oleObject11.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BB08-D270-4100-B5CA-2005FF8C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12516</Words>
  <Characters>71347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 EPE</cp:lastModifiedBy>
  <cp:revision>2</cp:revision>
  <cp:lastPrinted>2018-11-06T06:29:00Z</cp:lastPrinted>
  <dcterms:created xsi:type="dcterms:W3CDTF">2022-11-18T03:49:00Z</dcterms:created>
  <dcterms:modified xsi:type="dcterms:W3CDTF">2022-11-18T03:49:00Z</dcterms:modified>
</cp:coreProperties>
</file>