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533B" w:rsidRPr="00FA5537" w:rsidRDefault="00883D16">
      <w:pPr>
        <w:spacing w:before="240" w:after="240" w:line="360" w:lineRule="auto"/>
        <w:jc w:val="center"/>
        <w:rPr>
          <w:rFonts w:asciiTheme="majorBidi" w:eastAsia="Times New Roman" w:hAnsiTheme="majorBidi" w:cstheme="majorBidi"/>
          <w:b/>
          <w:sz w:val="24"/>
          <w:szCs w:val="24"/>
        </w:rPr>
      </w:pPr>
      <w:r w:rsidRPr="00FA5537">
        <w:rPr>
          <w:rFonts w:asciiTheme="majorBidi" w:eastAsia="Times New Roman" w:hAnsiTheme="majorBidi" w:cstheme="majorBidi"/>
          <w:b/>
          <w:sz w:val="24"/>
          <w:szCs w:val="24"/>
        </w:rPr>
        <w:t>AKHLAK SOSIAL</w:t>
      </w:r>
    </w:p>
    <w:p w14:paraId="5F62C001" w14:textId="66AEB7BF" w:rsidR="003D77C9" w:rsidRPr="00FA5537" w:rsidRDefault="003D77C9" w:rsidP="003D77C9">
      <w:pPr>
        <w:spacing w:before="240" w:after="240" w:line="360" w:lineRule="auto"/>
        <w:jc w:val="center"/>
        <w:rPr>
          <w:rFonts w:asciiTheme="majorBidi" w:eastAsia="Times New Roman" w:hAnsiTheme="majorBidi" w:cstheme="majorBidi"/>
          <w:b/>
          <w:sz w:val="24"/>
          <w:szCs w:val="24"/>
        </w:rPr>
      </w:pPr>
      <w:r w:rsidRPr="00FA5537">
        <w:rPr>
          <w:rFonts w:asciiTheme="majorBidi" w:hAnsiTheme="majorBidi" w:cstheme="majorBidi"/>
          <w:noProof/>
          <w:sz w:val="24"/>
          <w:szCs w:val="24"/>
        </w:rPr>
        <w:drawing>
          <wp:anchor distT="0" distB="0" distL="114300" distR="114300" simplePos="0" relativeHeight="251658240" behindDoc="0" locked="0" layoutInCell="1" allowOverlap="1" wp14:anchorId="5550E51E" wp14:editId="48830DA1">
            <wp:simplePos x="0" y="0"/>
            <wp:positionH relativeFrom="margin">
              <wp:align>center</wp:align>
            </wp:positionH>
            <wp:positionV relativeFrom="paragraph">
              <wp:posOffset>556260</wp:posOffset>
            </wp:positionV>
            <wp:extent cx="2044700" cy="2017395"/>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mm_png-removebg-preview.png"/>
                    <pic:cNvPicPr/>
                  </pic:nvPicPr>
                  <pic:blipFill>
                    <a:blip r:embed="rId6">
                      <a:extLst>
                        <a:ext uri="{28A0092B-C50C-407E-A947-70E740481C1C}">
                          <a14:useLocalDpi xmlns:a14="http://schemas.microsoft.com/office/drawing/2010/main" val="0"/>
                        </a:ext>
                      </a:extLst>
                    </a:blip>
                    <a:stretch>
                      <a:fillRect/>
                    </a:stretch>
                  </pic:blipFill>
                  <pic:spPr>
                    <a:xfrm>
                      <a:off x="0" y="0"/>
                      <a:ext cx="2044700" cy="2017395"/>
                    </a:xfrm>
                    <a:prstGeom prst="rect">
                      <a:avLst/>
                    </a:prstGeom>
                  </pic:spPr>
                </pic:pic>
              </a:graphicData>
            </a:graphic>
            <wp14:sizeRelH relativeFrom="page">
              <wp14:pctWidth>0</wp14:pctWidth>
            </wp14:sizeRelH>
            <wp14:sizeRelV relativeFrom="page">
              <wp14:pctHeight>0</wp14:pctHeight>
            </wp14:sizeRelV>
          </wp:anchor>
        </w:drawing>
      </w:r>
      <w:r w:rsidR="00883D16" w:rsidRPr="00FA5537">
        <w:rPr>
          <w:rFonts w:asciiTheme="majorBidi" w:eastAsia="Times New Roman" w:hAnsiTheme="majorBidi" w:cstheme="majorBidi"/>
          <w:b/>
          <w:sz w:val="24"/>
          <w:szCs w:val="24"/>
        </w:rPr>
        <w:t>AL ISLAM DAN KEMUHAMMADIYAHAN IV</w:t>
      </w:r>
    </w:p>
    <w:p w14:paraId="00000008" w14:textId="6DD51720" w:rsidR="0075533B" w:rsidRPr="00FA5537" w:rsidRDefault="0075533B" w:rsidP="003D77C9">
      <w:pPr>
        <w:spacing w:before="240" w:after="240" w:line="360" w:lineRule="auto"/>
        <w:jc w:val="center"/>
        <w:rPr>
          <w:rFonts w:asciiTheme="majorBidi" w:eastAsia="Times New Roman" w:hAnsiTheme="majorBidi" w:cstheme="majorBidi"/>
          <w:sz w:val="24"/>
          <w:szCs w:val="24"/>
        </w:rPr>
      </w:pPr>
    </w:p>
    <w:p w14:paraId="00000009" w14:textId="77777777" w:rsidR="0075533B" w:rsidRPr="00FA5537" w:rsidRDefault="00883D16">
      <w:pPr>
        <w:spacing w:before="240" w:after="240" w:line="360" w:lineRule="auto"/>
        <w:jc w:val="center"/>
        <w:rPr>
          <w:rFonts w:asciiTheme="majorBidi" w:eastAsia="Times New Roman" w:hAnsiTheme="majorBidi" w:cstheme="majorBidi"/>
          <w:b/>
          <w:sz w:val="24"/>
          <w:szCs w:val="24"/>
        </w:rPr>
      </w:pPr>
      <w:r w:rsidRPr="00FA5537">
        <w:rPr>
          <w:rFonts w:asciiTheme="majorBidi" w:eastAsia="Times New Roman" w:hAnsiTheme="majorBidi" w:cstheme="majorBidi"/>
          <w:b/>
          <w:sz w:val="24"/>
          <w:szCs w:val="24"/>
        </w:rPr>
        <w:t>DOSEN PENGAMPU :</w:t>
      </w:r>
    </w:p>
    <w:p w14:paraId="0000000A" w14:textId="77777777" w:rsidR="0075533B" w:rsidRPr="00FA5537" w:rsidRDefault="00883D16">
      <w:pPr>
        <w:spacing w:before="240" w:after="240" w:line="360" w:lineRule="auto"/>
        <w:jc w:val="center"/>
        <w:rPr>
          <w:rFonts w:asciiTheme="majorBidi" w:eastAsia="Times New Roman" w:hAnsiTheme="majorBidi" w:cstheme="majorBidi"/>
          <w:sz w:val="24"/>
          <w:szCs w:val="24"/>
        </w:rPr>
      </w:pPr>
      <w:r w:rsidRPr="00FA5537">
        <w:rPr>
          <w:rFonts w:asciiTheme="majorBidi" w:eastAsia="Times New Roman" w:hAnsiTheme="majorBidi" w:cstheme="majorBidi"/>
          <w:sz w:val="24"/>
          <w:szCs w:val="24"/>
        </w:rPr>
        <w:t>Arif Luqman Hakim, S.E.I., M.E</w:t>
      </w:r>
    </w:p>
    <w:p w14:paraId="0000000B" w14:textId="77777777" w:rsidR="0075533B" w:rsidRPr="00FA5537" w:rsidRDefault="00883D16">
      <w:pPr>
        <w:spacing w:before="240" w:after="240" w:line="360" w:lineRule="auto"/>
        <w:jc w:val="center"/>
        <w:rPr>
          <w:rFonts w:asciiTheme="majorBidi" w:eastAsia="Times New Roman" w:hAnsiTheme="majorBidi" w:cstheme="majorBidi"/>
          <w:sz w:val="24"/>
          <w:szCs w:val="24"/>
        </w:rPr>
      </w:pPr>
      <w:r w:rsidRPr="00FA5537">
        <w:rPr>
          <w:rFonts w:asciiTheme="majorBidi" w:eastAsia="Times New Roman" w:hAnsiTheme="majorBidi" w:cstheme="majorBidi"/>
          <w:sz w:val="24"/>
          <w:szCs w:val="24"/>
        </w:rPr>
        <w:t xml:space="preserve"> </w:t>
      </w:r>
    </w:p>
    <w:p w14:paraId="0000000C" w14:textId="77777777" w:rsidR="0075533B" w:rsidRPr="00FA5537" w:rsidRDefault="00883D16">
      <w:pPr>
        <w:spacing w:before="240" w:after="240" w:line="360" w:lineRule="auto"/>
        <w:jc w:val="center"/>
        <w:rPr>
          <w:rFonts w:asciiTheme="majorBidi" w:eastAsia="Times New Roman" w:hAnsiTheme="majorBidi" w:cstheme="majorBidi"/>
          <w:b/>
          <w:sz w:val="24"/>
          <w:szCs w:val="24"/>
        </w:rPr>
      </w:pPr>
      <w:r w:rsidRPr="00FA5537">
        <w:rPr>
          <w:rFonts w:asciiTheme="majorBidi" w:eastAsia="Times New Roman" w:hAnsiTheme="majorBidi" w:cstheme="majorBidi"/>
          <w:b/>
          <w:sz w:val="24"/>
          <w:szCs w:val="24"/>
        </w:rPr>
        <w:t>DISUSUN OLEH  :</w:t>
      </w:r>
    </w:p>
    <w:p w14:paraId="0000000D" w14:textId="77777777" w:rsidR="0075533B" w:rsidRPr="00FA5537" w:rsidRDefault="00883D16">
      <w:pPr>
        <w:spacing w:before="240" w:after="240" w:line="360" w:lineRule="auto"/>
        <w:ind w:left="360"/>
        <w:jc w:val="center"/>
        <w:rPr>
          <w:rFonts w:asciiTheme="majorBidi" w:eastAsia="Times New Roman" w:hAnsiTheme="majorBidi" w:cstheme="majorBidi"/>
          <w:sz w:val="24"/>
          <w:szCs w:val="24"/>
          <w:lang w:val="en-US"/>
        </w:rPr>
      </w:pPr>
      <w:r w:rsidRPr="00FA5537">
        <w:rPr>
          <w:rFonts w:asciiTheme="majorBidi" w:eastAsia="Times New Roman" w:hAnsiTheme="majorBidi" w:cstheme="majorBidi"/>
          <w:sz w:val="24"/>
          <w:szCs w:val="24"/>
        </w:rPr>
        <w:t>Mochammad Uridho Akbar Firmansyah (202010370311256)</w:t>
      </w:r>
    </w:p>
    <w:p w14:paraId="0000000E" w14:textId="77777777" w:rsidR="0075533B" w:rsidRPr="00FA5537" w:rsidRDefault="00883D16">
      <w:pPr>
        <w:spacing w:before="240" w:after="240" w:line="360" w:lineRule="auto"/>
        <w:ind w:left="360"/>
        <w:jc w:val="center"/>
        <w:rPr>
          <w:rFonts w:asciiTheme="majorBidi" w:eastAsia="Times New Roman" w:hAnsiTheme="majorBidi" w:cstheme="majorBidi"/>
          <w:sz w:val="24"/>
          <w:szCs w:val="24"/>
        </w:rPr>
      </w:pPr>
      <w:r w:rsidRPr="00FA5537">
        <w:rPr>
          <w:rFonts w:asciiTheme="majorBidi" w:eastAsia="Times New Roman" w:hAnsiTheme="majorBidi" w:cstheme="majorBidi"/>
          <w:sz w:val="24"/>
          <w:szCs w:val="24"/>
        </w:rPr>
        <w:t>Zulvan Farhan (202010370311266)</w:t>
      </w:r>
    </w:p>
    <w:p w14:paraId="0000000F" w14:textId="77777777" w:rsidR="0075533B" w:rsidRPr="00FA5537" w:rsidRDefault="00883D16">
      <w:pPr>
        <w:spacing w:before="240" w:after="240" w:line="360" w:lineRule="auto"/>
        <w:jc w:val="center"/>
        <w:rPr>
          <w:rFonts w:asciiTheme="majorBidi" w:eastAsia="Times New Roman" w:hAnsiTheme="majorBidi" w:cstheme="majorBidi"/>
          <w:sz w:val="24"/>
          <w:szCs w:val="24"/>
        </w:rPr>
      </w:pPr>
      <w:r w:rsidRPr="00FA5537">
        <w:rPr>
          <w:rFonts w:asciiTheme="majorBidi" w:eastAsia="Times New Roman" w:hAnsiTheme="majorBidi" w:cstheme="majorBidi"/>
          <w:sz w:val="24"/>
          <w:szCs w:val="24"/>
        </w:rPr>
        <w:t>Muhammad Naufal Raihan Dzakir (202010370311275)</w:t>
      </w:r>
    </w:p>
    <w:p w14:paraId="00000010" w14:textId="77777777" w:rsidR="0075533B" w:rsidRPr="00FA5537" w:rsidRDefault="00883D16">
      <w:pPr>
        <w:spacing w:before="240" w:after="240" w:line="360" w:lineRule="auto"/>
        <w:rPr>
          <w:rFonts w:asciiTheme="majorBidi" w:eastAsia="Times New Roman" w:hAnsiTheme="majorBidi" w:cstheme="majorBidi"/>
          <w:sz w:val="24"/>
          <w:szCs w:val="24"/>
        </w:rPr>
      </w:pPr>
      <w:r w:rsidRPr="00FA5537">
        <w:rPr>
          <w:rFonts w:asciiTheme="majorBidi" w:eastAsia="Times New Roman" w:hAnsiTheme="majorBidi" w:cstheme="majorBidi"/>
          <w:sz w:val="24"/>
          <w:szCs w:val="24"/>
        </w:rPr>
        <w:t xml:space="preserve"> </w:t>
      </w:r>
    </w:p>
    <w:p w14:paraId="00000011" w14:textId="77777777" w:rsidR="0075533B" w:rsidRPr="00FA5537" w:rsidRDefault="00883D16">
      <w:pPr>
        <w:spacing w:before="240" w:after="240" w:line="360" w:lineRule="auto"/>
        <w:jc w:val="center"/>
        <w:rPr>
          <w:rFonts w:asciiTheme="majorBidi" w:eastAsia="Times New Roman" w:hAnsiTheme="majorBidi" w:cstheme="majorBidi"/>
          <w:b/>
          <w:sz w:val="24"/>
          <w:szCs w:val="24"/>
        </w:rPr>
      </w:pPr>
      <w:r w:rsidRPr="00FA5537">
        <w:rPr>
          <w:rFonts w:asciiTheme="majorBidi" w:eastAsia="Times New Roman" w:hAnsiTheme="majorBidi" w:cstheme="majorBidi"/>
          <w:b/>
          <w:sz w:val="24"/>
          <w:szCs w:val="24"/>
        </w:rPr>
        <w:t>PROGRAM STUDI INFORMATIKA</w:t>
      </w:r>
    </w:p>
    <w:p w14:paraId="00000012" w14:textId="77777777" w:rsidR="0075533B" w:rsidRPr="00FA5537" w:rsidRDefault="00883D16">
      <w:pPr>
        <w:spacing w:before="240" w:after="240" w:line="360" w:lineRule="auto"/>
        <w:jc w:val="center"/>
        <w:rPr>
          <w:rFonts w:asciiTheme="majorBidi" w:eastAsia="Times New Roman" w:hAnsiTheme="majorBidi" w:cstheme="majorBidi"/>
          <w:b/>
          <w:sz w:val="24"/>
          <w:szCs w:val="24"/>
        </w:rPr>
      </w:pPr>
      <w:r w:rsidRPr="00FA5537">
        <w:rPr>
          <w:rFonts w:asciiTheme="majorBidi" w:eastAsia="Times New Roman" w:hAnsiTheme="majorBidi" w:cstheme="majorBidi"/>
          <w:b/>
          <w:sz w:val="24"/>
          <w:szCs w:val="24"/>
        </w:rPr>
        <w:t>FAKULTAS TEKNIK</w:t>
      </w:r>
    </w:p>
    <w:p w14:paraId="00000013" w14:textId="77777777" w:rsidR="0075533B" w:rsidRPr="00FA5537" w:rsidRDefault="00883D16">
      <w:pPr>
        <w:spacing w:before="240" w:after="240" w:line="360" w:lineRule="auto"/>
        <w:jc w:val="center"/>
        <w:rPr>
          <w:rFonts w:asciiTheme="majorBidi" w:eastAsia="Times New Roman" w:hAnsiTheme="majorBidi" w:cstheme="majorBidi"/>
          <w:b/>
          <w:sz w:val="24"/>
          <w:szCs w:val="24"/>
        </w:rPr>
      </w:pPr>
      <w:r w:rsidRPr="00FA5537">
        <w:rPr>
          <w:rFonts w:asciiTheme="majorBidi" w:eastAsia="Times New Roman" w:hAnsiTheme="majorBidi" w:cstheme="majorBidi"/>
          <w:b/>
          <w:sz w:val="24"/>
          <w:szCs w:val="24"/>
        </w:rPr>
        <w:t>UNIVERSITAS MUHAMMADIYAH MALANG</w:t>
      </w:r>
    </w:p>
    <w:p w14:paraId="00000014" w14:textId="77777777" w:rsidR="0075533B" w:rsidRPr="00FA5537" w:rsidRDefault="00883D16">
      <w:pPr>
        <w:spacing w:before="240" w:after="240" w:line="360" w:lineRule="auto"/>
        <w:jc w:val="center"/>
        <w:rPr>
          <w:rFonts w:asciiTheme="majorBidi" w:eastAsia="Times New Roman" w:hAnsiTheme="majorBidi" w:cstheme="majorBidi"/>
          <w:b/>
          <w:sz w:val="24"/>
          <w:szCs w:val="24"/>
        </w:rPr>
      </w:pPr>
      <w:r w:rsidRPr="00FA5537">
        <w:rPr>
          <w:rFonts w:asciiTheme="majorBidi" w:eastAsia="Times New Roman" w:hAnsiTheme="majorBidi" w:cstheme="majorBidi"/>
          <w:b/>
          <w:sz w:val="24"/>
          <w:szCs w:val="24"/>
        </w:rPr>
        <w:t>KOTA MALANG</w:t>
      </w:r>
    </w:p>
    <w:p w14:paraId="00000015" w14:textId="77777777" w:rsidR="0075533B" w:rsidRPr="00FA5537" w:rsidRDefault="00883D16">
      <w:pPr>
        <w:spacing w:before="240" w:after="240" w:line="360" w:lineRule="auto"/>
        <w:jc w:val="center"/>
        <w:rPr>
          <w:rFonts w:asciiTheme="majorBidi" w:eastAsia="Times New Roman" w:hAnsiTheme="majorBidi" w:cstheme="majorBidi"/>
          <w:b/>
          <w:sz w:val="24"/>
          <w:szCs w:val="24"/>
        </w:rPr>
      </w:pPr>
      <w:r w:rsidRPr="00FA5537">
        <w:rPr>
          <w:rFonts w:asciiTheme="majorBidi" w:eastAsia="Times New Roman" w:hAnsiTheme="majorBidi" w:cstheme="majorBidi"/>
          <w:b/>
          <w:sz w:val="24"/>
          <w:szCs w:val="24"/>
        </w:rPr>
        <w:t>2020</w:t>
      </w:r>
    </w:p>
    <w:p w14:paraId="00000016" w14:textId="77777777" w:rsidR="0075533B" w:rsidRPr="00FA5537" w:rsidRDefault="00883D16">
      <w:pPr>
        <w:spacing w:before="240" w:after="240" w:line="360" w:lineRule="auto"/>
        <w:jc w:val="center"/>
        <w:rPr>
          <w:rFonts w:asciiTheme="majorBidi" w:eastAsia="Times New Roman" w:hAnsiTheme="majorBidi" w:cstheme="majorBidi"/>
          <w:b/>
          <w:sz w:val="24"/>
          <w:szCs w:val="24"/>
        </w:rPr>
      </w:pPr>
      <w:r w:rsidRPr="00FA5537">
        <w:rPr>
          <w:rFonts w:asciiTheme="majorBidi" w:eastAsia="Times New Roman" w:hAnsiTheme="majorBidi" w:cstheme="majorBidi"/>
          <w:b/>
          <w:sz w:val="24"/>
          <w:szCs w:val="24"/>
        </w:rPr>
        <w:lastRenderedPageBreak/>
        <w:t>KATA PENGANTAR</w:t>
      </w:r>
    </w:p>
    <w:p w14:paraId="00000017" w14:textId="77777777" w:rsidR="0075533B" w:rsidRPr="00FA5537" w:rsidRDefault="00883D16">
      <w:pPr>
        <w:spacing w:before="240" w:after="240" w:line="360" w:lineRule="auto"/>
        <w:ind w:firstLine="720"/>
        <w:rPr>
          <w:rFonts w:asciiTheme="majorBidi" w:eastAsia="Times New Roman" w:hAnsiTheme="majorBidi" w:cstheme="majorBidi"/>
          <w:sz w:val="24"/>
          <w:szCs w:val="24"/>
        </w:rPr>
      </w:pPr>
      <w:r w:rsidRPr="00FA5537">
        <w:rPr>
          <w:rFonts w:asciiTheme="majorBidi" w:eastAsia="Times New Roman" w:hAnsiTheme="majorBidi" w:cstheme="majorBidi"/>
          <w:sz w:val="24"/>
          <w:szCs w:val="24"/>
        </w:rPr>
        <w:t xml:space="preserve">Puji syukur kehadirat Allah SWT Tuhan Yang Maha Esa atas segala rahmat-Nya sehingga makalah dengan judul “Akhlak Sosial” ini dapat tersusun hingga selesai. Tidak lupa juga kami mengucapkan banyak terima kasih atas bantuan dari pihak yang telah berkontribusi dengan memberikan sumbangan baik materi maupun pikirannya. </w:t>
      </w:r>
    </w:p>
    <w:p w14:paraId="00000018" w14:textId="77777777" w:rsidR="0075533B" w:rsidRPr="00FA5537" w:rsidRDefault="00883D16">
      <w:pPr>
        <w:spacing w:before="240" w:after="240" w:line="360" w:lineRule="auto"/>
        <w:ind w:firstLine="720"/>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rPr>
        <w:t xml:space="preserve">  </w:t>
      </w:r>
      <w:r w:rsidRPr="00FA5537">
        <w:rPr>
          <w:rFonts w:asciiTheme="majorBidi" w:eastAsia="Times New Roman" w:hAnsiTheme="majorBidi" w:cstheme="majorBidi"/>
          <w:sz w:val="24"/>
          <w:szCs w:val="24"/>
          <w:highlight w:val="white"/>
        </w:rPr>
        <w:t>Penyusunan makalah ini bertujuan untuk memenuhi nilai tugas dalam mata kuliah Al Islam Kemuhammadiyahan IV. Selain itu, pembuatan makalah ini juga bertujuan agar menambah pengetahuan dan wawasan bagi para pembaca.</w:t>
      </w:r>
    </w:p>
    <w:p w14:paraId="00000019" w14:textId="77777777" w:rsidR="0075533B" w:rsidRPr="00FA5537" w:rsidRDefault="00883D16">
      <w:pPr>
        <w:spacing w:before="240" w:after="240" w:line="360" w:lineRule="auto"/>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ab/>
        <w:t>Karena keterbatasan pengetahuan maupun pengalaman maka kami yakin masih banyak kekurangan dalam makalah ini. Oleh karena itu, kami sangat mengharapkan kritik dan saran yang membangun dari pembaca demi kesempuraan makalah ini.</w:t>
      </w:r>
    </w:p>
    <w:p w14:paraId="0000001A" w14:textId="77777777" w:rsidR="0075533B" w:rsidRPr="00FA5537" w:rsidRDefault="0075533B">
      <w:pPr>
        <w:spacing w:before="240" w:after="240" w:line="360" w:lineRule="auto"/>
        <w:jc w:val="right"/>
        <w:rPr>
          <w:rFonts w:asciiTheme="majorBidi" w:eastAsia="Times New Roman" w:hAnsiTheme="majorBidi" w:cstheme="majorBidi"/>
          <w:sz w:val="24"/>
          <w:szCs w:val="24"/>
          <w:highlight w:val="white"/>
        </w:rPr>
      </w:pPr>
    </w:p>
    <w:p w14:paraId="0000001B" w14:textId="77777777" w:rsidR="0075533B" w:rsidRPr="00FA5537" w:rsidRDefault="0075533B">
      <w:pPr>
        <w:spacing w:before="240" w:after="240" w:line="360" w:lineRule="auto"/>
        <w:jc w:val="right"/>
        <w:rPr>
          <w:rFonts w:asciiTheme="majorBidi" w:eastAsia="Times New Roman" w:hAnsiTheme="majorBidi" w:cstheme="majorBidi"/>
          <w:sz w:val="24"/>
          <w:szCs w:val="24"/>
          <w:highlight w:val="white"/>
        </w:rPr>
      </w:pPr>
    </w:p>
    <w:p w14:paraId="0000001C" w14:textId="77777777" w:rsidR="0075533B" w:rsidRPr="00FA5537" w:rsidRDefault="0075533B">
      <w:pPr>
        <w:spacing w:before="240" w:after="240" w:line="360" w:lineRule="auto"/>
        <w:jc w:val="right"/>
        <w:rPr>
          <w:rFonts w:asciiTheme="majorBidi" w:eastAsia="Times New Roman" w:hAnsiTheme="majorBidi" w:cstheme="majorBidi"/>
          <w:sz w:val="24"/>
          <w:szCs w:val="24"/>
          <w:highlight w:val="white"/>
        </w:rPr>
      </w:pPr>
    </w:p>
    <w:p w14:paraId="0000001D" w14:textId="77777777" w:rsidR="0075533B" w:rsidRPr="00FA5537" w:rsidRDefault="0075533B">
      <w:pPr>
        <w:spacing w:before="240" w:after="240" w:line="360" w:lineRule="auto"/>
        <w:jc w:val="right"/>
        <w:rPr>
          <w:rFonts w:asciiTheme="majorBidi" w:eastAsia="Times New Roman" w:hAnsiTheme="majorBidi" w:cstheme="majorBidi"/>
          <w:sz w:val="24"/>
          <w:szCs w:val="24"/>
          <w:highlight w:val="white"/>
        </w:rPr>
      </w:pPr>
    </w:p>
    <w:p w14:paraId="0000001E" w14:textId="77777777" w:rsidR="0075533B" w:rsidRPr="00FA5537" w:rsidRDefault="0075533B">
      <w:pPr>
        <w:spacing w:before="240" w:after="240" w:line="360" w:lineRule="auto"/>
        <w:jc w:val="right"/>
        <w:rPr>
          <w:rFonts w:asciiTheme="majorBidi" w:eastAsia="Times New Roman" w:hAnsiTheme="majorBidi" w:cstheme="majorBidi"/>
          <w:sz w:val="24"/>
          <w:szCs w:val="24"/>
          <w:highlight w:val="white"/>
        </w:rPr>
      </w:pPr>
    </w:p>
    <w:p w14:paraId="0000001F" w14:textId="77777777" w:rsidR="0075533B" w:rsidRPr="00FA5537" w:rsidRDefault="0075533B">
      <w:pPr>
        <w:spacing w:before="240" w:after="240" w:line="360" w:lineRule="auto"/>
        <w:jc w:val="right"/>
        <w:rPr>
          <w:rFonts w:asciiTheme="majorBidi" w:eastAsia="Times New Roman" w:hAnsiTheme="majorBidi" w:cstheme="majorBidi"/>
          <w:sz w:val="24"/>
          <w:szCs w:val="24"/>
          <w:highlight w:val="white"/>
        </w:rPr>
      </w:pPr>
    </w:p>
    <w:p w14:paraId="00000020" w14:textId="77777777" w:rsidR="0075533B" w:rsidRPr="00FA5537" w:rsidRDefault="0075533B">
      <w:pPr>
        <w:spacing w:before="240" w:after="240" w:line="360" w:lineRule="auto"/>
        <w:jc w:val="right"/>
        <w:rPr>
          <w:rFonts w:asciiTheme="majorBidi" w:eastAsia="Times New Roman" w:hAnsiTheme="majorBidi" w:cstheme="majorBidi"/>
          <w:sz w:val="24"/>
          <w:szCs w:val="24"/>
          <w:highlight w:val="white"/>
        </w:rPr>
      </w:pPr>
    </w:p>
    <w:p w14:paraId="00000021" w14:textId="0B475B2A" w:rsidR="0075533B" w:rsidRPr="00FA5537" w:rsidRDefault="00883D16">
      <w:pPr>
        <w:spacing w:before="240" w:after="240" w:line="360" w:lineRule="auto"/>
        <w:jc w:val="right"/>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 Malang,10 April 2022</w:t>
      </w:r>
    </w:p>
    <w:p w14:paraId="00000022" w14:textId="77777777" w:rsidR="0075533B" w:rsidRPr="00FA5537" w:rsidRDefault="0075533B">
      <w:pPr>
        <w:spacing w:before="240" w:after="240" w:line="360" w:lineRule="auto"/>
        <w:jc w:val="right"/>
        <w:rPr>
          <w:rFonts w:asciiTheme="majorBidi" w:eastAsia="Times New Roman" w:hAnsiTheme="majorBidi" w:cstheme="majorBidi"/>
          <w:sz w:val="24"/>
          <w:szCs w:val="24"/>
          <w:highlight w:val="white"/>
        </w:rPr>
      </w:pPr>
    </w:p>
    <w:p w14:paraId="00000023" w14:textId="77777777" w:rsidR="0075533B" w:rsidRPr="00FA5537" w:rsidRDefault="0075533B">
      <w:pPr>
        <w:spacing w:before="240" w:after="240" w:line="360" w:lineRule="auto"/>
        <w:jc w:val="right"/>
        <w:rPr>
          <w:rFonts w:asciiTheme="majorBidi" w:eastAsia="Times New Roman" w:hAnsiTheme="majorBidi" w:cstheme="majorBidi"/>
          <w:sz w:val="24"/>
          <w:szCs w:val="24"/>
          <w:highlight w:val="white"/>
        </w:rPr>
      </w:pPr>
    </w:p>
    <w:p w14:paraId="00000024" w14:textId="77777777" w:rsidR="0075533B" w:rsidRPr="00FA5537" w:rsidRDefault="00883D16">
      <w:pPr>
        <w:spacing w:before="240" w:after="240" w:line="360" w:lineRule="auto"/>
        <w:jc w:val="right"/>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Penulis</w:t>
      </w:r>
    </w:p>
    <w:p w14:paraId="00000025" w14:textId="77777777" w:rsidR="0075533B" w:rsidRPr="00FA5537" w:rsidRDefault="0075533B">
      <w:pPr>
        <w:spacing w:before="240" w:after="240" w:line="360" w:lineRule="auto"/>
        <w:jc w:val="right"/>
        <w:rPr>
          <w:rFonts w:asciiTheme="majorBidi" w:eastAsia="Times New Roman" w:hAnsiTheme="majorBidi" w:cstheme="majorBidi"/>
          <w:sz w:val="24"/>
          <w:szCs w:val="24"/>
          <w:highlight w:val="white"/>
        </w:rPr>
      </w:pPr>
    </w:p>
    <w:p w14:paraId="436FD256" w14:textId="77777777" w:rsidR="00234573" w:rsidRPr="00FA5537" w:rsidRDefault="00234573" w:rsidP="00234573">
      <w:pPr>
        <w:spacing w:before="240" w:after="240" w:line="360" w:lineRule="auto"/>
        <w:rPr>
          <w:rFonts w:asciiTheme="majorBidi" w:eastAsia="Times New Roman" w:hAnsiTheme="majorBidi" w:cstheme="majorBidi"/>
          <w:sz w:val="24"/>
          <w:szCs w:val="24"/>
          <w:highlight w:val="white"/>
          <w:lang w:val="en-US"/>
        </w:rPr>
        <w:sectPr w:rsidR="00234573" w:rsidRPr="00FA5537">
          <w:pgSz w:w="11909" w:h="16834"/>
          <w:pgMar w:top="1440" w:right="1440" w:bottom="1440" w:left="1440" w:header="720" w:footer="720" w:gutter="0"/>
          <w:pgNumType w:start="1"/>
          <w:cols w:space="720"/>
        </w:sectPr>
      </w:pPr>
    </w:p>
    <w:sdt>
      <w:sdtPr>
        <w:rPr>
          <w:rFonts w:ascii="Arial" w:eastAsia="Arial" w:hAnsi="Arial" w:cs="Arial"/>
          <w:color w:val="auto"/>
          <w:sz w:val="22"/>
          <w:szCs w:val="22"/>
          <w:lang w:val="id"/>
        </w:rPr>
        <w:id w:val="-1491945728"/>
        <w:docPartObj>
          <w:docPartGallery w:val="Table of Contents"/>
          <w:docPartUnique/>
        </w:docPartObj>
      </w:sdtPr>
      <w:sdtEndPr>
        <w:rPr>
          <w:b/>
          <w:bCs/>
          <w:noProof/>
        </w:rPr>
      </w:sdtEndPr>
      <w:sdtContent>
        <w:p w14:paraId="7348553B" w14:textId="70D6FD5B" w:rsidR="00FA5537" w:rsidRPr="00623ADF" w:rsidRDefault="00623ADF" w:rsidP="00623ADF">
          <w:pPr>
            <w:pStyle w:val="TOCHeading"/>
            <w:jc w:val="center"/>
            <w:rPr>
              <w:color w:val="auto"/>
            </w:rPr>
          </w:pPr>
          <w:r>
            <w:rPr>
              <w:color w:val="auto"/>
            </w:rPr>
            <w:t>Daftar Isi</w:t>
          </w:r>
        </w:p>
        <w:p w14:paraId="04549C6C" w14:textId="1A1A6331" w:rsidR="007268A8" w:rsidRDefault="00FA5537">
          <w:pPr>
            <w:pStyle w:val="TOC1"/>
            <w:tabs>
              <w:tab w:val="right" w:leader="dot" w:pos="9019"/>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100528054" w:history="1">
            <w:r w:rsidR="007268A8" w:rsidRPr="00C56A72">
              <w:rPr>
                <w:rStyle w:val="Hyperlink"/>
                <w:rFonts w:asciiTheme="majorBidi" w:eastAsia="Times New Roman" w:hAnsiTheme="majorBidi" w:cstheme="majorBidi"/>
                <w:b/>
                <w:noProof/>
                <w:highlight w:val="white"/>
              </w:rPr>
              <w:t>BAB I</w:t>
            </w:r>
            <w:r w:rsidR="007268A8">
              <w:rPr>
                <w:noProof/>
                <w:webHidden/>
              </w:rPr>
              <w:tab/>
            </w:r>
            <w:r w:rsidR="007268A8">
              <w:rPr>
                <w:noProof/>
                <w:webHidden/>
              </w:rPr>
              <w:fldChar w:fldCharType="begin"/>
            </w:r>
            <w:r w:rsidR="007268A8">
              <w:rPr>
                <w:noProof/>
                <w:webHidden/>
              </w:rPr>
              <w:instrText xml:space="preserve"> PAGEREF _Toc100528054 \h </w:instrText>
            </w:r>
            <w:r w:rsidR="007268A8">
              <w:rPr>
                <w:noProof/>
                <w:webHidden/>
              </w:rPr>
            </w:r>
            <w:r w:rsidR="007268A8">
              <w:rPr>
                <w:noProof/>
                <w:webHidden/>
              </w:rPr>
              <w:fldChar w:fldCharType="separate"/>
            </w:r>
            <w:r w:rsidR="007268A8">
              <w:rPr>
                <w:noProof/>
                <w:webHidden/>
              </w:rPr>
              <w:t>2</w:t>
            </w:r>
            <w:r w:rsidR="007268A8">
              <w:rPr>
                <w:noProof/>
                <w:webHidden/>
              </w:rPr>
              <w:fldChar w:fldCharType="end"/>
            </w:r>
          </w:hyperlink>
        </w:p>
        <w:p w14:paraId="3D018BF0" w14:textId="56B6E617" w:rsidR="007268A8" w:rsidRDefault="003D77C9">
          <w:pPr>
            <w:pStyle w:val="TOC2"/>
            <w:tabs>
              <w:tab w:val="right" w:leader="dot" w:pos="9019"/>
            </w:tabs>
            <w:rPr>
              <w:rFonts w:asciiTheme="minorHAnsi" w:eastAsiaTheme="minorEastAsia" w:hAnsiTheme="minorHAnsi" w:cstheme="minorBidi"/>
              <w:noProof/>
              <w:lang w:val="en-US"/>
            </w:rPr>
          </w:pPr>
          <w:hyperlink w:anchor="_Toc100528055" w:history="1">
            <w:r w:rsidR="007268A8" w:rsidRPr="00C56A72">
              <w:rPr>
                <w:rStyle w:val="Hyperlink"/>
                <w:rFonts w:asciiTheme="majorBidi" w:eastAsia="Times New Roman" w:hAnsiTheme="majorBidi" w:cstheme="majorBidi"/>
                <w:b/>
                <w:noProof/>
                <w:highlight w:val="white"/>
              </w:rPr>
              <w:t>P</w:t>
            </w:r>
            <w:r w:rsidR="007268A8" w:rsidRPr="00C56A72">
              <w:rPr>
                <w:rStyle w:val="Hyperlink"/>
                <w:rFonts w:asciiTheme="majorBidi" w:eastAsia="Times New Roman" w:hAnsiTheme="majorBidi" w:cstheme="majorBidi"/>
                <w:b/>
                <w:noProof/>
                <w:highlight w:val="white"/>
                <w:lang w:val="en-US"/>
              </w:rPr>
              <w:t>endahuluan</w:t>
            </w:r>
            <w:r w:rsidR="007268A8">
              <w:rPr>
                <w:noProof/>
                <w:webHidden/>
              </w:rPr>
              <w:tab/>
            </w:r>
            <w:r w:rsidR="007268A8">
              <w:rPr>
                <w:noProof/>
                <w:webHidden/>
              </w:rPr>
              <w:fldChar w:fldCharType="begin"/>
            </w:r>
            <w:r w:rsidR="007268A8">
              <w:rPr>
                <w:noProof/>
                <w:webHidden/>
              </w:rPr>
              <w:instrText xml:space="preserve"> PAGEREF _Toc100528055 \h </w:instrText>
            </w:r>
            <w:r w:rsidR="007268A8">
              <w:rPr>
                <w:noProof/>
                <w:webHidden/>
              </w:rPr>
            </w:r>
            <w:r w:rsidR="007268A8">
              <w:rPr>
                <w:noProof/>
                <w:webHidden/>
              </w:rPr>
              <w:fldChar w:fldCharType="separate"/>
            </w:r>
            <w:r w:rsidR="007268A8">
              <w:rPr>
                <w:noProof/>
                <w:webHidden/>
              </w:rPr>
              <w:t>2</w:t>
            </w:r>
            <w:r w:rsidR="007268A8">
              <w:rPr>
                <w:noProof/>
                <w:webHidden/>
              </w:rPr>
              <w:fldChar w:fldCharType="end"/>
            </w:r>
          </w:hyperlink>
        </w:p>
        <w:p w14:paraId="7F625292" w14:textId="356F701A" w:rsidR="007268A8" w:rsidRDefault="003D77C9">
          <w:pPr>
            <w:pStyle w:val="TOC3"/>
            <w:tabs>
              <w:tab w:val="right" w:leader="dot" w:pos="9019"/>
            </w:tabs>
            <w:rPr>
              <w:rFonts w:asciiTheme="minorHAnsi" w:eastAsiaTheme="minorEastAsia" w:hAnsiTheme="minorHAnsi" w:cstheme="minorBidi"/>
              <w:noProof/>
              <w:lang w:val="en-US"/>
            </w:rPr>
          </w:pPr>
          <w:hyperlink w:anchor="_Toc100528056" w:history="1">
            <w:r w:rsidR="007268A8" w:rsidRPr="00C56A72">
              <w:rPr>
                <w:rStyle w:val="Hyperlink"/>
                <w:rFonts w:asciiTheme="majorBidi" w:eastAsia="Times New Roman" w:hAnsiTheme="majorBidi" w:cstheme="majorBidi"/>
                <w:b/>
                <w:noProof/>
                <w:highlight w:val="white"/>
              </w:rPr>
              <w:t>A.</w:t>
            </w:r>
            <w:r w:rsidR="007268A8" w:rsidRPr="00C56A72">
              <w:rPr>
                <w:rStyle w:val="Hyperlink"/>
                <w:rFonts w:asciiTheme="majorBidi" w:eastAsia="Times New Roman" w:hAnsiTheme="majorBidi" w:cstheme="majorBidi"/>
                <w:bCs/>
                <w:noProof/>
                <w:highlight w:val="white"/>
                <w:lang w:val="en-US"/>
              </w:rPr>
              <w:t xml:space="preserve"> Latar Belakang</w:t>
            </w:r>
            <w:r w:rsidR="007268A8">
              <w:rPr>
                <w:noProof/>
                <w:webHidden/>
              </w:rPr>
              <w:tab/>
            </w:r>
            <w:r w:rsidR="007268A8">
              <w:rPr>
                <w:noProof/>
                <w:webHidden/>
              </w:rPr>
              <w:fldChar w:fldCharType="begin"/>
            </w:r>
            <w:r w:rsidR="007268A8">
              <w:rPr>
                <w:noProof/>
                <w:webHidden/>
              </w:rPr>
              <w:instrText xml:space="preserve"> PAGEREF _Toc100528056 \h </w:instrText>
            </w:r>
            <w:r w:rsidR="007268A8">
              <w:rPr>
                <w:noProof/>
                <w:webHidden/>
              </w:rPr>
            </w:r>
            <w:r w:rsidR="007268A8">
              <w:rPr>
                <w:noProof/>
                <w:webHidden/>
              </w:rPr>
              <w:fldChar w:fldCharType="separate"/>
            </w:r>
            <w:r w:rsidR="007268A8">
              <w:rPr>
                <w:noProof/>
                <w:webHidden/>
              </w:rPr>
              <w:t>2</w:t>
            </w:r>
            <w:r w:rsidR="007268A8">
              <w:rPr>
                <w:noProof/>
                <w:webHidden/>
              </w:rPr>
              <w:fldChar w:fldCharType="end"/>
            </w:r>
          </w:hyperlink>
        </w:p>
        <w:p w14:paraId="7A06A9D1" w14:textId="549E72C6" w:rsidR="007268A8" w:rsidRDefault="003D77C9">
          <w:pPr>
            <w:pStyle w:val="TOC3"/>
            <w:tabs>
              <w:tab w:val="right" w:leader="dot" w:pos="9019"/>
            </w:tabs>
            <w:rPr>
              <w:rFonts w:asciiTheme="minorHAnsi" w:eastAsiaTheme="minorEastAsia" w:hAnsiTheme="minorHAnsi" w:cstheme="minorBidi"/>
              <w:noProof/>
              <w:lang w:val="en-US"/>
            </w:rPr>
          </w:pPr>
          <w:hyperlink w:anchor="_Toc100528057" w:history="1">
            <w:r w:rsidR="007268A8" w:rsidRPr="00C56A72">
              <w:rPr>
                <w:rStyle w:val="Hyperlink"/>
                <w:rFonts w:asciiTheme="majorBidi" w:eastAsia="Times New Roman" w:hAnsiTheme="majorBidi" w:cstheme="majorBidi"/>
                <w:b/>
                <w:noProof/>
                <w:highlight w:val="white"/>
              </w:rPr>
              <w:t xml:space="preserve">B. </w:t>
            </w:r>
            <w:r w:rsidR="007268A8" w:rsidRPr="00C56A72">
              <w:rPr>
                <w:rStyle w:val="Hyperlink"/>
                <w:rFonts w:asciiTheme="majorBidi" w:eastAsia="Times New Roman" w:hAnsiTheme="majorBidi" w:cstheme="majorBidi"/>
                <w:bCs/>
                <w:noProof/>
                <w:highlight w:val="white"/>
                <w:lang w:val="en-US"/>
              </w:rPr>
              <w:t>Rumusan Masalah</w:t>
            </w:r>
            <w:r w:rsidR="007268A8">
              <w:rPr>
                <w:noProof/>
                <w:webHidden/>
              </w:rPr>
              <w:tab/>
            </w:r>
            <w:r w:rsidR="007268A8">
              <w:rPr>
                <w:noProof/>
                <w:webHidden/>
              </w:rPr>
              <w:fldChar w:fldCharType="begin"/>
            </w:r>
            <w:r w:rsidR="007268A8">
              <w:rPr>
                <w:noProof/>
                <w:webHidden/>
              </w:rPr>
              <w:instrText xml:space="preserve"> PAGEREF _Toc100528057 \h </w:instrText>
            </w:r>
            <w:r w:rsidR="007268A8">
              <w:rPr>
                <w:noProof/>
                <w:webHidden/>
              </w:rPr>
            </w:r>
            <w:r w:rsidR="007268A8">
              <w:rPr>
                <w:noProof/>
                <w:webHidden/>
              </w:rPr>
              <w:fldChar w:fldCharType="separate"/>
            </w:r>
            <w:r w:rsidR="007268A8">
              <w:rPr>
                <w:noProof/>
                <w:webHidden/>
              </w:rPr>
              <w:t>3</w:t>
            </w:r>
            <w:r w:rsidR="007268A8">
              <w:rPr>
                <w:noProof/>
                <w:webHidden/>
              </w:rPr>
              <w:fldChar w:fldCharType="end"/>
            </w:r>
          </w:hyperlink>
        </w:p>
        <w:p w14:paraId="6CAD9DA6" w14:textId="12812CA5" w:rsidR="007268A8" w:rsidRDefault="003D77C9">
          <w:pPr>
            <w:pStyle w:val="TOC3"/>
            <w:tabs>
              <w:tab w:val="right" w:leader="dot" w:pos="9019"/>
            </w:tabs>
            <w:rPr>
              <w:rFonts w:asciiTheme="minorHAnsi" w:eastAsiaTheme="minorEastAsia" w:hAnsiTheme="minorHAnsi" w:cstheme="minorBidi"/>
              <w:noProof/>
              <w:lang w:val="en-US"/>
            </w:rPr>
          </w:pPr>
          <w:hyperlink w:anchor="_Toc100528058" w:history="1">
            <w:r w:rsidR="007268A8" w:rsidRPr="00C56A72">
              <w:rPr>
                <w:rStyle w:val="Hyperlink"/>
                <w:rFonts w:asciiTheme="majorBidi" w:eastAsia="Times New Roman" w:hAnsiTheme="majorBidi" w:cstheme="majorBidi"/>
                <w:b/>
                <w:noProof/>
                <w:highlight w:val="white"/>
              </w:rPr>
              <w:t xml:space="preserve">C. </w:t>
            </w:r>
            <w:r w:rsidR="007268A8" w:rsidRPr="00C56A72">
              <w:rPr>
                <w:rStyle w:val="Hyperlink"/>
                <w:rFonts w:asciiTheme="majorBidi" w:eastAsia="Times New Roman" w:hAnsiTheme="majorBidi" w:cstheme="majorBidi"/>
                <w:bCs/>
                <w:noProof/>
                <w:highlight w:val="white"/>
                <w:lang w:val="en-US"/>
              </w:rPr>
              <w:t>Tujuan</w:t>
            </w:r>
            <w:r w:rsidR="007268A8">
              <w:rPr>
                <w:noProof/>
                <w:webHidden/>
              </w:rPr>
              <w:tab/>
            </w:r>
            <w:r w:rsidR="007268A8">
              <w:rPr>
                <w:noProof/>
                <w:webHidden/>
              </w:rPr>
              <w:fldChar w:fldCharType="begin"/>
            </w:r>
            <w:r w:rsidR="007268A8">
              <w:rPr>
                <w:noProof/>
                <w:webHidden/>
              </w:rPr>
              <w:instrText xml:space="preserve"> PAGEREF _Toc100528058 \h </w:instrText>
            </w:r>
            <w:r w:rsidR="007268A8">
              <w:rPr>
                <w:noProof/>
                <w:webHidden/>
              </w:rPr>
            </w:r>
            <w:r w:rsidR="007268A8">
              <w:rPr>
                <w:noProof/>
                <w:webHidden/>
              </w:rPr>
              <w:fldChar w:fldCharType="separate"/>
            </w:r>
            <w:r w:rsidR="007268A8">
              <w:rPr>
                <w:noProof/>
                <w:webHidden/>
              </w:rPr>
              <w:t>3</w:t>
            </w:r>
            <w:r w:rsidR="007268A8">
              <w:rPr>
                <w:noProof/>
                <w:webHidden/>
              </w:rPr>
              <w:fldChar w:fldCharType="end"/>
            </w:r>
          </w:hyperlink>
        </w:p>
        <w:p w14:paraId="5B85EAB4" w14:textId="15E479A6" w:rsidR="007268A8" w:rsidRDefault="003D77C9">
          <w:pPr>
            <w:pStyle w:val="TOC1"/>
            <w:tabs>
              <w:tab w:val="right" w:leader="dot" w:pos="9019"/>
            </w:tabs>
            <w:rPr>
              <w:rFonts w:asciiTheme="minorHAnsi" w:eastAsiaTheme="minorEastAsia" w:hAnsiTheme="minorHAnsi" w:cstheme="minorBidi"/>
              <w:noProof/>
              <w:lang w:val="en-US"/>
            </w:rPr>
          </w:pPr>
          <w:hyperlink w:anchor="_Toc100528059" w:history="1">
            <w:r w:rsidR="007268A8" w:rsidRPr="00C56A72">
              <w:rPr>
                <w:rStyle w:val="Hyperlink"/>
                <w:rFonts w:asciiTheme="majorBidi" w:eastAsia="Times New Roman" w:hAnsiTheme="majorBidi" w:cstheme="majorBidi"/>
                <w:b/>
                <w:bCs/>
                <w:noProof/>
                <w:highlight w:val="white"/>
                <w:lang w:val="en-US"/>
              </w:rPr>
              <w:t>BAB II</w:t>
            </w:r>
            <w:r w:rsidR="007268A8">
              <w:rPr>
                <w:noProof/>
                <w:webHidden/>
              </w:rPr>
              <w:tab/>
            </w:r>
            <w:r w:rsidR="007268A8">
              <w:rPr>
                <w:noProof/>
                <w:webHidden/>
              </w:rPr>
              <w:fldChar w:fldCharType="begin"/>
            </w:r>
            <w:r w:rsidR="007268A8">
              <w:rPr>
                <w:noProof/>
                <w:webHidden/>
              </w:rPr>
              <w:instrText xml:space="preserve"> PAGEREF _Toc100528059 \h </w:instrText>
            </w:r>
            <w:r w:rsidR="007268A8">
              <w:rPr>
                <w:noProof/>
                <w:webHidden/>
              </w:rPr>
            </w:r>
            <w:r w:rsidR="007268A8">
              <w:rPr>
                <w:noProof/>
                <w:webHidden/>
              </w:rPr>
              <w:fldChar w:fldCharType="separate"/>
            </w:r>
            <w:r w:rsidR="007268A8">
              <w:rPr>
                <w:noProof/>
                <w:webHidden/>
              </w:rPr>
              <w:t>3</w:t>
            </w:r>
            <w:r w:rsidR="007268A8">
              <w:rPr>
                <w:noProof/>
                <w:webHidden/>
              </w:rPr>
              <w:fldChar w:fldCharType="end"/>
            </w:r>
          </w:hyperlink>
        </w:p>
        <w:p w14:paraId="3B89EFE8" w14:textId="3690F588" w:rsidR="007268A8" w:rsidRDefault="003D77C9">
          <w:pPr>
            <w:pStyle w:val="TOC2"/>
            <w:tabs>
              <w:tab w:val="right" w:leader="dot" w:pos="9019"/>
            </w:tabs>
            <w:rPr>
              <w:rFonts w:asciiTheme="minorHAnsi" w:eastAsiaTheme="minorEastAsia" w:hAnsiTheme="minorHAnsi" w:cstheme="minorBidi"/>
              <w:noProof/>
              <w:lang w:val="en-US"/>
            </w:rPr>
          </w:pPr>
          <w:hyperlink w:anchor="_Toc100528060" w:history="1">
            <w:r w:rsidR="007268A8" w:rsidRPr="00C56A72">
              <w:rPr>
                <w:rStyle w:val="Hyperlink"/>
                <w:rFonts w:asciiTheme="majorBidi" w:eastAsia="Times New Roman" w:hAnsiTheme="majorBidi" w:cstheme="majorBidi"/>
                <w:b/>
                <w:bCs/>
                <w:noProof/>
                <w:highlight w:val="white"/>
                <w:lang w:val="en-US"/>
              </w:rPr>
              <w:t>Pembahasan</w:t>
            </w:r>
            <w:r w:rsidR="007268A8">
              <w:rPr>
                <w:noProof/>
                <w:webHidden/>
              </w:rPr>
              <w:tab/>
            </w:r>
            <w:r w:rsidR="007268A8">
              <w:rPr>
                <w:noProof/>
                <w:webHidden/>
              </w:rPr>
              <w:fldChar w:fldCharType="begin"/>
            </w:r>
            <w:r w:rsidR="007268A8">
              <w:rPr>
                <w:noProof/>
                <w:webHidden/>
              </w:rPr>
              <w:instrText xml:space="preserve"> PAGEREF _Toc100528060 \h </w:instrText>
            </w:r>
            <w:r w:rsidR="007268A8">
              <w:rPr>
                <w:noProof/>
                <w:webHidden/>
              </w:rPr>
            </w:r>
            <w:r w:rsidR="007268A8">
              <w:rPr>
                <w:noProof/>
                <w:webHidden/>
              </w:rPr>
              <w:fldChar w:fldCharType="separate"/>
            </w:r>
            <w:r w:rsidR="007268A8">
              <w:rPr>
                <w:noProof/>
                <w:webHidden/>
              </w:rPr>
              <w:t>3</w:t>
            </w:r>
            <w:r w:rsidR="007268A8">
              <w:rPr>
                <w:noProof/>
                <w:webHidden/>
              </w:rPr>
              <w:fldChar w:fldCharType="end"/>
            </w:r>
          </w:hyperlink>
        </w:p>
        <w:p w14:paraId="35C55C11" w14:textId="2F77249B" w:rsidR="007268A8" w:rsidRDefault="003D77C9">
          <w:pPr>
            <w:pStyle w:val="TOC3"/>
            <w:tabs>
              <w:tab w:val="right" w:leader="dot" w:pos="9019"/>
            </w:tabs>
            <w:rPr>
              <w:rFonts w:asciiTheme="minorHAnsi" w:eastAsiaTheme="minorEastAsia" w:hAnsiTheme="minorHAnsi" w:cstheme="minorBidi"/>
              <w:noProof/>
              <w:lang w:val="en-US"/>
            </w:rPr>
          </w:pPr>
          <w:hyperlink w:anchor="_Toc100528061" w:history="1">
            <w:r w:rsidR="007268A8" w:rsidRPr="00C56A72">
              <w:rPr>
                <w:rStyle w:val="Hyperlink"/>
                <w:rFonts w:asciiTheme="majorBidi" w:eastAsia="Times New Roman" w:hAnsiTheme="majorBidi" w:cstheme="majorBidi"/>
                <w:b/>
                <w:bCs/>
                <w:noProof/>
                <w:highlight w:val="white"/>
                <w:lang w:val="en-US"/>
              </w:rPr>
              <w:t xml:space="preserve">A. </w:t>
            </w:r>
            <w:r w:rsidR="007268A8" w:rsidRPr="00C56A72">
              <w:rPr>
                <w:rStyle w:val="Hyperlink"/>
                <w:rFonts w:asciiTheme="majorBidi" w:eastAsia="Times New Roman" w:hAnsiTheme="majorBidi" w:cstheme="majorBidi"/>
                <w:noProof/>
                <w:highlight w:val="white"/>
                <w:lang w:val="en-US"/>
              </w:rPr>
              <w:t>Masyarakat Dambaan Islam</w:t>
            </w:r>
            <w:r w:rsidR="007268A8">
              <w:rPr>
                <w:noProof/>
                <w:webHidden/>
              </w:rPr>
              <w:tab/>
            </w:r>
            <w:r w:rsidR="007268A8">
              <w:rPr>
                <w:noProof/>
                <w:webHidden/>
              </w:rPr>
              <w:fldChar w:fldCharType="begin"/>
            </w:r>
            <w:r w:rsidR="007268A8">
              <w:rPr>
                <w:noProof/>
                <w:webHidden/>
              </w:rPr>
              <w:instrText xml:space="preserve"> PAGEREF _Toc100528061 \h </w:instrText>
            </w:r>
            <w:r w:rsidR="007268A8">
              <w:rPr>
                <w:noProof/>
                <w:webHidden/>
              </w:rPr>
            </w:r>
            <w:r w:rsidR="007268A8">
              <w:rPr>
                <w:noProof/>
                <w:webHidden/>
              </w:rPr>
              <w:fldChar w:fldCharType="separate"/>
            </w:r>
            <w:r w:rsidR="007268A8">
              <w:rPr>
                <w:noProof/>
                <w:webHidden/>
              </w:rPr>
              <w:t>3</w:t>
            </w:r>
            <w:r w:rsidR="007268A8">
              <w:rPr>
                <w:noProof/>
                <w:webHidden/>
              </w:rPr>
              <w:fldChar w:fldCharType="end"/>
            </w:r>
          </w:hyperlink>
        </w:p>
        <w:p w14:paraId="6F69C846" w14:textId="62906BB0" w:rsidR="007268A8" w:rsidRDefault="003D77C9">
          <w:pPr>
            <w:pStyle w:val="TOC3"/>
            <w:tabs>
              <w:tab w:val="right" w:leader="dot" w:pos="9019"/>
            </w:tabs>
            <w:rPr>
              <w:rFonts w:asciiTheme="minorHAnsi" w:eastAsiaTheme="minorEastAsia" w:hAnsiTheme="minorHAnsi" w:cstheme="minorBidi"/>
              <w:noProof/>
              <w:lang w:val="en-US"/>
            </w:rPr>
          </w:pPr>
          <w:hyperlink w:anchor="_Toc100528062" w:history="1">
            <w:r w:rsidR="007268A8" w:rsidRPr="00C56A72">
              <w:rPr>
                <w:rStyle w:val="Hyperlink"/>
                <w:rFonts w:asciiTheme="majorBidi" w:eastAsia="Times New Roman" w:hAnsiTheme="majorBidi" w:cstheme="majorBidi"/>
                <w:b/>
                <w:bCs/>
                <w:noProof/>
                <w:lang w:val="en-US"/>
              </w:rPr>
              <w:t xml:space="preserve">B. </w:t>
            </w:r>
            <w:r w:rsidR="007268A8" w:rsidRPr="00C56A72">
              <w:rPr>
                <w:rStyle w:val="Hyperlink"/>
                <w:rFonts w:asciiTheme="majorBidi" w:eastAsia="Times New Roman" w:hAnsiTheme="majorBidi" w:cstheme="majorBidi"/>
                <w:noProof/>
                <w:lang w:val="en-US"/>
              </w:rPr>
              <w:t>Toleransi Inter dan Antar Umat Beragama Dalam Islam</w:t>
            </w:r>
            <w:r w:rsidR="007268A8">
              <w:rPr>
                <w:noProof/>
                <w:webHidden/>
              </w:rPr>
              <w:tab/>
            </w:r>
            <w:r w:rsidR="007268A8">
              <w:rPr>
                <w:noProof/>
                <w:webHidden/>
              </w:rPr>
              <w:fldChar w:fldCharType="begin"/>
            </w:r>
            <w:r w:rsidR="007268A8">
              <w:rPr>
                <w:noProof/>
                <w:webHidden/>
              </w:rPr>
              <w:instrText xml:space="preserve"> PAGEREF _Toc100528062 \h </w:instrText>
            </w:r>
            <w:r w:rsidR="007268A8">
              <w:rPr>
                <w:noProof/>
                <w:webHidden/>
              </w:rPr>
            </w:r>
            <w:r w:rsidR="007268A8">
              <w:rPr>
                <w:noProof/>
                <w:webHidden/>
              </w:rPr>
              <w:fldChar w:fldCharType="separate"/>
            </w:r>
            <w:r w:rsidR="007268A8">
              <w:rPr>
                <w:noProof/>
                <w:webHidden/>
              </w:rPr>
              <w:t>5</w:t>
            </w:r>
            <w:r w:rsidR="007268A8">
              <w:rPr>
                <w:noProof/>
                <w:webHidden/>
              </w:rPr>
              <w:fldChar w:fldCharType="end"/>
            </w:r>
          </w:hyperlink>
        </w:p>
        <w:p w14:paraId="483505F0" w14:textId="3DEDF822" w:rsidR="007268A8" w:rsidRDefault="003D77C9">
          <w:pPr>
            <w:pStyle w:val="TOC3"/>
            <w:tabs>
              <w:tab w:val="right" w:leader="dot" w:pos="9019"/>
            </w:tabs>
            <w:rPr>
              <w:rFonts w:asciiTheme="minorHAnsi" w:eastAsiaTheme="minorEastAsia" w:hAnsiTheme="minorHAnsi" w:cstheme="minorBidi"/>
              <w:noProof/>
              <w:lang w:val="en-US"/>
            </w:rPr>
          </w:pPr>
          <w:hyperlink w:anchor="_Toc100528063" w:history="1">
            <w:r w:rsidR="007268A8" w:rsidRPr="00C56A72">
              <w:rPr>
                <w:rStyle w:val="Hyperlink"/>
                <w:rFonts w:asciiTheme="majorBidi" w:eastAsia="Times New Roman" w:hAnsiTheme="majorBidi" w:cstheme="majorBidi"/>
                <w:b/>
                <w:noProof/>
                <w:highlight w:val="white"/>
                <w:lang w:val="en-US"/>
              </w:rPr>
              <w:t xml:space="preserve">C. </w:t>
            </w:r>
            <w:r w:rsidR="007268A8" w:rsidRPr="00C56A72">
              <w:rPr>
                <w:rStyle w:val="Hyperlink"/>
                <w:rFonts w:asciiTheme="majorBidi" w:eastAsia="Times New Roman" w:hAnsiTheme="majorBidi" w:cstheme="majorBidi"/>
                <w:bCs/>
                <w:noProof/>
                <w:highlight w:val="white"/>
                <w:lang w:val="en-US"/>
              </w:rPr>
              <w:t>Prinsip-Prinsip Dasar Tentang Mewujudkan Kesejahteraan Sosial</w:t>
            </w:r>
            <w:r w:rsidR="007268A8">
              <w:rPr>
                <w:noProof/>
                <w:webHidden/>
              </w:rPr>
              <w:tab/>
            </w:r>
            <w:r w:rsidR="007268A8">
              <w:rPr>
                <w:noProof/>
                <w:webHidden/>
              </w:rPr>
              <w:fldChar w:fldCharType="begin"/>
            </w:r>
            <w:r w:rsidR="007268A8">
              <w:rPr>
                <w:noProof/>
                <w:webHidden/>
              </w:rPr>
              <w:instrText xml:space="preserve"> PAGEREF _Toc100528063 \h </w:instrText>
            </w:r>
            <w:r w:rsidR="007268A8">
              <w:rPr>
                <w:noProof/>
                <w:webHidden/>
              </w:rPr>
            </w:r>
            <w:r w:rsidR="007268A8">
              <w:rPr>
                <w:noProof/>
                <w:webHidden/>
              </w:rPr>
              <w:fldChar w:fldCharType="separate"/>
            </w:r>
            <w:r w:rsidR="007268A8">
              <w:rPr>
                <w:noProof/>
                <w:webHidden/>
              </w:rPr>
              <w:t>7</w:t>
            </w:r>
            <w:r w:rsidR="007268A8">
              <w:rPr>
                <w:noProof/>
                <w:webHidden/>
              </w:rPr>
              <w:fldChar w:fldCharType="end"/>
            </w:r>
          </w:hyperlink>
        </w:p>
        <w:p w14:paraId="38FA9E1D" w14:textId="3531A03B" w:rsidR="00FA5537" w:rsidRDefault="00FA5537">
          <w:r>
            <w:rPr>
              <w:b/>
              <w:bCs/>
              <w:noProof/>
            </w:rPr>
            <w:fldChar w:fldCharType="end"/>
          </w:r>
        </w:p>
      </w:sdtContent>
    </w:sdt>
    <w:p w14:paraId="00000028" w14:textId="33E504E9" w:rsidR="0075533B" w:rsidRPr="00FA5537" w:rsidRDefault="0075533B" w:rsidP="00234573">
      <w:pPr>
        <w:spacing w:before="240" w:after="240" w:line="360" w:lineRule="auto"/>
        <w:rPr>
          <w:rFonts w:asciiTheme="majorBidi" w:eastAsia="Times New Roman" w:hAnsiTheme="majorBidi" w:cstheme="majorBidi"/>
          <w:sz w:val="24"/>
          <w:szCs w:val="24"/>
          <w:highlight w:val="white"/>
        </w:rPr>
      </w:pPr>
    </w:p>
    <w:p w14:paraId="73FA260C" w14:textId="77777777" w:rsidR="00234573" w:rsidRPr="00FA5537" w:rsidRDefault="00234573" w:rsidP="00234573">
      <w:pPr>
        <w:spacing w:before="240" w:after="240" w:line="360" w:lineRule="auto"/>
        <w:rPr>
          <w:rFonts w:asciiTheme="majorBidi" w:eastAsia="Times New Roman" w:hAnsiTheme="majorBidi" w:cstheme="majorBidi"/>
          <w:sz w:val="24"/>
          <w:szCs w:val="24"/>
          <w:highlight w:val="white"/>
          <w:lang w:val="en-US"/>
        </w:rPr>
      </w:pPr>
    </w:p>
    <w:p w14:paraId="00000029" w14:textId="77777777" w:rsidR="0075533B" w:rsidRPr="00FA5537" w:rsidRDefault="0075533B">
      <w:pPr>
        <w:spacing w:before="240" w:after="240" w:line="360" w:lineRule="auto"/>
        <w:jc w:val="center"/>
        <w:rPr>
          <w:rFonts w:asciiTheme="majorBidi" w:eastAsia="Times New Roman" w:hAnsiTheme="majorBidi" w:cstheme="majorBidi"/>
          <w:sz w:val="24"/>
          <w:szCs w:val="24"/>
          <w:highlight w:val="white"/>
        </w:rPr>
      </w:pPr>
    </w:p>
    <w:p w14:paraId="0000002A" w14:textId="77777777" w:rsidR="0075533B" w:rsidRPr="00FA5537" w:rsidRDefault="0075533B">
      <w:pPr>
        <w:spacing w:before="240" w:after="240" w:line="360" w:lineRule="auto"/>
        <w:jc w:val="center"/>
        <w:rPr>
          <w:rFonts w:asciiTheme="majorBidi" w:eastAsia="Times New Roman" w:hAnsiTheme="majorBidi" w:cstheme="majorBidi"/>
          <w:sz w:val="24"/>
          <w:szCs w:val="24"/>
          <w:highlight w:val="white"/>
        </w:rPr>
      </w:pPr>
    </w:p>
    <w:p w14:paraId="0000002B" w14:textId="77777777" w:rsidR="0075533B" w:rsidRPr="00FA5537" w:rsidRDefault="0075533B">
      <w:pPr>
        <w:spacing w:before="240" w:after="240" w:line="360" w:lineRule="auto"/>
        <w:jc w:val="center"/>
        <w:rPr>
          <w:rFonts w:asciiTheme="majorBidi" w:eastAsia="Times New Roman" w:hAnsiTheme="majorBidi" w:cstheme="majorBidi"/>
          <w:sz w:val="24"/>
          <w:szCs w:val="24"/>
          <w:highlight w:val="white"/>
        </w:rPr>
      </w:pPr>
    </w:p>
    <w:p w14:paraId="0000002C" w14:textId="77777777" w:rsidR="0075533B" w:rsidRPr="00FA5537" w:rsidRDefault="0075533B">
      <w:pPr>
        <w:spacing w:before="240" w:after="240" w:line="360" w:lineRule="auto"/>
        <w:jc w:val="center"/>
        <w:rPr>
          <w:rFonts w:asciiTheme="majorBidi" w:eastAsia="Times New Roman" w:hAnsiTheme="majorBidi" w:cstheme="majorBidi"/>
          <w:sz w:val="24"/>
          <w:szCs w:val="24"/>
          <w:highlight w:val="white"/>
        </w:rPr>
      </w:pPr>
    </w:p>
    <w:p w14:paraId="0000002D" w14:textId="77777777" w:rsidR="0075533B" w:rsidRPr="00FA5537" w:rsidRDefault="0075533B">
      <w:pPr>
        <w:spacing w:before="240" w:after="240" w:line="360" w:lineRule="auto"/>
        <w:jc w:val="center"/>
        <w:rPr>
          <w:rFonts w:asciiTheme="majorBidi" w:eastAsia="Times New Roman" w:hAnsiTheme="majorBidi" w:cstheme="majorBidi"/>
          <w:sz w:val="24"/>
          <w:szCs w:val="24"/>
          <w:highlight w:val="white"/>
        </w:rPr>
      </w:pPr>
    </w:p>
    <w:p w14:paraId="0000002E" w14:textId="77777777" w:rsidR="0075533B" w:rsidRPr="00FA5537" w:rsidRDefault="0075533B">
      <w:pPr>
        <w:spacing w:before="240" w:after="240" w:line="360" w:lineRule="auto"/>
        <w:jc w:val="center"/>
        <w:rPr>
          <w:rFonts w:asciiTheme="majorBidi" w:eastAsia="Times New Roman" w:hAnsiTheme="majorBidi" w:cstheme="majorBidi"/>
          <w:sz w:val="24"/>
          <w:szCs w:val="24"/>
          <w:highlight w:val="white"/>
        </w:rPr>
      </w:pPr>
    </w:p>
    <w:p w14:paraId="0000002F" w14:textId="77777777" w:rsidR="0075533B" w:rsidRPr="00FA5537" w:rsidRDefault="0075533B">
      <w:pPr>
        <w:spacing w:before="240" w:after="240" w:line="360" w:lineRule="auto"/>
        <w:jc w:val="center"/>
        <w:rPr>
          <w:rFonts w:asciiTheme="majorBidi" w:eastAsia="Times New Roman" w:hAnsiTheme="majorBidi" w:cstheme="majorBidi"/>
          <w:sz w:val="24"/>
          <w:szCs w:val="24"/>
          <w:highlight w:val="white"/>
        </w:rPr>
      </w:pPr>
    </w:p>
    <w:p w14:paraId="00000030" w14:textId="77777777" w:rsidR="0075533B" w:rsidRPr="00FA5537" w:rsidRDefault="0075533B">
      <w:pPr>
        <w:spacing w:before="240" w:after="240" w:line="360" w:lineRule="auto"/>
        <w:jc w:val="center"/>
        <w:rPr>
          <w:rFonts w:asciiTheme="majorBidi" w:eastAsia="Times New Roman" w:hAnsiTheme="majorBidi" w:cstheme="majorBidi"/>
          <w:sz w:val="24"/>
          <w:szCs w:val="24"/>
          <w:highlight w:val="white"/>
        </w:rPr>
      </w:pPr>
    </w:p>
    <w:p w14:paraId="00000031" w14:textId="77777777" w:rsidR="0075533B" w:rsidRPr="00FA5537" w:rsidRDefault="0075533B">
      <w:pPr>
        <w:spacing w:before="240" w:after="240" w:line="360" w:lineRule="auto"/>
        <w:jc w:val="center"/>
        <w:rPr>
          <w:rFonts w:asciiTheme="majorBidi" w:eastAsia="Times New Roman" w:hAnsiTheme="majorBidi" w:cstheme="majorBidi"/>
          <w:sz w:val="24"/>
          <w:szCs w:val="24"/>
          <w:highlight w:val="white"/>
        </w:rPr>
      </w:pPr>
    </w:p>
    <w:p w14:paraId="00000032" w14:textId="77777777" w:rsidR="0075533B" w:rsidRPr="00FA5537" w:rsidRDefault="0075533B">
      <w:pPr>
        <w:spacing w:before="240" w:after="240" w:line="360" w:lineRule="auto"/>
        <w:jc w:val="center"/>
        <w:rPr>
          <w:rFonts w:asciiTheme="majorBidi" w:eastAsia="Times New Roman" w:hAnsiTheme="majorBidi" w:cstheme="majorBidi"/>
          <w:sz w:val="24"/>
          <w:szCs w:val="24"/>
          <w:highlight w:val="white"/>
        </w:rPr>
      </w:pPr>
    </w:p>
    <w:p w14:paraId="0000003A" w14:textId="77777777" w:rsidR="0075533B" w:rsidRPr="00FA5537" w:rsidRDefault="0075533B" w:rsidP="00577765">
      <w:pPr>
        <w:spacing w:before="240" w:after="240" w:line="360" w:lineRule="auto"/>
        <w:rPr>
          <w:rFonts w:asciiTheme="majorBidi" w:eastAsia="Times New Roman" w:hAnsiTheme="majorBidi" w:cstheme="majorBidi"/>
          <w:sz w:val="24"/>
          <w:szCs w:val="24"/>
          <w:highlight w:val="white"/>
        </w:rPr>
      </w:pPr>
    </w:p>
    <w:p w14:paraId="0000003B" w14:textId="77777777" w:rsidR="0075533B" w:rsidRPr="00FA5537" w:rsidRDefault="0075533B">
      <w:pPr>
        <w:spacing w:before="240" w:after="240" w:line="360" w:lineRule="auto"/>
        <w:rPr>
          <w:rFonts w:asciiTheme="majorBidi" w:eastAsia="Times New Roman" w:hAnsiTheme="majorBidi" w:cstheme="majorBidi"/>
          <w:sz w:val="24"/>
          <w:szCs w:val="24"/>
          <w:highlight w:val="white"/>
        </w:rPr>
      </w:pPr>
    </w:p>
    <w:p w14:paraId="0000003C" w14:textId="77777777" w:rsidR="0075533B" w:rsidRPr="00FA5537" w:rsidRDefault="00883D16" w:rsidP="00234573">
      <w:pPr>
        <w:pStyle w:val="Heading1"/>
        <w:jc w:val="center"/>
        <w:rPr>
          <w:rFonts w:asciiTheme="majorBidi" w:eastAsia="Times New Roman" w:hAnsiTheme="majorBidi" w:cstheme="majorBidi"/>
          <w:b/>
          <w:sz w:val="24"/>
          <w:szCs w:val="24"/>
          <w:highlight w:val="white"/>
        </w:rPr>
      </w:pPr>
      <w:bookmarkStart w:id="0" w:name="_Toc100528054"/>
      <w:r w:rsidRPr="00FA5537">
        <w:rPr>
          <w:rFonts w:asciiTheme="majorBidi" w:eastAsia="Times New Roman" w:hAnsiTheme="majorBidi" w:cstheme="majorBidi"/>
          <w:b/>
          <w:sz w:val="24"/>
          <w:szCs w:val="24"/>
          <w:highlight w:val="white"/>
        </w:rPr>
        <w:lastRenderedPageBreak/>
        <w:t>BAB I</w:t>
      </w:r>
      <w:bookmarkEnd w:id="0"/>
    </w:p>
    <w:p w14:paraId="0000003D" w14:textId="28E238C5" w:rsidR="0075533B" w:rsidRPr="00577765" w:rsidRDefault="00883D16" w:rsidP="00234573">
      <w:pPr>
        <w:pStyle w:val="Heading2"/>
        <w:jc w:val="center"/>
        <w:rPr>
          <w:rFonts w:asciiTheme="majorBidi" w:eastAsia="Times New Roman" w:hAnsiTheme="majorBidi" w:cstheme="majorBidi"/>
          <w:b/>
          <w:sz w:val="24"/>
          <w:szCs w:val="24"/>
          <w:highlight w:val="white"/>
          <w:lang w:val="en-US"/>
        </w:rPr>
      </w:pPr>
      <w:bookmarkStart w:id="1" w:name="_Toc100528055"/>
      <w:r w:rsidRPr="00FA5537">
        <w:rPr>
          <w:rFonts w:asciiTheme="majorBidi" w:eastAsia="Times New Roman" w:hAnsiTheme="majorBidi" w:cstheme="majorBidi"/>
          <w:b/>
          <w:sz w:val="24"/>
          <w:szCs w:val="24"/>
          <w:highlight w:val="white"/>
        </w:rPr>
        <w:t>P</w:t>
      </w:r>
      <w:r w:rsidR="00577765">
        <w:rPr>
          <w:rFonts w:asciiTheme="majorBidi" w:eastAsia="Times New Roman" w:hAnsiTheme="majorBidi" w:cstheme="majorBidi"/>
          <w:b/>
          <w:sz w:val="24"/>
          <w:szCs w:val="24"/>
          <w:highlight w:val="white"/>
          <w:lang w:val="en-US"/>
        </w:rPr>
        <w:t>endahuluan</w:t>
      </w:r>
      <w:bookmarkEnd w:id="1"/>
    </w:p>
    <w:p w14:paraId="0000003E" w14:textId="32702895" w:rsidR="0075533B" w:rsidRPr="00FA5537" w:rsidRDefault="00883D16" w:rsidP="00234573">
      <w:pPr>
        <w:pStyle w:val="Heading3"/>
        <w:rPr>
          <w:rFonts w:asciiTheme="majorBidi" w:eastAsia="Times New Roman" w:hAnsiTheme="majorBidi" w:cstheme="majorBidi"/>
          <w:bCs/>
          <w:color w:val="auto"/>
          <w:sz w:val="24"/>
          <w:szCs w:val="24"/>
          <w:highlight w:val="white"/>
          <w:lang w:val="en-US"/>
        </w:rPr>
      </w:pPr>
      <w:bookmarkStart w:id="2" w:name="_Toc100528056"/>
      <w:r w:rsidRPr="00FA5537">
        <w:rPr>
          <w:rFonts w:asciiTheme="majorBidi" w:eastAsia="Times New Roman" w:hAnsiTheme="majorBidi" w:cstheme="majorBidi"/>
          <w:b/>
          <w:color w:val="auto"/>
          <w:sz w:val="24"/>
          <w:szCs w:val="24"/>
          <w:highlight w:val="white"/>
        </w:rPr>
        <w:t>A.</w:t>
      </w:r>
      <w:r w:rsidR="00FA5537">
        <w:rPr>
          <w:rFonts w:asciiTheme="majorBidi" w:eastAsia="Times New Roman" w:hAnsiTheme="majorBidi" w:cstheme="majorBidi"/>
          <w:bCs/>
          <w:color w:val="auto"/>
          <w:sz w:val="24"/>
          <w:szCs w:val="24"/>
          <w:highlight w:val="white"/>
          <w:lang w:val="en-US"/>
        </w:rPr>
        <w:t xml:space="preserve"> Latar Belakang</w:t>
      </w:r>
      <w:bookmarkEnd w:id="2"/>
    </w:p>
    <w:p w14:paraId="0000003F" w14:textId="77777777" w:rsidR="0075533B" w:rsidRPr="00FA5537" w:rsidRDefault="00883D16">
      <w:pPr>
        <w:spacing w:before="240" w:after="240" w:line="360" w:lineRule="auto"/>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ab/>
        <w:t>Dalam persoalan Akhlak,  manusia sebagai makhluk berakhlak berkewajiban menunaikan dan menjaga akhlak yang baik serta menjauhi dan meninggalkan akhlak yang buruk. Akhlak merupakan dimensi nilai dari Syariat Islam. Kualitas keberagaman justru ditentukan oleh nilai akhlak. Jika syariat berbicara tentang syarat rukun, sah atau tidak sah, maka akhlak menekankan pada kualitas dari perbuatan, misalnya beramal dilihat dari keikhlasannya, shalat dilihat dari kekhusu’annya, berjuang dilihat dari kesabarannya, haji dari kemabrurannya, ilmu dilihat dari konsistensinya dengan perbuatan, harta dilihat dari aspek mana dari mana dan untuk apa, jabatan dilihat dari ukuran apa yang telah diberikan, bukan apa yang diterima.</w:t>
      </w:r>
    </w:p>
    <w:p w14:paraId="00000040" w14:textId="77777777" w:rsidR="0075533B" w:rsidRPr="00FA5537" w:rsidRDefault="00883D16">
      <w:pPr>
        <w:shd w:val="clear" w:color="auto" w:fill="FFFFFF"/>
        <w:spacing w:before="240" w:after="240" w:line="355"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Dengan demikian, dikarenakan akhlak merupakan dimensi nilai dari Syariat Islam, maka Islam sebagai agama yang bisa dilihat dari berbagai dimensi, sebagai keyakinan, sebagai ajaran dan sebagai aturan. Agama Islam sebagai aturan atau sebagai hukum dimaksud untuk mengatur tata kehidupan manusia. Sebagai aturan, agama atau sebagai hukum dimaksud untuk mengatur tata kehidupan manusia. Sebagai aturan, agama berisi perintah dan larangan, ada perintah wajib dan haram, ada juga sunnah dan larangan anjuran (makruh).</w:t>
      </w:r>
    </w:p>
    <w:p w14:paraId="00000041" w14:textId="77777777" w:rsidR="0075533B" w:rsidRPr="00FA5537" w:rsidRDefault="00883D16">
      <w:pPr>
        <w:shd w:val="clear" w:color="auto" w:fill="FFFFFF"/>
        <w:spacing w:before="240" w:after="240" w:line="355"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Dalam kehidupan bertetangga, bermasyarakat, berbangsa maupun bernegara kita sebagai umat yang senantiasa bersosialisasi, berinteraksi dengan yang lainnya, khususnya umat muslim, sudah sepantasnya kita menmpilkan akhlak mulia yang telah dicontohkan oleh Rasulullah saw dan para sahabat beliau yang diridloi oleh Allah swt. Berperilaku/berakhlak mulia di dalam bertetangga sangat perlu untuk direalisasikan dalam kehidupan sehari-hari.</w:t>
      </w:r>
    </w:p>
    <w:p w14:paraId="00000042" w14:textId="77777777" w:rsidR="0075533B" w:rsidRPr="00FA5537" w:rsidRDefault="00883D16">
      <w:pPr>
        <w:shd w:val="clear" w:color="auto" w:fill="FFFFFF"/>
        <w:spacing w:before="240" w:after="240" w:line="355"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Sebagai sesama umat yang seakidah kita perlu menjaga keharmonisan persaudaraan yang didasarkan atas kesamaan di dalam berkeyakinan. Islam mengajarkan agar kita selalu menampilkan kemuliaan akhlak dalam tetangga. Di samping itu kita juga harus menampilkan akhlak yang mulia di dalam kehidupan bermasyarakat, berbangsa dan bernegara.</w:t>
      </w:r>
    </w:p>
    <w:p w14:paraId="00000043" w14:textId="77777777" w:rsidR="0075533B" w:rsidRPr="00FA5537" w:rsidRDefault="0075533B">
      <w:pPr>
        <w:shd w:val="clear" w:color="auto" w:fill="FFFFFF"/>
        <w:spacing w:before="240" w:after="240" w:line="355" w:lineRule="auto"/>
        <w:ind w:firstLine="720"/>
        <w:jc w:val="both"/>
        <w:rPr>
          <w:rFonts w:asciiTheme="majorBidi" w:eastAsia="Times New Roman" w:hAnsiTheme="majorBidi" w:cstheme="majorBidi"/>
          <w:sz w:val="24"/>
          <w:szCs w:val="24"/>
          <w:highlight w:val="white"/>
        </w:rPr>
      </w:pPr>
    </w:p>
    <w:p w14:paraId="00000044" w14:textId="77777777" w:rsidR="0075533B" w:rsidRPr="00FA5537" w:rsidRDefault="0075533B">
      <w:pPr>
        <w:shd w:val="clear" w:color="auto" w:fill="FFFFFF"/>
        <w:spacing w:before="240" w:after="240" w:line="355" w:lineRule="auto"/>
        <w:ind w:firstLine="720"/>
        <w:jc w:val="both"/>
        <w:rPr>
          <w:rFonts w:asciiTheme="majorBidi" w:eastAsia="Times New Roman" w:hAnsiTheme="majorBidi" w:cstheme="majorBidi"/>
          <w:sz w:val="24"/>
          <w:szCs w:val="24"/>
          <w:highlight w:val="white"/>
        </w:rPr>
      </w:pPr>
    </w:p>
    <w:p w14:paraId="00000045" w14:textId="567C5B3B" w:rsidR="0075533B" w:rsidRPr="00FA5537" w:rsidRDefault="00883D16" w:rsidP="00234573">
      <w:pPr>
        <w:pStyle w:val="Heading3"/>
        <w:rPr>
          <w:rFonts w:asciiTheme="majorBidi" w:eastAsia="Times New Roman" w:hAnsiTheme="majorBidi" w:cstheme="majorBidi"/>
          <w:bCs/>
          <w:color w:val="auto"/>
          <w:sz w:val="24"/>
          <w:szCs w:val="24"/>
          <w:highlight w:val="white"/>
          <w:lang w:val="en-US"/>
        </w:rPr>
      </w:pPr>
      <w:bookmarkStart w:id="3" w:name="_Toc100528057"/>
      <w:r w:rsidRPr="00FA5537">
        <w:rPr>
          <w:rFonts w:asciiTheme="majorBidi" w:eastAsia="Times New Roman" w:hAnsiTheme="majorBidi" w:cstheme="majorBidi"/>
          <w:b/>
          <w:color w:val="auto"/>
          <w:sz w:val="24"/>
          <w:szCs w:val="24"/>
          <w:highlight w:val="white"/>
        </w:rPr>
        <w:lastRenderedPageBreak/>
        <w:t xml:space="preserve">B. </w:t>
      </w:r>
      <w:r w:rsidR="00FA5537">
        <w:rPr>
          <w:rFonts w:asciiTheme="majorBidi" w:eastAsia="Times New Roman" w:hAnsiTheme="majorBidi" w:cstheme="majorBidi"/>
          <w:bCs/>
          <w:color w:val="auto"/>
          <w:sz w:val="24"/>
          <w:szCs w:val="24"/>
          <w:highlight w:val="white"/>
          <w:lang w:val="en-US"/>
        </w:rPr>
        <w:t>Rumusan Masalah</w:t>
      </w:r>
      <w:bookmarkEnd w:id="3"/>
    </w:p>
    <w:p w14:paraId="00000046" w14:textId="77777777" w:rsidR="0075533B" w:rsidRPr="00FA5537" w:rsidRDefault="00883D16">
      <w:pPr>
        <w:numPr>
          <w:ilvl w:val="0"/>
          <w:numId w:val="1"/>
        </w:numPr>
        <w:shd w:val="clear" w:color="auto" w:fill="FFFFFF"/>
        <w:spacing w:before="240"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Pandangan Islam tentang kehidupan sosial ?</w:t>
      </w:r>
    </w:p>
    <w:p w14:paraId="00000047" w14:textId="77777777" w:rsidR="0075533B" w:rsidRPr="00FA5537" w:rsidRDefault="00883D16">
      <w:pPr>
        <w:numPr>
          <w:ilvl w:val="0"/>
          <w:numId w:val="1"/>
        </w:numPr>
        <w:shd w:val="clear" w:color="auto" w:fill="FFFFFF"/>
        <w:spacing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Masyarakat dambaan Islam?</w:t>
      </w:r>
    </w:p>
    <w:p w14:paraId="00000048" w14:textId="77777777" w:rsidR="0075533B" w:rsidRPr="00FA5537" w:rsidRDefault="00883D16">
      <w:pPr>
        <w:numPr>
          <w:ilvl w:val="0"/>
          <w:numId w:val="1"/>
        </w:numPr>
        <w:shd w:val="clear" w:color="auto" w:fill="FFFFFF"/>
        <w:spacing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Toleransi inter dan antar umat beragama?</w:t>
      </w:r>
    </w:p>
    <w:p w14:paraId="00000049" w14:textId="77777777" w:rsidR="0075533B" w:rsidRPr="00FA5537" w:rsidRDefault="00883D16">
      <w:pPr>
        <w:numPr>
          <w:ilvl w:val="0"/>
          <w:numId w:val="1"/>
        </w:numPr>
        <w:shd w:val="clear" w:color="auto" w:fill="FFFFFF"/>
        <w:spacing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Prinsip dalam mewujudkan kesejahteraan sosial?</w:t>
      </w:r>
    </w:p>
    <w:p w14:paraId="0000004A" w14:textId="77777777" w:rsidR="0075533B" w:rsidRPr="00FA5537" w:rsidRDefault="00883D16">
      <w:pPr>
        <w:numPr>
          <w:ilvl w:val="0"/>
          <w:numId w:val="1"/>
        </w:numPr>
        <w:shd w:val="clear" w:color="auto" w:fill="FFFFFF"/>
        <w:spacing w:after="240"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Pandangan Islam terhadap Kemiskinan , Kebodohan , Pengangguran ?</w:t>
      </w:r>
    </w:p>
    <w:p w14:paraId="0000004B" w14:textId="0F8520A1" w:rsidR="0075533B" w:rsidRPr="00FA5537" w:rsidRDefault="00883D16" w:rsidP="00234573">
      <w:pPr>
        <w:pStyle w:val="Heading3"/>
        <w:rPr>
          <w:rFonts w:asciiTheme="majorBidi" w:eastAsia="Times New Roman" w:hAnsiTheme="majorBidi" w:cstheme="majorBidi"/>
          <w:b/>
          <w:color w:val="auto"/>
          <w:sz w:val="24"/>
          <w:szCs w:val="24"/>
          <w:highlight w:val="white"/>
          <w:lang w:val="en-US"/>
        </w:rPr>
      </w:pPr>
      <w:bookmarkStart w:id="4" w:name="_Toc100528058"/>
      <w:r w:rsidRPr="00FA5537">
        <w:rPr>
          <w:rFonts w:asciiTheme="majorBidi" w:eastAsia="Times New Roman" w:hAnsiTheme="majorBidi" w:cstheme="majorBidi"/>
          <w:b/>
          <w:color w:val="auto"/>
          <w:sz w:val="24"/>
          <w:szCs w:val="24"/>
          <w:highlight w:val="white"/>
        </w:rPr>
        <w:t xml:space="preserve">C. </w:t>
      </w:r>
      <w:r w:rsidR="00FA5537">
        <w:rPr>
          <w:rFonts w:asciiTheme="majorBidi" w:eastAsia="Times New Roman" w:hAnsiTheme="majorBidi" w:cstheme="majorBidi"/>
          <w:bCs/>
          <w:color w:val="auto"/>
          <w:sz w:val="24"/>
          <w:szCs w:val="24"/>
          <w:highlight w:val="white"/>
          <w:lang w:val="en-US"/>
        </w:rPr>
        <w:t>Tujuan</w:t>
      </w:r>
      <w:bookmarkEnd w:id="4"/>
    </w:p>
    <w:p w14:paraId="0000004C" w14:textId="77777777" w:rsidR="0075533B" w:rsidRPr="00FA5537" w:rsidRDefault="00883D16">
      <w:pPr>
        <w:numPr>
          <w:ilvl w:val="0"/>
          <w:numId w:val="2"/>
        </w:numPr>
        <w:shd w:val="clear" w:color="auto" w:fill="FFFFFF"/>
        <w:spacing w:before="240"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Untuk Mengetahui Pandangan Islam tentang kehidupan sosial.</w:t>
      </w:r>
    </w:p>
    <w:p w14:paraId="0000004D" w14:textId="77777777" w:rsidR="0075533B" w:rsidRPr="00FA5537" w:rsidRDefault="00883D16">
      <w:pPr>
        <w:numPr>
          <w:ilvl w:val="0"/>
          <w:numId w:val="2"/>
        </w:numPr>
        <w:shd w:val="clear" w:color="auto" w:fill="FFFFFF"/>
        <w:spacing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Untuk Mengetahui Masyarakat dambaan Islam.</w:t>
      </w:r>
    </w:p>
    <w:p w14:paraId="0000004E" w14:textId="77777777" w:rsidR="0075533B" w:rsidRPr="00FA5537" w:rsidRDefault="00883D16">
      <w:pPr>
        <w:numPr>
          <w:ilvl w:val="0"/>
          <w:numId w:val="2"/>
        </w:numPr>
        <w:shd w:val="clear" w:color="auto" w:fill="FFFFFF"/>
        <w:spacing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Untuk Mengetahui Toleransi inter dan antar umat beragama.</w:t>
      </w:r>
    </w:p>
    <w:p w14:paraId="0000004F" w14:textId="77777777" w:rsidR="0075533B" w:rsidRPr="00FA5537" w:rsidRDefault="00883D16">
      <w:pPr>
        <w:numPr>
          <w:ilvl w:val="0"/>
          <w:numId w:val="2"/>
        </w:numPr>
        <w:shd w:val="clear" w:color="auto" w:fill="FFFFFF"/>
        <w:spacing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Untuk Mengetahui Prinsip dalam mewujudkan kesejahteraan sosial.</w:t>
      </w:r>
    </w:p>
    <w:p w14:paraId="00000050" w14:textId="77777777" w:rsidR="0075533B" w:rsidRPr="00FA5537" w:rsidRDefault="00883D16">
      <w:pPr>
        <w:numPr>
          <w:ilvl w:val="0"/>
          <w:numId w:val="2"/>
        </w:numPr>
        <w:shd w:val="clear" w:color="auto" w:fill="FFFFFF"/>
        <w:spacing w:after="240"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Untuk Mengetahui Pandangan Islam terhadap Kemiskinan , Kebodohan , Pengangguran.</w:t>
      </w:r>
    </w:p>
    <w:p w14:paraId="00000051" w14:textId="77777777" w:rsidR="0075533B" w:rsidRPr="00FA5537" w:rsidRDefault="0075533B">
      <w:pPr>
        <w:shd w:val="clear" w:color="auto" w:fill="FFFFFF"/>
        <w:spacing w:before="240" w:after="240" w:line="355" w:lineRule="auto"/>
        <w:jc w:val="both"/>
        <w:rPr>
          <w:rFonts w:asciiTheme="majorBidi" w:eastAsia="Times New Roman" w:hAnsiTheme="majorBidi" w:cstheme="majorBidi"/>
          <w:sz w:val="24"/>
          <w:szCs w:val="24"/>
          <w:highlight w:val="white"/>
        </w:rPr>
      </w:pPr>
    </w:p>
    <w:p w14:paraId="00000052" w14:textId="77777777" w:rsidR="0075533B" w:rsidRPr="00FA5537" w:rsidRDefault="0075533B">
      <w:pPr>
        <w:shd w:val="clear" w:color="auto" w:fill="FFFFFF"/>
        <w:spacing w:before="240" w:after="240" w:line="355" w:lineRule="auto"/>
        <w:jc w:val="both"/>
        <w:rPr>
          <w:rFonts w:asciiTheme="majorBidi" w:eastAsia="Times New Roman" w:hAnsiTheme="majorBidi" w:cstheme="majorBidi"/>
          <w:sz w:val="24"/>
          <w:szCs w:val="24"/>
          <w:highlight w:val="white"/>
        </w:rPr>
      </w:pPr>
    </w:p>
    <w:p w14:paraId="00000053" w14:textId="77777777" w:rsidR="0075533B" w:rsidRPr="00FA5537" w:rsidRDefault="0075533B">
      <w:pPr>
        <w:shd w:val="clear" w:color="auto" w:fill="FFFFFF"/>
        <w:spacing w:before="240" w:after="240" w:line="355" w:lineRule="auto"/>
        <w:jc w:val="both"/>
        <w:rPr>
          <w:rFonts w:asciiTheme="majorBidi" w:eastAsia="Times New Roman" w:hAnsiTheme="majorBidi" w:cstheme="majorBidi"/>
          <w:sz w:val="24"/>
          <w:szCs w:val="24"/>
          <w:highlight w:val="white"/>
        </w:rPr>
      </w:pPr>
    </w:p>
    <w:p w14:paraId="00000054" w14:textId="77777777" w:rsidR="0075533B" w:rsidRPr="00FA5537" w:rsidRDefault="0075533B">
      <w:pPr>
        <w:shd w:val="clear" w:color="auto" w:fill="FFFFFF"/>
        <w:spacing w:before="240" w:after="240" w:line="355" w:lineRule="auto"/>
        <w:jc w:val="both"/>
        <w:rPr>
          <w:rFonts w:asciiTheme="majorBidi" w:eastAsia="Times New Roman" w:hAnsiTheme="majorBidi" w:cstheme="majorBidi"/>
          <w:sz w:val="24"/>
          <w:szCs w:val="24"/>
          <w:highlight w:val="white"/>
        </w:rPr>
      </w:pPr>
    </w:p>
    <w:p w14:paraId="0000005B" w14:textId="77777777" w:rsidR="0075533B" w:rsidRPr="00FA5537" w:rsidRDefault="0075533B">
      <w:pPr>
        <w:shd w:val="clear" w:color="auto" w:fill="FFFFFF"/>
        <w:spacing w:before="240" w:after="240" w:line="355" w:lineRule="auto"/>
        <w:jc w:val="both"/>
        <w:rPr>
          <w:rFonts w:asciiTheme="majorBidi" w:eastAsia="Times New Roman" w:hAnsiTheme="majorBidi" w:cstheme="majorBidi"/>
          <w:sz w:val="24"/>
          <w:szCs w:val="24"/>
          <w:highlight w:val="white"/>
        </w:rPr>
      </w:pPr>
    </w:p>
    <w:p w14:paraId="0000005C" w14:textId="77777777" w:rsidR="0075533B" w:rsidRPr="00FA5537" w:rsidRDefault="0075533B">
      <w:pPr>
        <w:shd w:val="clear" w:color="auto" w:fill="FFFFFF"/>
        <w:spacing w:before="240" w:after="240" w:line="355" w:lineRule="auto"/>
        <w:jc w:val="both"/>
        <w:rPr>
          <w:rFonts w:asciiTheme="majorBidi" w:eastAsia="Times New Roman" w:hAnsiTheme="majorBidi" w:cstheme="majorBidi"/>
          <w:sz w:val="24"/>
          <w:szCs w:val="24"/>
          <w:highlight w:val="white"/>
        </w:rPr>
      </w:pPr>
    </w:p>
    <w:p w14:paraId="31009246" w14:textId="69BD7794" w:rsidR="00BC1ACB" w:rsidRPr="00FA5537" w:rsidRDefault="00BC1ACB" w:rsidP="00234573">
      <w:pPr>
        <w:pStyle w:val="Heading1"/>
        <w:jc w:val="center"/>
        <w:rPr>
          <w:rFonts w:asciiTheme="majorBidi" w:eastAsia="Times New Roman" w:hAnsiTheme="majorBidi" w:cstheme="majorBidi"/>
          <w:b/>
          <w:bCs/>
          <w:sz w:val="24"/>
          <w:szCs w:val="24"/>
          <w:highlight w:val="white"/>
          <w:lang w:val="en-US"/>
        </w:rPr>
      </w:pPr>
      <w:bookmarkStart w:id="5" w:name="_Toc100528059"/>
      <w:r w:rsidRPr="00FA5537">
        <w:rPr>
          <w:rFonts w:asciiTheme="majorBidi" w:eastAsia="Times New Roman" w:hAnsiTheme="majorBidi" w:cstheme="majorBidi"/>
          <w:b/>
          <w:bCs/>
          <w:sz w:val="24"/>
          <w:szCs w:val="24"/>
          <w:highlight w:val="white"/>
          <w:lang w:val="en-US"/>
        </w:rPr>
        <w:t>BAB II</w:t>
      </w:r>
      <w:bookmarkEnd w:id="5"/>
    </w:p>
    <w:p w14:paraId="24A152F1" w14:textId="3B37E337" w:rsidR="00BC1ACB" w:rsidRPr="00FA5537" w:rsidRDefault="00ED05A9" w:rsidP="00234573">
      <w:pPr>
        <w:pStyle w:val="Heading2"/>
        <w:jc w:val="center"/>
        <w:rPr>
          <w:rFonts w:asciiTheme="majorBidi" w:eastAsia="Times New Roman" w:hAnsiTheme="majorBidi" w:cstheme="majorBidi"/>
          <w:b/>
          <w:bCs/>
          <w:sz w:val="24"/>
          <w:szCs w:val="24"/>
          <w:highlight w:val="white"/>
          <w:lang w:val="en-US"/>
        </w:rPr>
      </w:pPr>
      <w:bookmarkStart w:id="6" w:name="_Toc100528060"/>
      <w:r w:rsidRPr="00FA5537">
        <w:rPr>
          <w:rFonts w:asciiTheme="majorBidi" w:eastAsia="Times New Roman" w:hAnsiTheme="majorBidi" w:cstheme="majorBidi"/>
          <w:b/>
          <w:bCs/>
          <w:sz w:val="24"/>
          <w:szCs w:val="24"/>
          <w:highlight w:val="white"/>
          <w:lang w:val="en-US"/>
        </w:rPr>
        <w:t>P</w:t>
      </w:r>
      <w:r w:rsidR="00623ADF">
        <w:rPr>
          <w:rFonts w:asciiTheme="majorBidi" w:eastAsia="Times New Roman" w:hAnsiTheme="majorBidi" w:cstheme="majorBidi"/>
          <w:b/>
          <w:bCs/>
          <w:sz w:val="24"/>
          <w:szCs w:val="24"/>
          <w:highlight w:val="white"/>
          <w:lang w:val="en-US"/>
        </w:rPr>
        <w:t>embahasan</w:t>
      </w:r>
      <w:bookmarkEnd w:id="6"/>
    </w:p>
    <w:p w14:paraId="0000005E" w14:textId="33C97041" w:rsidR="0075533B" w:rsidRPr="00FA5537" w:rsidRDefault="00ED05A9" w:rsidP="00234573">
      <w:pPr>
        <w:pStyle w:val="Heading3"/>
        <w:rPr>
          <w:rFonts w:asciiTheme="majorBidi" w:eastAsia="Times New Roman" w:hAnsiTheme="majorBidi" w:cstheme="majorBidi"/>
          <w:b/>
          <w:bCs/>
          <w:color w:val="auto"/>
          <w:sz w:val="24"/>
          <w:szCs w:val="24"/>
          <w:highlight w:val="white"/>
          <w:lang w:val="en-US"/>
        </w:rPr>
      </w:pPr>
      <w:bookmarkStart w:id="7" w:name="_Toc100528061"/>
      <w:r w:rsidRPr="00FA5537">
        <w:rPr>
          <w:rFonts w:asciiTheme="majorBidi" w:eastAsia="Times New Roman" w:hAnsiTheme="majorBidi" w:cstheme="majorBidi"/>
          <w:b/>
          <w:bCs/>
          <w:color w:val="auto"/>
          <w:sz w:val="24"/>
          <w:szCs w:val="24"/>
          <w:highlight w:val="white"/>
          <w:lang w:val="en-US"/>
        </w:rPr>
        <w:t xml:space="preserve">A. </w:t>
      </w:r>
      <w:r w:rsidRPr="00FA5537">
        <w:rPr>
          <w:rFonts w:asciiTheme="majorBidi" w:eastAsia="Times New Roman" w:hAnsiTheme="majorBidi" w:cstheme="majorBidi"/>
          <w:color w:val="auto"/>
          <w:sz w:val="24"/>
          <w:szCs w:val="24"/>
          <w:highlight w:val="white"/>
          <w:lang w:val="en-US"/>
        </w:rPr>
        <w:t>Masyarakat Dambaan Islam</w:t>
      </w:r>
      <w:bookmarkEnd w:id="7"/>
    </w:p>
    <w:p w14:paraId="0000005F" w14:textId="77777777" w:rsidR="0075533B" w:rsidRPr="00FA5537" w:rsidRDefault="00883D16">
      <w:pPr>
        <w:shd w:val="clear" w:color="auto" w:fill="FFFFFF"/>
        <w:spacing w:before="240" w:after="240" w:line="240"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Masyarakat dambaan islam adalah masyarakat yang semangat islam sebagai penyatunya.  Masyarakat islam  mempunyai  sebutan  khusus  yaitu  ummat.  Masyarakat dambaan  islam  merupakan  masyarakat  yang  memiliki  semangat  islam  untuk  membentuk tahanan-tahanan yang bersumber dari hukum yang dibawa oleh Nabi Muhammad SAW.</w:t>
      </w:r>
    </w:p>
    <w:p w14:paraId="00000060" w14:textId="77777777" w:rsidR="0075533B" w:rsidRPr="00FA5537" w:rsidRDefault="00883D16">
      <w:pPr>
        <w:shd w:val="clear" w:color="auto" w:fill="FFFFFF"/>
        <w:spacing w:before="240" w:after="240" w:line="240"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lastRenderedPageBreak/>
        <w:t xml:space="preserve">Ibnu Qayyim Al-Jauzy mengatakan bahwa pembentukan masyarakat  islam  bertujuan membangaun hubungan  yang  kuat  antara  individu  sebuah  masyarakat  dengan  menerapkan sebuah  ikatan  yang  terbangun  diatas  kecintaan  sebagai  realisasi  sabda  Rasulullah  yang berbunyi  “tidakah  sempurna  imam  salah  seorang  siantara  kamu  shingga  ia  mencintai saudaranya sebagaimana mencintai dirinya sendiri”. (HR. Bukhari) </w:t>
      </w:r>
    </w:p>
    <w:p w14:paraId="00000061" w14:textId="77777777" w:rsidR="0075533B" w:rsidRPr="00FA5537" w:rsidRDefault="00883D16">
      <w:pPr>
        <w:shd w:val="clear" w:color="auto" w:fill="FFFFFF"/>
        <w:spacing w:before="240" w:after="240" w:line="240"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Tugas dan peran masyarakat akhlak yang diutarakan oleh DR. Yusuf Qordhawi ada tiga hal yakni taujih (mengarah), tatshit  (memperkuat), dan himayah  (memelihara). Taujih atau pengarahan itu bisa dilakukan dengan penyebaran pamflet, penyampaian diberbagai media massa, pembekalan, dakwah dan irsyad (menunjuki  jalan  yang  lurus). Tatshit atau memperkuat itu dilakukan dengan pendidikan dan dengan tarbiyah mengakar dan mendalam dalam  level  rumah tangga,  sekolah  dan  universitas.  Himaayah  atau  memelihara  itu  bisa dilakukan degan dua hal berikut: dengan selalu beramar ma’ruf dan nahi mungkar.</w:t>
      </w:r>
    </w:p>
    <w:p w14:paraId="00000062" w14:textId="77777777" w:rsidR="0075533B" w:rsidRPr="00FA5537" w:rsidRDefault="00883D16">
      <w:pPr>
        <w:shd w:val="clear" w:color="auto" w:fill="FFFFFF"/>
        <w:spacing w:before="240" w:after="240" w:line="240"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 </w:t>
      </w:r>
      <w:r w:rsidRPr="00FA5537">
        <w:rPr>
          <w:rFonts w:asciiTheme="majorBidi" w:eastAsia="Times New Roman" w:hAnsiTheme="majorBidi" w:cstheme="majorBidi"/>
          <w:sz w:val="24"/>
          <w:szCs w:val="24"/>
          <w:highlight w:val="white"/>
        </w:rPr>
        <w:tab/>
        <w:t>Manusia sebagai individu dengan masyarakat terjalin dalam keselarasan, keserasian dan keseimbangan.Oleh karena itu harkat dan martabat setiap individu diakui secara penuh dalam  mencapai  kebahagiaan  bersama.  Masyarakat  dengan  semangat  islam  membentuk tatanan-tatanan  yang  bersumber  dari  hukum  yang  dibawa  oleh  Nabi  Muhammad  SAW, tatanan-tatanan tersebut antara lain:</w:t>
      </w:r>
    </w:p>
    <w:p w14:paraId="00000063" w14:textId="77777777" w:rsidR="0075533B" w:rsidRPr="00FA5537" w:rsidRDefault="00883D16">
      <w:pPr>
        <w:shd w:val="clear" w:color="auto" w:fill="FFFFFF"/>
        <w:spacing w:before="240" w:after="240"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 </w:t>
      </w:r>
    </w:p>
    <w:p w14:paraId="00000064" w14:textId="77777777" w:rsidR="0075533B" w:rsidRPr="00FA5537" w:rsidRDefault="00883D16">
      <w:pPr>
        <w:numPr>
          <w:ilvl w:val="0"/>
          <w:numId w:val="3"/>
        </w:numPr>
        <w:shd w:val="clear" w:color="auto" w:fill="FFFFFF"/>
        <w:spacing w:before="240"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Tauhidullah, yaitu setiap  individu  yang  merasa  mennjadi  anggota  masyarakat islam semestinya mendasarkan hidupnya pada prinsip tauhid yang mengesakan Allah dan tercermin dalam segi kehidupan seperti pada:</w:t>
      </w:r>
    </w:p>
    <w:p w14:paraId="00000065" w14:textId="77777777" w:rsidR="0075533B" w:rsidRPr="00FA5537" w:rsidRDefault="00883D16">
      <w:pPr>
        <w:numPr>
          <w:ilvl w:val="0"/>
          <w:numId w:val="4"/>
        </w:numPr>
        <w:shd w:val="clear" w:color="auto" w:fill="FFFFFF"/>
        <w:spacing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Ibadah dan do’a yaitu tidak ada yang patut disembah dan tidak ada yang patut diminta pertolongan kecuali Allah</w:t>
      </w:r>
    </w:p>
    <w:p w14:paraId="00000066" w14:textId="77777777" w:rsidR="0075533B" w:rsidRPr="00FA5537" w:rsidRDefault="00883D16">
      <w:pPr>
        <w:numPr>
          <w:ilvl w:val="0"/>
          <w:numId w:val="4"/>
        </w:numPr>
        <w:shd w:val="clear" w:color="auto" w:fill="FFFFFF"/>
        <w:spacing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Tauhid mencari nafkah dan berekonomi.</w:t>
      </w:r>
    </w:p>
    <w:p w14:paraId="00000067" w14:textId="77777777" w:rsidR="0075533B" w:rsidRPr="00FA5537" w:rsidRDefault="00883D16">
      <w:pPr>
        <w:numPr>
          <w:ilvl w:val="0"/>
          <w:numId w:val="4"/>
        </w:numPr>
        <w:shd w:val="clear" w:color="auto" w:fill="FFFFFF"/>
        <w:spacing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 Tauhid dalam kegiatan dakwah dan pendidikan.</w:t>
      </w:r>
    </w:p>
    <w:p w14:paraId="00000068" w14:textId="77777777" w:rsidR="0075533B" w:rsidRPr="00FA5537" w:rsidRDefault="00883D16">
      <w:pPr>
        <w:numPr>
          <w:ilvl w:val="0"/>
          <w:numId w:val="4"/>
        </w:numPr>
        <w:shd w:val="clear" w:color="auto" w:fill="FFFFFF"/>
        <w:spacing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 Kegiatan dalam berpolitik.</w:t>
      </w:r>
    </w:p>
    <w:p w14:paraId="00000069" w14:textId="77777777" w:rsidR="0075533B" w:rsidRPr="00FA5537" w:rsidRDefault="00883D16">
      <w:pPr>
        <w:numPr>
          <w:ilvl w:val="0"/>
          <w:numId w:val="4"/>
        </w:numPr>
        <w:shd w:val="clear" w:color="auto" w:fill="FFFFFF"/>
        <w:spacing w:after="240" w:line="240"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Sikap hidup secara keseluruhan termasuk ucapan-ucapan sebagai ungkapan hati dalam menerima peristiwa sehari-hari.</w:t>
      </w:r>
    </w:p>
    <w:p w14:paraId="0000006A" w14:textId="77777777" w:rsidR="0075533B" w:rsidRPr="00FA5537" w:rsidRDefault="00883D16">
      <w:pPr>
        <w:shd w:val="clear" w:color="auto" w:fill="FFFFFF"/>
        <w:spacing w:before="240" w:after="240" w:line="355" w:lineRule="auto"/>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 </w:t>
      </w:r>
    </w:p>
    <w:p w14:paraId="0000006B" w14:textId="77777777" w:rsidR="0075533B" w:rsidRPr="00FA5537" w:rsidRDefault="00883D16">
      <w:pPr>
        <w:shd w:val="clear" w:color="auto" w:fill="FFFFFF"/>
        <w:spacing w:before="240" w:after="240" w:line="355" w:lineRule="auto"/>
        <w:ind w:left="36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2. Ukhuwah Islamiyah adalah persaudaraan yang terjadi antar umat Islam. Ukhuwah       Islamiyah adalah hubungan persaudaraan yang dijalin oleh umat Islam. Melalui Ukhuwah Islamiyah, akan tercipta kehidupan yang rukun dan damai. Ukhuwah Islamiyah adalah akidah yang harus dimiliki semua umat Islam.</w:t>
      </w:r>
    </w:p>
    <w:p w14:paraId="0000006C" w14:textId="03685076" w:rsidR="0075533B" w:rsidRPr="00FA5537" w:rsidRDefault="00883D16">
      <w:pPr>
        <w:shd w:val="clear" w:color="auto" w:fill="FFFFFF"/>
        <w:spacing w:before="240" w:after="240" w:line="355" w:lineRule="auto"/>
        <w:ind w:firstLine="36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3. Persamaan dan Kesetiakawanan</w:t>
      </w:r>
    </w:p>
    <w:p w14:paraId="0000006D" w14:textId="77777777" w:rsidR="0075533B" w:rsidRPr="00FA5537" w:rsidRDefault="00883D16">
      <w:pPr>
        <w:shd w:val="clear" w:color="auto" w:fill="FFFFFF"/>
        <w:spacing w:before="240" w:after="240" w:line="240" w:lineRule="auto"/>
        <w:ind w:firstLine="36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4. Musyawarah dan Tasamuh </w:t>
      </w:r>
    </w:p>
    <w:p w14:paraId="0000006E" w14:textId="77777777" w:rsidR="0075533B" w:rsidRPr="00FA5537" w:rsidRDefault="00883D16">
      <w:pPr>
        <w:shd w:val="clear" w:color="auto" w:fill="FFFFFF"/>
        <w:spacing w:before="240" w:after="240" w:line="240" w:lineRule="auto"/>
        <w:ind w:left="63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lastRenderedPageBreak/>
        <w:t>Musyawarah  juga  dapat berarti  mengatakan  atau  mengajukan  pendapat.  Kata  Musyawarah  pada  dasarnya hanya digunakan untuk hal-hal yang baik, sejalan dengan makna dasarnya.</w:t>
      </w:r>
    </w:p>
    <w:p w14:paraId="0000006F" w14:textId="77777777" w:rsidR="0075533B" w:rsidRPr="00FA5537" w:rsidRDefault="00883D16">
      <w:pPr>
        <w:shd w:val="clear" w:color="auto" w:fill="FFFFFF"/>
        <w:spacing w:before="240" w:after="240" w:line="240" w:lineRule="auto"/>
        <w:ind w:left="63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Tasamuh berasal dari bahasa Arab yang berarti murah hati atau lapang hati. Dalam Kamus Besar Bahasa Indonesia (KBBI), tasamuh artinya kelapangan dada, keluasan pikiran, dan toleransi.</w:t>
      </w:r>
    </w:p>
    <w:p w14:paraId="00000070" w14:textId="77777777" w:rsidR="0075533B" w:rsidRPr="00FA5537" w:rsidRDefault="00883D16">
      <w:pPr>
        <w:shd w:val="clear" w:color="auto" w:fill="FFFFFF"/>
        <w:spacing w:before="240" w:after="240" w:line="355" w:lineRule="auto"/>
        <w:ind w:firstLine="36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 5. Ijhad dan Amal Shaleh</w:t>
      </w:r>
    </w:p>
    <w:p w14:paraId="00000071" w14:textId="77777777" w:rsidR="0075533B" w:rsidRPr="00FA5537" w:rsidRDefault="00883D16">
      <w:pPr>
        <w:shd w:val="clear" w:color="auto" w:fill="FFFFFF"/>
        <w:spacing w:before="240" w:after="240" w:line="355" w:lineRule="auto"/>
        <w:ind w:left="720" w:hanging="27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6. Istiqomah artinya lurus terus, maksudnya setiap muslim akan tetap memegang dan memperjuangkan ke benaran yang datang dari Allah.</w:t>
      </w:r>
    </w:p>
    <w:p w14:paraId="00000072" w14:textId="77777777" w:rsidR="0075533B" w:rsidRPr="00FA5537" w:rsidRDefault="0075533B">
      <w:pPr>
        <w:shd w:val="clear" w:color="auto" w:fill="FFFFFF"/>
        <w:spacing w:before="240" w:after="240" w:line="355" w:lineRule="auto"/>
        <w:jc w:val="both"/>
        <w:rPr>
          <w:rFonts w:asciiTheme="majorBidi" w:eastAsia="Times New Roman" w:hAnsiTheme="majorBidi" w:cstheme="majorBidi"/>
          <w:sz w:val="24"/>
          <w:szCs w:val="24"/>
          <w:highlight w:val="white"/>
        </w:rPr>
      </w:pPr>
    </w:p>
    <w:p w14:paraId="00000073" w14:textId="77777777" w:rsidR="0075533B" w:rsidRPr="00FA5537" w:rsidRDefault="0075533B">
      <w:pPr>
        <w:spacing w:before="240" w:after="240" w:line="360" w:lineRule="auto"/>
        <w:rPr>
          <w:rFonts w:asciiTheme="majorBidi" w:eastAsia="Times New Roman" w:hAnsiTheme="majorBidi" w:cstheme="majorBidi"/>
          <w:sz w:val="24"/>
          <w:szCs w:val="24"/>
          <w:highlight w:val="white"/>
        </w:rPr>
      </w:pPr>
    </w:p>
    <w:p w14:paraId="0000007B" w14:textId="77777777" w:rsidR="0075533B" w:rsidRPr="00FA5537" w:rsidRDefault="0075533B">
      <w:pPr>
        <w:spacing w:before="240" w:after="240" w:line="360" w:lineRule="auto"/>
        <w:rPr>
          <w:rFonts w:asciiTheme="majorBidi" w:eastAsia="Times New Roman" w:hAnsiTheme="majorBidi" w:cstheme="majorBidi"/>
          <w:sz w:val="24"/>
          <w:szCs w:val="24"/>
          <w:highlight w:val="white"/>
        </w:rPr>
      </w:pPr>
    </w:p>
    <w:p w14:paraId="2D3F7005" w14:textId="75B930C7" w:rsidR="00BC1ACB" w:rsidRPr="00FA5537" w:rsidRDefault="00BC1ACB" w:rsidP="00BC1ACB">
      <w:pPr>
        <w:shd w:val="clear" w:color="auto" w:fill="FFFFFF"/>
        <w:spacing w:line="240" w:lineRule="auto"/>
        <w:jc w:val="both"/>
        <w:rPr>
          <w:rFonts w:asciiTheme="majorBidi" w:eastAsia="Times New Roman" w:hAnsiTheme="majorBidi" w:cstheme="majorBidi"/>
          <w:sz w:val="24"/>
          <w:szCs w:val="24"/>
        </w:rPr>
      </w:pPr>
    </w:p>
    <w:p w14:paraId="5C912EA3" w14:textId="7B972CBC" w:rsidR="00BC1ACB" w:rsidRPr="00FA5537" w:rsidRDefault="00ED05A9" w:rsidP="00234573">
      <w:pPr>
        <w:pStyle w:val="Heading3"/>
        <w:rPr>
          <w:rFonts w:asciiTheme="majorBidi" w:eastAsia="Times New Roman" w:hAnsiTheme="majorBidi" w:cstheme="majorBidi"/>
          <w:b/>
          <w:bCs/>
          <w:color w:val="auto"/>
          <w:sz w:val="24"/>
          <w:szCs w:val="24"/>
          <w:lang w:val="en-US"/>
        </w:rPr>
      </w:pPr>
      <w:bookmarkStart w:id="8" w:name="_Toc100528062"/>
      <w:r w:rsidRPr="00FA5537">
        <w:rPr>
          <w:rFonts w:asciiTheme="majorBidi" w:eastAsia="Times New Roman" w:hAnsiTheme="majorBidi" w:cstheme="majorBidi"/>
          <w:b/>
          <w:bCs/>
          <w:color w:val="auto"/>
          <w:sz w:val="24"/>
          <w:szCs w:val="24"/>
          <w:lang w:val="en-US"/>
        </w:rPr>
        <w:t xml:space="preserve">B. </w:t>
      </w:r>
      <w:r w:rsidR="004D1703" w:rsidRPr="00FA5537">
        <w:rPr>
          <w:rFonts w:asciiTheme="majorBidi" w:eastAsia="Times New Roman" w:hAnsiTheme="majorBidi" w:cstheme="majorBidi"/>
          <w:color w:val="auto"/>
          <w:sz w:val="24"/>
          <w:szCs w:val="24"/>
          <w:lang w:val="en-US"/>
        </w:rPr>
        <w:t>Toleransi Inter dan Antar Umat Beragama Dalam Islam</w:t>
      </w:r>
      <w:bookmarkEnd w:id="8"/>
    </w:p>
    <w:p w14:paraId="719C23A0" w14:textId="77777777" w:rsidR="004D1703" w:rsidRPr="00FA5537" w:rsidRDefault="004D1703" w:rsidP="00BC1ACB">
      <w:pPr>
        <w:shd w:val="clear" w:color="auto" w:fill="FFFFFF"/>
        <w:spacing w:line="240" w:lineRule="auto"/>
        <w:jc w:val="both"/>
        <w:rPr>
          <w:rFonts w:asciiTheme="majorBidi" w:eastAsia="Times New Roman" w:hAnsiTheme="majorBidi" w:cstheme="majorBidi"/>
          <w:b/>
          <w:bCs/>
          <w:sz w:val="24"/>
          <w:szCs w:val="24"/>
          <w:lang w:val="en-US"/>
        </w:rPr>
      </w:pPr>
    </w:p>
    <w:p w14:paraId="21BA1EF0" w14:textId="5CF48FD9" w:rsidR="00BC1ACB" w:rsidRPr="00BC1ACB" w:rsidRDefault="00BC1ACB" w:rsidP="00BC1ACB">
      <w:pPr>
        <w:shd w:val="clear" w:color="auto" w:fill="FFFFFF"/>
        <w:spacing w:line="240" w:lineRule="auto"/>
        <w:ind w:firstLine="567"/>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Kaidah toleransi dalam Islam berasal dari ayat Al-Qur'an </w:t>
      </w:r>
      <w:r w:rsidRPr="00BC1ACB">
        <w:rPr>
          <w:rFonts w:asciiTheme="majorBidi" w:eastAsia="Times New Roman" w:hAnsiTheme="majorBidi" w:cstheme="majorBidi"/>
          <w:i/>
          <w:iCs/>
          <w:sz w:val="24"/>
          <w:szCs w:val="24"/>
          <w:lang w:val="en-US"/>
        </w:rPr>
        <w:t>laa ikraaha fi al-diin</w:t>
      </w:r>
      <w:r w:rsidRPr="00BC1ACB">
        <w:rPr>
          <w:rFonts w:asciiTheme="majorBidi" w:eastAsia="Times New Roman" w:hAnsiTheme="majorBidi" w:cstheme="majorBidi"/>
          <w:sz w:val="24"/>
          <w:szCs w:val="24"/>
          <w:lang w:val="en-US"/>
        </w:rPr>
        <w:t> yang berarti </w:t>
      </w:r>
      <w:r w:rsidRPr="00BC1ACB">
        <w:rPr>
          <w:rFonts w:asciiTheme="majorBidi" w:eastAsia="Times New Roman" w:hAnsiTheme="majorBidi" w:cstheme="majorBidi"/>
          <w:i/>
          <w:iCs/>
          <w:sz w:val="24"/>
          <w:szCs w:val="24"/>
          <w:lang w:val="en-US"/>
        </w:rPr>
        <w:t>tidak ada paksaan dalam agama.</w:t>
      </w:r>
      <w:r w:rsidRPr="00BC1ACB">
        <w:rPr>
          <w:rFonts w:asciiTheme="majorBidi" w:eastAsia="Times New Roman" w:hAnsiTheme="majorBidi" w:cstheme="majorBidi"/>
          <w:sz w:val="24"/>
          <w:szCs w:val="24"/>
          <w:lang w:val="en-US"/>
        </w:rPr>
        <w:t> Toleransi mengarah kepada sikap terbuka dan mau mengakui adanya berbagai macam perbedaan. Landasan dasar pemikiran ini adalah firman Allah dalam QS. Al-Hujurat ayat 13:</w:t>
      </w:r>
    </w:p>
    <w:p w14:paraId="7C41A3D7"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i/>
          <w:iCs/>
          <w:sz w:val="24"/>
          <w:szCs w:val="24"/>
          <w:lang w:val="en-US"/>
        </w:rPr>
        <w:t>Artinya: “Hai manusia, Sesungguhnya kami menciptakan kamu dari seorang laki-laki dan seorang perempuan dan menjadikan kamu berbangsa - bangsa dan bersuku-suku supaya kamu saling kenal-mengenal. Sesungguhnya orang yang paling mulia diantara kamu disisi Allah ialah orang yang paling taqwa diantara kamu. Sesungguhnya Allah Maha mengetahui lagi Maha Mengenal”.</w:t>
      </w:r>
    </w:p>
    <w:p w14:paraId="7D377A52"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p>
    <w:p w14:paraId="545C8882" w14:textId="77777777" w:rsidR="00BC1ACB" w:rsidRPr="00BC1ACB" w:rsidRDefault="00BC1ACB" w:rsidP="00BC1ACB">
      <w:pPr>
        <w:shd w:val="clear" w:color="auto" w:fill="FFFFFF"/>
        <w:spacing w:line="240" w:lineRule="auto"/>
        <w:ind w:firstLine="567"/>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Toleransi antar umat beragama yang berbeda termasuk ke dalam salah satu risalah penting yang ada dalam system teologi Islam. Karena Tuhan senantiasa mengingatkan kita akan keragaman manusia, baik dilihat dari sisi agama, suku, warna kulit, adat-istiadat, dsb.  Toleransi beragama harus dipahami sebagai bentuk pengakuan kita akan adanya agama-agama lain selain agama kita dengan segala bentuk system, dan tata cara peribadatannya dan memberikan kebebasan untuk menjalankan keyakinan agama masing-masing. Keyakinan umat Islam kepada Allah tidak sama dengan keyakinan para penganut agama lain terhadap tuhan-tuhan mereka. Demikian juga dengan tata cara ibadahnya. Bahkan Islam melarang penganutnya mencela tuhan-tuhan dalam agama manapun. Maka kata tasamuh atau toleransi dalam Islam bukanlah “barang baru”, tetapi sudah diaplikasikan dalam kehidupan sejak agama Islam itu lahir.</w:t>
      </w:r>
    </w:p>
    <w:p w14:paraId="7CEDD2A4"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p>
    <w:p w14:paraId="4AB6E19A" w14:textId="77777777" w:rsidR="00BC1ACB" w:rsidRPr="00BC1ACB" w:rsidRDefault="00BC1ACB" w:rsidP="00BC1ACB">
      <w:pPr>
        <w:shd w:val="clear" w:color="auto" w:fill="FFFFFF"/>
        <w:bidi/>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rtl/>
          <w:lang w:val="en-US"/>
        </w:rPr>
        <w:t> أَحَبٌّ الدِّيْنِ إِلىَ اللهِ الحَنِيْفِيَّةُ السَّمْحَة</w:t>
      </w:r>
      <w:r w:rsidRPr="00BC1ACB">
        <w:rPr>
          <w:rFonts w:asciiTheme="majorBidi" w:eastAsia="Times New Roman" w:hAnsiTheme="majorBidi" w:cstheme="majorBidi"/>
          <w:sz w:val="24"/>
          <w:szCs w:val="24"/>
          <w:lang w:val="en-US"/>
        </w:rPr>
        <w:t>  </w:t>
      </w:r>
    </w:p>
    <w:p w14:paraId="64F9ACE1"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rtl/>
          <w:lang w:val="en-US"/>
        </w:rPr>
      </w:pPr>
      <w:r w:rsidRPr="00BC1ACB">
        <w:rPr>
          <w:rFonts w:asciiTheme="majorBidi" w:eastAsia="Times New Roman" w:hAnsiTheme="majorBidi" w:cstheme="majorBidi"/>
          <w:i/>
          <w:iCs/>
          <w:sz w:val="24"/>
          <w:szCs w:val="24"/>
          <w:lang w:val="en-US"/>
        </w:rPr>
        <w:lastRenderedPageBreak/>
        <w:t>Artinya: “agama yang paling dicintai di sisi Allah adalah agama yang berorientasi pada semangat  mencari kebenaran secara toleran dan lapang”.</w:t>
      </w:r>
    </w:p>
    <w:p w14:paraId="596A2F12"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p>
    <w:p w14:paraId="599C9EA1" w14:textId="01418A99" w:rsidR="00BC1ACB" w:rsidRDefault="00BC1ACB" w:rsidP="00BC1ACB">
      <w:pPr>
        <w:shd w:val="clear" w:color="auto" w:fill="FFFFFF"/>
        <w:spacing w:line="240" w:lineRule="auto"/>
        <w:jc w:val="both"/>
        <w:rPr>
          <w:rFonts w:asciiTheme="majorBidi" w:eastAsia="Times New Roman" w:hAnsiTheme="majorBidi" w:cstheme="majorBidi"/>
          <w:b/>
          <w:bCs/>
          <w:sz w:val="24"/>
          <w:szCs w:val="24"/>
          <w:lang w:val="en-US"/>
        </w:rPr>
      </w:pPr>
      <w:r w:rsidRPr="00BC1ACB">
        <w:rPr>
          <w:rFonts w:asciiTheme="majorBidi" w:eastAsia="Times New Roman" w:hAnsiTheme="majorBidi" w:cstheme="majorBidi"/>
          <w:b/>
          <w:bCs/>
          <w:sz w:val="24"/>
          <w:szCs w:val="24"/>
          <w:lang w:val="en-US"/>
        </w:rPr>
        <w:t>Toleransi Antar Sesama Muslim</w:t>
      </w:r>
    </w:p>
    <w:p w14:paraId="4A6EB558" w14:textId="77777777" w:rsidR="00FA5537" w:rsidRPr="00BC1ACB" w:rsidRDefault="00FA5537" w:rsidP="00BC1ACB">
      <w:pPr>
        <w:shd w:val="clear" w:color="auto" w:fill="FFFFFF"/>
        <w:spacing w:line="240" w:lineRule="auto"/>
        <w:jc w:val="both"/>
        <w:rPr>
          <w:rFonts w:asciiTheme="majorBidi" w:eastAsia="Times New Roman" w:hAnsiTheme="majorBidi" w:cstheme="majorBidi"/>
          <w:sz w:val="24"/>
          <w:szCs w:val="24"/>
          <w:lang w:val="en-US"/>
        </w:rPr>
      </w:pPr>
    </w:p>
    <w:p w14:paraId="687E5F34" w14:textId="77777777" w:rsidR="00BC1ACB" w:rsidRPr="00BC1ACB" w:rsidRDefault="00BC1ACB" w:rsidP="00BC1ACB">
      <w:pPr>
        <w:shd w:val="clear" w:color="auto" w:fill="FFFFFF"/>
        <w:spacing w:line="240" w:lineRule="auto"/>
        <w:ind w:firstLine="567"/>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Dalam firman Allah SWT QS. Al-Hujurat ayat 10</w:t>
      </w:r>
    </w:p>
    <w:p w14:paraId="53172A20"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i/>
          <w:iCs/>
          <w:sz w:val="24"/>
          <w:szCs w:val="24"/>
          <w:lang w:val="en-US"/>
        </w:rPr>
        <w:t>Artinya: “Orang-orang beriman itu Sesungguhnya bersaudara. sebab itu damaikanlah (perbaikilah hubungan) antara kedua saudaramu itu dan takutlah terhadap Allah, supaya kamu mendapat rahmat”</w:t>
      </w:r>
      <w:r w:rsidRPr="00BC1ACB">
        <w:rPr>
          <w:rFonts w:asciiTheme="majorBidi" w:eastAsia="Times New Roman" w:hAnsiTheme="majorBidi" w:cstheme="majorBidi"/>
          <w:sz w:val="24"/>
          <w:szCs w:val="24"/>
          <w:lang w:val="en-US"/>
        </w:rPr>
        <w:t>.</w:t>
      </w:r>
    </w:p>
    <w:p w14:paraId="3AB7FE78"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p>
    <w:p w14:paraId="3FAA0A33" w14:textId="77777777" w:rsidR="00BC1ACB" w:rsidRPr="00BC1ACB" w:rsidRDefault="00BC1ACB" w:rsidP="00BC1ACB">
      <w:pPr>
        <w:shd w:val="clear" w:color="auto" w:fill="FFFFFF"/>
        <w:spacing w:line="240" w:lineRule="auto"/>
        <w:ind w:firstLine="720"/>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Dalam surat diatas Allah menyatakan bahwa orang-orang mu’min bersaudara, dan memerintahkan untuk melakukan ishlah (perbaikan hubungan) jika seandainya terjadi kesalahpahaman diantara 2 orang atau kelompok kaum muslim</w:t>
      </w:r>
      <w:r w:rsidRPr="00BC1ACB">
        <w:rPr>
          <w:rFonts w:asciiTheme="majorBidi" w:eastAsia="Times New Roman" w:hAnsiTheme="majorBidi" w:cstheme="majorBidi"/>
          <w:i/>
          <w:iCs/>
          <w:sz w:val="24"/>
          <w:szCs w:val="24"/>
          <w:lang w:val="en-US"/>
        </w:rPr>
        <w:t>.</w:t>
      </w:r>
    </w:p>
    <w:p w14:paraId="795620BD" w14:textId="37D9A91D" w:rsid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Dalam mengembangkan sikap toleransi secara umum, dapat kita mulai terlebih dahulu dengan bagaimana kemampuan kita mengelola dan menyikapi perbedaan (pendapat) yang (mungkin) terjadi pada keluarga kita atau pada keluarga/saudara kita sesama muslim. Sikap toleransi dimulai dengan cara membangun kebersamaan atau keharmonisan dan menyadari adanya perbedaan. Dan menyadari pula bahwa kita semua adalah bersaudara. Maka akan timbul rasa kasih sayang, saling pengertian dan pada akhirnya akan bermuara pada sikap toleran. Dalam konteks pendapat dan pengamalan agama, al-Qur’an secara tegas memerintahkan orang-orang mu’min untuk kembali kepada Allah (al-Qur’an) dan Rasul (sunnah).</w:t>
      </w:r>
    </w:p>
    <w:p w14:paraId="34397FD9" w14:textId="1CEA7828" w:rsidR="00FA5537" w:rsidRDefault="00FA5537" w:rsidP="00BC1ACB">
      <w:pPr>
        <w:shd w:val="clear" w:color="auto" w:fill="FFFFFF"/>
        <w:spacing w:line="240" w:lineRule="auto"/>
        <w:jc w:val="both"/>
        <w:rPr>
          <w:rFonts w:asciiTheme="majorBidi" w:eastAsia="Times New Roman" w:hAnsiTheme="majorBidi" w:cstheme="majorBidi"/>
          <w:sz w:val="24"/>
          <w:szCs w:val="24"/>
          <w:lang w:val="en-US"/>
        </w:rPr>
      </w:pPr>
    </w:p>
    <w:p w14:paraId="6A106594" w14:textId="1215D0CF" w:rsidR="00FA5537" w:rsidRDefault="00FA5537" w:rsidP="00BC1ACB">
      <w:pPr>
        <w:shd w:val="clear" w:color="auto" w:fill="FFFFFF"/>
        <w:spacing w:line="240" w:lineRule="auto"/>
        <w:jc w:val="both"/>
        <w:rPr>
          <w:rFonts w:asciiTheme="majorBidi" w:eastAsia="Times New Roman" w:hAnsiTheme="majorBidi" w:cstheme="majorBidi"/>
          <w:sz w:val="24"/>
          <w:szCs w:val="24"/>
          <w:lang w:val="en-US"/>
        </w:rPr>
      </w:pPr>
    </w:p>
    <w:p w14:paraId="69F85A35" w14:textId="77777777" w:rsidR="00FA5537" w:rsidRPr="00BC1ACB" w:rsidRDefault="00FA5537" w:rsidP="00BC1ACB">
      <w:pPr>
        <w:shd w:val="clear" w:color="auto" w:fill="FFFFFF"/>
        <w:spacing w:line="240" w:lineRule="auto"/>
        <w:jc w:val="both"/>
        <w:rPr>
          <w:rFonts w:asciiTheme="majorBidi" w:eastAsia="Times New Roman" w:hAnsiTheme="majorBidi" w:cstheme="majorBidi"/>
          <w:sz w:val="24"/>
          <w:szCs w:val="24"/>
          <w:lang w:val="en-US"/>
        </w:rPr>
      </w:pPr>
    </w:p>
    <w:p w14:paraId="7832E72C"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p>
    <w:p w14:paraId="53DB6E35" w14:textId="724239FF" w:rsidR="00BC1ACB" w:rsidRDefault="00BC1ACB" w:rsidP="00BC1ACB">
      <w:pPr>
        <w:shd w:val="clear" w:color="auto" w:fill="FFFFFF"/>
        <w:spacing w:line="240" w:lineRule="auto"/>
        <w:jc w:val="both"/>
        <w:rPr>
          <w:rFonts w:asciiTheme="majorBidi" w:eastAsia="Times New Roman" w:hAnsiTheme="majorBidi" w:cstheme="majorBidi"/>
          <w:b/>
          <w:bCs/>
          <w:sz w:val="24"/>
          <w:szCs w:val="24"/>
          <w:lang w:val="en-US"/>
        </w:rPr>
      </w:pPr>
      <w:r w:rsidRPr="00BC1ACB">
        <w:rPr>
          <w:rFonts w:asciiTheme="majorBidi" w:eastAsia="Times New Roman" w:hAnsiTheme="majorBidi" w:cstheme="majorBidi"/>
          <w:b/>
          <w:bCs/>
          <w:sz w:val="24"/>
          <w:szCs w:val="24"/>
          <w:lang w:val="en-US"/>
        </w:rPr>
        <w:t>Toleransi Antar Umat Beragama</w:t>
      </w:r>
    </w:p>
    <w:p w14:paraId="71B7EBB0" w14:textId="77777777" w:rsidR="00FA5537" w:rsidRPr="00BC1ACB" w:rsidRDefault="00FA5537" w:rsidP="00BC1ACB">
      <w:pPr>
        <w:shd w:val="clear" w:color="auto" w:fill="FFFFFF"/>
        <w:spacing w:line="240" w:lineRule="auto"/>
        <w:jc w:val="both"/>
        <w:rPr>
          <w:rFonts w:asciiTheme="majorBidi" w:eastAsia="Times New Roman" w:hAnsiTheme="majorBidi" w:cstheme="majorBidi"/>
          <w:sz w:val="24"/>
          <w:szCs w:val="24"/>
          <w:lang w:val="en-US"/>
        </w:rPr>
      </w:pPr>
    </w:p>
    <w:p w14:paraId="241FBE66" w14:textId="77777777" w:rsidR="00BC1ACB" w:rsidRPr="00BC1ACB" w:rsidRDefault="00BC1ACB" w:rsidP="00BC1ACB">
      <w:pPr>
        <w:shd w:val="clear" w:color="auto" w:fill="FFFFFF"/>
        <w:spacing w:line="240" w:lineRule="auto"/>
        <w:ind w:firstLine="567"/>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Toleransi hendaknya dapat dimaknai sebagai suatu sikap untuk dapat hidup bersama masyarakat penganut agama lain, dengan memiliki kebebasan untuk menjalankan prinsip-prinsip keagamaan (ibadah) masing-masing, tanpa adanya paksaan dan tekanan, baik untuk beribadah maupun tidak beribadah, dari satu pihak ke pihak lain. Sikap toleransi antar umat beragama bisa dimulai dari hidup bertetangga baik dengan tetangga yang seiman dengan kita atau tidak. Sikap toleransi itu direfleksikan dengan cara saling menghormati, saling memuliakan dan saling tolong-menolong. Jadi sudah jelas, bahwa sisi akidah atau teologi bukanlah urusan manusia, melainkan Allah SWT dan tidak ada kompromi serta sikap toleran di dalamnya. Sedangkan kita bermu’amalah dari sisi kemanusiaan kita.</w:t>
      </w:r>
    </w:p>
    <w:p w14:paraId="70D80C0B"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Allah juga menjelaskan tentang prinsip dimana setiap pemeluk agama mempunyai system dan ajaran masing-masing sehingga tidak perlu saling menghujat.</w:t>
      </w:r>
    </w:p>
    <w:p w14:paraId="2B52FCA8" w14:textId="77777777" w:rsidR="00BC1ACB" w:rsidRPr="00BC1ACB" w:rsidRDefault="00BC1ACB" w:rsidP="00BC1ACB">
      <w:pPr>
        <w:shd w:val="clear" w:color="auto" w:fill="FFFFFF"/>
        <w:spacing w:line="240" w:lineRule="auto"/>
        <w:ind w:firstLine="567"/>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Al-Qur’an juga menganjurkan agar mencari titik temu dan titik singgung antar pemeluk agama. Al-Qur’an menganjurkan agar dalam interaksi sosial, bila tidak ditemukan persamaan, hendaknya masing-masing mengakui keberadaan pihak lain dan tidak perlu saling menyalahkan.</w:t>
      </w:r>
    </w:p>
    <w:p w14:paraId="29B379D9" w14:textId="77777777" w:rsidR="00BC1ACB" w:rsidRPr="00BC1ACB" w:rsidRDefault="00BC1ACB" w:rsidP="00BC1ACB">
      <w:pPr>
        <w:shd w:val="clear" w:color="auto" w:fill="FFFFFF"/>
        <w:spacing w:line="240" w:lineRule="auto"/>
        <w:ind w:firstLine="720"/>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Firman Allah SWT pada QS. Saba:24-26:</w:t>
      </w:r>
    </w:p>
    <w:p w14:paraId="655631E0"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i/>
          <w:iCs/>
          <w:sz w:val="24"/>
          <w:szCs w:val="24"/>
          <w:lang w:val="en-US"/>
        </w:rPr>
        <w:t>24.   Artinya: Katakanlah: "Siapakah yang memberi rezeki kepadamu dari langit dan dari bumi?" Katakanlah: "Allah", dan Sesungguhnya kami atau kamu (orang-orang musyrik), pasti berada dalam kebenaran atau dalam kesesatan yang nyata.</w:t>
      </w:r>
    </w:p>
    <w:p w14:paraId="36C4597C"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p>
    <w:p w14:paraId="25A9AE3C"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i/>
          <w:iCs/>
          <w:sz w:val="24"/>
          <w:szCs w:val="24"/>
          <w:lang w:val="en-US"/>
        </w:rPr>
        <w:t>25.   Artinya: Katakanlah: "Kamu tidak akan ditanya (bertanggung jawab) tentang dosa yang kami perbuat dan kami tidak akan ditanya (pula) tentang apa yang kamu perbuat".</w:t>
      </w:r>
    </w:p>
    <w:p w14:paraId="798DF282"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p>
    <w:p w14:paraId="559D66B4"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i/>
          <w:iCs/>
          <w:sz w:val="24"/>
          <w:szCs w:val="24"/>
          <w:lang w:val="en-US"/>
        </w:rPr>
        <w:lastRenderedPageBreak/>
        <w:t>26.   Artinya: Katakanlah: "Tuhan kita akan mengumpulkan kita semua, Kemudian dia memberi Keputusan antara kita dengan benar. dan Dia-lah Maha pemberi Keputusan lagi Maha Mengetahui".</w:t>
      </w:r>
    </w:p>
    <w:p w14:paraId="1279DC70"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p>
    <w:p w14:paraId="680A6E61" w14:textId="77A98841" w:rsidR="00BC1ACB" w:rsidRDefault="00BC1ACB" w:rsidP="00BC1ACB">
      <w:pPr>
        <w:shd w:val="clear" w:color="auto" w:fill="FFFFFF"/>
        <w:spacing w:line="240" w:lineRule="auto"/>
        <w:jc w:val="both"/>
        <w:rPr>
          <w:rFonts w:asciiTheme="majorBidi" w:eastAsia="Times New Roman" w:hAnsiTheme="majorBidi" w:cstheme="majorBidi"/>
          <w:b/>
          <w:bCs/>
          <w:sz w:val="24"/>
          <w:szCs w:val="24"/>
          <w:lang w:val="en-US"/>
        </w:rPr>
      </w:pPr>
      <w:r w:rsidRPr="00BC1ACB">
        <w:rPr>
          <w:rFonts w:asciiTheme="majorBidi" w:eastAsia="Times New Roman" w:hAnsiTheme="majorBidi" w:cstheme="majorBidi"/>
          <w:b/>
          <w:bCs/>
          <w:sz w:val="24"/>
          <w:szCs w:val="24"/>
          <w:lang w:val="en-US"/>
        </w:rPr>
        <w:t>Contoh Sikap Toleransi</w:t>
      </w:r>
    </w:p>
    <w:p w14:paraId="3DDD201F" w14:textId="77777777" w:rsidR="00FA5537" w:rsidRPr="00BC1ACB" w:rsidRDefault="00FA5537" w:rsidP="00BC1ACB">
      <w:pPr>
        <w:shd w:val="clear" w:color="auto" w:fill="FFFFFF"/>
        <w:spacing w:line="240" w:lineRule="auto"/>
        <w:jc w:val="both"/>
        <w:rPr>
          <w:rFonts w:asciiTheme="majorBidi" w:eastAsia="Times New Roman" w:hAnsiTheme="majorBidi" w:cstheme="majorBidi"/>
          <w:sz w:val="24"/>
          <w:szCs w:val="24"/>
          <w:lang w:val="en-US"/>
        </w:rPr>
      </w:pPr>
    </w:p>
    <w:p w14:paraId="73397A31" w14:textId="77D3B495" w:rsid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Contoh toleransi dalam kehidupan di masyarakat antara lain, yaitu:</w:t>
      </w:r>
    </w:p>
    <w:p w14:paraId="0FC3BDF4" w14:textId="77777777" w:rsidR="00A35DC7" w:rsidRPr="00BC1ACB" w:rsidRDefault="00A35DC7" w:rsidP="00BC1ACB">
      <w:pPr>
        <w:shd w:val="clear" w:color="auto" w:fill="FFFFFF"/>
        <w:spacing w:line="240" w:lineRule="auto"/>
        <w:jc w:val="both"/>
        <w:rPr>
          <w:rFonts w:asciiTheme="majorBidi" w:eastAsia="Times New Roman" w:hAnsiTheme="majorBidi" w:cstheme="majorBidi"/>
          <w:sz w:val="24"/>
          <w:szCs w:val="24"/>
          <w:lang w:val="en-US"/>
        </w:rPr>
      </w:pPr>
    </w:p>
    <w:p w14:paraId="7F11ACC6"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1.      Adanya sikap saling menghormati dan menghargai antara pemeluk agama.</w:t>
      </w:r>
    </w:p>
    <w:p w14:paraId="641E1540"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2.      Tidak membeda-bedakan suku, ras atau golongan.</w:t>
      </w:r>
    </w:p>
    <w:p w14:paraId="712212B0"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p>
    <w:p w14:paraId="4333CCFE" w14:textId="6FCEC362" w:rsid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Adapun toleransi dalam kehidupan berbangsa dan bernegara antara lain:</w:t>
      </w:r>
    </w:p>
    <w:p w14:paraId="6A2A678E" w14:textId="77777777" w:rsidR="00A35DC7" w:rsidRPr="00BC1ACB" w:rsidRDefault="00A35DC7" w:rsidP="00BC1ACB">
      <w:pPr>
        <w:shd w:val="clear" w:color="auto" w:fill="FFFFFF"/>
        <w:spacing w:line="240" w:lineRule="auto"/>
        <w:jc w:val="both"/>
        <w:rPr>
          <w:rFonts w:asciiTheme="majorBidi" w:eastAsia="Times New Roman" w:hAnsiTheme="majorBidi" w:cstheme="majorBidi"/>
          <w:sz w:val="24"/>
          <w:szCs w:val="24"/>
          <w:lang w:val="en-US"/>
        </w:rPr>
      </w:pPr>
    </w:p>
    <w:p w14:paraId="354C0B35"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1.      Merasa senasib sepenanggungan.</w:t>
      </w:r>
    </w:p>
    <w:p w14:paraId="4156CF6A"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2.      Menciptakan persatuan dan kesatuan, rasa kebangsaan atau nasionalisme.</w:t>
      </w:r>
    </w:p>
    <w:p w14:paraId="3A5FE336"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3.      Mengakui dan menghargai hak asasi manusia.</w:t>
      </w:r>
    </w:p>
    <w:p w14:paraId="0B9C4FF5"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4.      Membantu orang lain yang membutuhkan pertolongan.</w:t>
      </w:r>
    </w:p>
    <w:p w14:paraId="06B42C78"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5.      Menghindari Terjadinya Perpecahan</w:t>
      </w:r>
    </w:p>
    <w:p w14:paraId="491AAF7D"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6.      Memperkokoh Silaturahmi dan Menerima Perbedaan</w:t>
      </w:r>
    </w:p>
    <w:p w14:paraId="1FCB3B95" w14:textId="77777777" w:rsidR="00BC1ACB" w:rsidRPr="00BC1ACB" w:rsidRDefault="00BC1ACB" w:rsidP="00BC1ACB">
      <w:pPr>
        <w:shd w:val="clear" w:color="auto" w:fill="FFFFFF"/>
        <w:spacing w:line="240" w:lineRule="auto"/>
        <w:jc w:val="both"/>
        <w:rPr>
          <w:rFonts w:asciiTheme="majorBidi" w:eastAsia="Times New Roman" w:hAnsiTheme="majorBidi" w:cstheme="majorBidi"/>
          <w:sz w:val="24"/>
          <w:szCs w:val="24"/>
          <w:lang w:val="en-US"/>
        </w:rPr>
      </w:pPr>
    </w:p>
    <w:p w14:paraId="0AFBB64D" w14:textId="5BBEE9F1" w:rsidR="004D1703" w:rsidRPr="00A35DC7" w:rsidRDefault="00BC1ACB" w:rsidP="00A35DC7">
      <w:pPr>
        <w:shd w:val="clear" w:color="auto" w:fill="FFFFFF"/>
        <w:spacing w:line="240" w:lineRule="auto"/>
        <w:ind w:firstLine="720"/>
        <w:jc w:val="both"/>
        <w:rPr>
          <w:rFonts w:asciiTheme="majorBidi" w:eastAsia="Times New Roman" w:hAnsiTheme="majorBidi" w:cstheme="majorBidi"/>
          <w:sz w:val="24"/>
          <w:szCs w:val="24"/>
          <w:lang w:val="en-US"/>
        </w:rPr>
      </w:pPr>
      <w:r w:rsidRPr="00BC1ACB">
        <w:rPr>
          <w:rFonts w:asciiTheme="majorBidi" w:eastAsia="Times New Roman" w:hAnsiTheme="majorBidi" w:cstheme="majorBidi"/>
          <w:sz w:val="24"/>
          <w:szCs w:val="24"/>
          <w:lang w:val="en-US"/>
        </w:rPr>
        <w:t>Fakta historis toleransi juga dapat ditunjukkan melalui Piagam Madinah. Piagam ini adalah satu contoh mengenai prinsip kemerdekaan beragama yang pernah dipraktikkan oleh Nabi Muhamad SAW di Madinah. Di antara butir-butir yang menegaskan toleransi beragama adalah sikap saling menghormati di antara agama yang ada dan tidak saling menyakiti serta saling melindungi anggota yang terikat dalam Piagam Madinah</w:t>
      </w:r>
      <w:r w:rsidR="00A35DC7">
        <w:rPr>
          <w:rFonts w:asciiTheme="majorBidi" w:eastAsia="Times New Roman" w:hAnsiTheme="majorBidi" w:cstheme="majorBidi"/>
          <w:sz w:val="24"/>
          <w:szCs w:val="24"/>
          <w:lang w:val="en-US"/>
        </w:rPr>
        <w:t>.</w:t>
      </w:r>
    </w:p>
    <w:p w14:paraId="0000007F" w14:textId="158D1691" w:rsidR="0075533B" w:rsidRDefault="004D1703" w:rsidP="00FA5537">
      <w:pPr>
        <w:pStyle w:val="Heading3"/>
        <w:rPr>
          <w:rFonts w:asciiTheme="majorBidi" w:eastAsia="Times New Roman" w:hAnsiTheme="majorBidi" w:cstheme="majorBidi"/>
          <w:b/>
          <w:color w:val="auto"/>
          <w:sz w:val="24"/>
          <w:szCs w:val="24"/>
          <w:highlight w:val="white"/>
          <w:lang w:val="en-US"/>
        </w:rPr>
      </w:pPr>
      <w:bookmarkStart w:id="9" w:name="_Toc100528063"/>
      <w:r w:rsidRPr="00FA5537">
        <w:rPr>
          <w:rFonts w:asciiTheme="majorBidi" w:eastAsia="Times New Roman" w:hAnsiTheme="majorBidi" w:cstheme="majorBidi"/>
          <w:b/>
          <w:color w:val="auto"/>
          <w:sz w:val="24"/>
          <w:szCs w:val="24"/>
          <w:highlight w:val="white"/>
          <w:lang w:val="en-US"/>
        </w:rPr>
        <w:t xml:space="preserve">C. </w:t>
      </w:r>
      <w:r w:rsidR="00FA5537" w:rsidRPr="00623ADF">
        <w:rPr>
          <w:rFonts w:asciiTheme="majorBidi" w:eastAsia="Times New Roman" w:hAnsiTheme="majorBidi" w:cstheme="majorBidi"/>
          <w:bCs/>
          <w:color w:val="auto"/>
          <w:sz w:val="24"/>
          <w:szCs w:val="24"/>
          <w:highlight w:val="white"/>
          <w:lang w:val="en-US"/>
        </w:rPr>
        <w:t>Prinsip-Prinsip Dasar Tentang Mewujudkan Kesejahteraan Sosial</w:t>
      </w:r>
      <w:bookmarkEnd w:id="9"/>
      <w:r w:rsidR="00FA5537" w:rsidRPr="00FA5537">
        <w:rPr>
          <w:rFonts w:asciiTheme="majorBidi" w:eastAsia="Times New Roman" w:hAnsiTheme="majorBidi" w:cstheme="majorBidi"/>
          <w:b/>
          <w:color w:val="auto"/>
          <w:sz w:val="24"/>
          <w:szCs w:val="24"/>
          <w:highlight w:val="white"/>
          <w:lang w:val="en-US"/>
        </w:rPr>
        <w:t xml:space="preserve"> </w:t>
      </w:r>
    </w:p>
    <w:p w14:paraId="60A7816E" w14:textId="77777777" w:rsidR="00A35DC7" w:rsidRPr="00A35DC7" w:rsidRDefault="00A35DC7" w:rsidP="00A35DC7">
      <w:pPr>
        <w:rPr>
          <w:highlight w:val="white"/>
          <w:lang w:val="en-US"/>
        </w:rPr>
      </w:pPr>
    </w:p>
    <w:p w14:paraId="00000080" w14:textId="77777777" w:rsidR="0075533B" w:rsidRPr="00FA5537" w:rsidRDefault="00883D16">
      <w:pPr>
        <w:spacing w:before="20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Dalam ajaran Islam, konsep dan makna kesejahteraan menjadi salah satu hal yang terpenting dalam kehidupan. Salah satu tolok ukur kesejahteraan adalah faktor ekonomi. Kesejahteraan sosial bukan hanya hubungan terhadap transendental akan tetapi juga harus dibarengi dengan hubungan horizontal kepada sesama manusia. Mewujudkan kesejahteraan merupakan sosial, merupakan misi kekhalifahan yang dilakukan oleh para Nabi dan Rasul Allah.</w:t>
      </w:r>
    </w:p>
    <w:p w14:paraId="00000081" w14:textId="77777777" w:rsidR="0075533B" w:rsidRPr="00FA5537" w:rsidRDefault="00883D16">
      <w:pPr>
        <w:spacing w:before="20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Kesejahteraan Sosial adalah kondisi terpenuhinya kebutuhan material, spiritual,   dan   sosial   warga   negara   agar   dapat   hidup   layak   dan   mampu mengembangkan diri, sehingga dapat melaksanakan fungsi sosialnya.(Undang-Undang   Republik   Indonesia,   2009,   hlm.   2)Namun   di Indonesia    yang    juga    termasuk    dari    salah    satu    negara    berkembang, kesejahteraan    belum    mampu    diwujudkan    sepenuhnya.    Masih    banyak permasalahan-permasalahan sosial yang melanda Indonesia sehingga sangat sulit   untuk   membentuk   kesejahteraan   warga   negaranya.   Salah   satunya adalah   kemiskinan.   Kemiskinan   dapat   dikategorikan   sebagai   salah   satu masalah  sosial  yang  banyak  menarik  perhatian  para  ahli,  khususnya  para sosiolog,    ekonom    dan    budayawan.    Sebagian    dari    mereka ada    yang berpendapat  bahwa  kemiskinan  lebih  ditujukan  kepada  orang-orang  yang taraf  kehidupan  ekonominya  tidak  dapat  memenuhi  kebutuhan  hidupnya yang   pokok   dan   ada   pula   yang   melihat   kemiskinan   kasih   sayang   dan sebagainya.  Demikian  </w:t>
      </w:r>
      <w:r w:rsidRPr="00FA5537">
        <w:rPr>
          <w:rFonts w:asciiTheme="majorBidi" w:eastAsia="Times New Roman" w:hAnsiTheme="majorBidi" w:cstheme="majorBidi"/>
          <w:sz w:val="24"/>
          <w:szCs w:val="24"/>
          <w:highlight w:val="white"/>
        </w:rPr>
        <w:lastRenderedPageBreak/>
        <w:t>pula  dengan  sebab-sebab terjadinya  kemiskinan  ada yang   mengatakan   karena   sikap   mental   yang   malas,   tidak   tersedianya kesempatan  kerja,  karena  tertindas  dan  lain  sebagainya</w:t>
      </w:r>
    </w:p>
    <w:p w14:paraId="00000082" w14:textId="77777777" w:rsidR="0075533B" w:rsidRPr="00FA5537" w:rsidRDefault="00883D16">
      <w:pPr>
        <w:spacing w:before="240" w:after="24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Hubungan  antar  manusia  di  dalam  al  Qur’an  adalah  adanya penciptaan  Allah  yang  berbeda-beda  dalam  kehidupan  manusia  seperti  laki-laki dan perempuan, suku-suku yang banyak, berbangsa-bangsa, bahasa yang berbeda-beda, </w:t>
      </w:r>
      <w:r w:rsidRPr="00FA5537">
        <w:rPr>
          <w:rFonts w:asciiTheme="majorBidi" w:eastAsia="Times New Roman" w:hAnsiTheme="majorBidi" w:cstheme="majorBidi"/>
          <w:sz w:val="24"/>
          <w:szCs w:val="24"/>
          <w:highlight w:val="white"/>
        </w:rPr>
        <w:tab/>
        <w:t xml:space="preserve">serta     warna </w:t>
      </w:r>
      <w:r w:rsidRPr="00FA5537">
        <w:rPr>
          <w:rFonts w:asciiTheme="majorBidi" w:eastAsia="Times New Roman" w:hAnsiTheme="majorBidi" w:cstheme="majorBidi"/>
          <w:sz w:val="24"/>
          <w:szCs w:val="24"/>
          <w:highlight w:val="white"/>
        </w:rPr>
        <w:tab/>
        <w:t xml:space="preserve">kulit </w:t>
      </w:r>
      <w:r w:rsidRPr="00FA5537">
        <w:rPr>
          <w:rFonts w:asciiTheme="majorBidi" w:eastAsia="Times New Roman" w:hAnsiTheme="majorBidi" w:cstheme="majorBidi"/>
          <w:sz w:val="24"/>
          <w:szCs w:val="24"/>
          <w:highlight w:val="white"/>
        </w:rPr>
        <w:tab/>
        <w:t xml:space="preserve">yang     tidak </w:t>
      </w:r>
      <w:r w:rsidRPr="00FA5537">
        <w:rPr>
          <w:rFonts w:asciiTheme="majorBidi" w:eastAsia="Times New Roman" w:hAnsiTheme="majorBidi" w:cstheme="majorBidi"/>
          <w:sz w:val="24"/>
          <w:szCs w:val="24"/>
          <w:highlight w:val="white"/>
        </w:rPr>
        <w:tab/>
        <w:t xml:space="preserve">sama </w:t>
      </w:r>
      <w:r w:rsidRPr="00FA5537">
        <w:rPr>
          <w:rFonts w:asciiTheme="majorBidi" w:eastAsia="Times New Roman" w:hAnsiTheme="majorBidi" w:cstheme="majorBidi"/>
          <w:sz w:val="24"/>
          <w:szCs w:val="24"/>
          <w:highlight w:val="white"/>
        </w:rPr>
        <w:tab/>
        <w:t>dan     berbagai keanekaragaman  lainnya  agar  manusia  tersebut  saling  mengenal  satu  sama lainnya</w:t>
      </w:r>
      <w:r w:rsidRPr="00FA5537">
        <w:rPr>
          <w:rFonts w:asciiTheme="majorBidi" w:eastAsia="Times New Roman" w:hAnsiTheme="majorBidi" w:cstheme="majorBidi"/>
          <w:sz w:val="24"/>
          <w:szCs w:val="24"/>
          <w:highlight w:val="white"/>
        </w:rPr>
        <w:tab/>
        <w:t>dan    bukan</w:t>
      </w:r>
      <w:r w:rsidRPr="00FA5537">
        <w:rPr>
          <w:rFonts w:asciiTheme="majorBidi" w:eastAsia="Times New Roman" w:hAnsiTheme="majorBidi" w:cstheme="majorBidi"/>
          <w:sz w:val="24"/>
          <w:szCs w:val="24"/>
          <w:highlight w:val="white"/>
        </w:rPr>
        <w:tab/>
        <w:t>untuk</w:t>
      </w:r>
      <w:r w:rsidRPr="00FA5537">
        <w:rPr>
          <w:rFonts w:asciiTheme="majorBidi" w:eastAsia="Times New Roman" w:hAnsiTheme="majorBidi" w:cstheme="majorBidi"/>
          <w:sz w:val="24"/>
          <w:szCs w:val="24"/>
          <w:highlight w:val="white"/>
        </w:rPr>
        <w:tab/>
        <w:t>menjelekkan</w:t>
      </w:r>
      <w:r w:rsidRPr="00FA5537">
        <w:rPr>
          <w:rFonts w:asciiTheme="majorBidi" w:eastAsia="Times New Roman" w:hAnsiTheme="majorBidi" w:cstheme="majorBidi"/>
          <w:sz w:val="24"/>
          <w:szCs w:val="24"/>
          <w:highlight w:val="white"/>
        </w:rPr>
        <w:tab/>
        <w:t>perbedaan    tersebut.</w:t>
      </w:r>
      <w:r w:rsidRPr="00FA5537">
        <w:rPr>
          <w:rFonts w:asciiTheme="majorBidi" w:eastAsia="Times New Roman" w:hAnsiTheme="majorBidi" w:cstheme="majorBidi"/>
          <w:sz w:val="24"/>
          <w:szCs w:val="24"/>
          <w:highlight w:val="white"/>
        </w:rPr>
        <w:tab/>
        <w:t>Namun, bagaimana  mereka  bisa  bersatu  dengan  segala  perbedaan  tersebut  untuk menciptakan</w:t>
      </w:r>
      <w:r w:rsidRPr="00FA5537">
        <w:rPr>
          <w:rFonts w:asciiTheme="majorBidi" w:eastAsia="Times New Roman" w:hAnsiTheme="majorBidi" w:cstheme="majorBidi"/>
          <w:sz w:val="24"/>
          <w:szCs w:val="24"/>
          <w:highlight w:val="white"/>
        </w:rPr>
        <w:tab/>
        <w:t>sebuah</w:t>
      </w:r>
      <w:r w:rsidRPr="00FA5537">
        <w:rPr>
          <w:rFonts w:asciiTheme="majorBidi" w:eastAsia="Times New Roman" w:hAnsiTheme="majorBidi" w:cstheme="majorBidi"/>
          <w:sz w:val="24"/>
          <w:szCs w:val="24"/>
          <w:highlight w:val="white"/>
        </w:rPr>
        <w:tab/>
        <w:t>kehidupan    yang</w:t>
      </w:r>
      <w:r w:rsidRPr="00FA5537">
        <w:rPr>
          <w:rFonts w:asciiTheme="majorBidi" w:eastAsia="Times New Roman" w:hAnsiTheme="majorBidi" w:cstheme="majorBidi"/>
          <w:sz w:val="24"/>
          <w:szCs w:val="24"/>
          <w:highlight w:val="white"/>
        </w:rPr>
        <w:tab/>
        <w:t>harmonis</w:t>
      </w:r>
      <w:r w:rsidRPr="00FA5537">
        <w:rPr>
          <w:rFonts w:asciiTheme="majorBidi" w:eastAsia="Times New Roman" w:hAnsiTheme="majorBidi" w:cstheme="majorBidi"/>
          <w:sz w:val="24"/>
          <w:szCs w:val="24"/>
          <w:highlight w:val="white"/>
        </w:rPr>
        <w:tab/>
        <w:t>yang    penuh</w:t>
      </w:r>
      <w:r w:rsidRPr="00FA5537">
        <w:rPr>
          <w:rFonts w:asciiTheme="majorBidi" w:eastAsia="Times New Roman" w:hAnsiTheme="majorBidi" w:cstheme="majorBidi"/>
          <w:sz w:val="24"/>
          <w:szCs w:val="24"/>
          <w:highlight w:val="white"/>
        </w:rPr>
        <w:tab/>
        <w:t>dengan kedamaian, karena manusia adalah makhluk sosial yang saling membutuhkan  satu  sama  lainnya  dan  mereka  tidak  akan  bisa  hidup  dengan individu mereka sendiri. Sebagaimana firman Allah dalam QS. al-Hujurat: 13.</w:t>
      </w:r>
    </w:p>
    <w:p w14:paraId="00000083" w14:textId="77777777" w:rsidR="0075533B" w:rsidRPr="00FA5537" w:rsidRDefault="00883D16">
      <w:pPr>
        <w:spacing w:before="240" w:after="24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Kesempurnaan   fitrah   seseorang   bisa   dilihat   dari   mampunya   ia berinteraksi  dengan  sesama  manusia.  Manusia  merupakan  makhluk  sosial yang  tak akan  lepas  dari  sebuah  keadaan  yang  bernama  interaksi.  Begitu luasnya daratan serta lautan yang membentang dari timur hingga barat yang sebagiannya   dihuni   oleh   manusia   dengan   ragam   peradaban   serta   adat istiadat.  Bermulanya  peradaban  suatu  masyarakat  tentu tidak  terlepas  dari adanya  interaksi  sosial  yang  terjadi  diantara  manusia,  baik  diantara  anggota masyarakat  dalam  satu  komunitas  maupun  interaksi  yang  terjadi  dengan anggota masyarakat lain diluar komunitasnya.(Ahmad Durah, 2007, hlm. 99)</w:t>
      </w:r>
    </w:p>
    <w:p w14:paraId="00000084" w14:textId="77777777" w:rsidR="0075533B" w:rsidRPr="00FA5537" w:rsidRDefault="00883D16">
      <w:pPr>
        <w:spacing w:before="240" w:after="24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Sudah  umum  diketahui  bahwa  Al-Qur’an memberi perhatian khusus pada  (hak-hak)  keluarga,  tetangga,  dan  para  sahabat,  Namun  dalam  porsi yang   sama,   ia   menaruh   perhatian   pada   hak-hak   kaum   muslimin   sebab sesama muslim tentu bersaudara. Dalam salah satu hadits yang diriwayatkan Imam al-Bukhari disebutkan bahwa Hak seorang muslim atas muslim lainnya ada  enam,  yaitu  mengucap  salam  ketika  bertemu,  memenuhi  undangannya, memberinya  nasihat  jika  diminta,  mengucap yarhamukallah ketika  ia  bersin dan   mengucap hamdalah,   menjenguknya   ketika   sakit   dan   mengiringi jenazahnya  ketika  meninggal. (Hajjaj,  2004,  hlm.  1085–1086)Oleh  karena itu, untuk menjamin terciptanya sebuah persaudaraan antar sesama muslim, Allah</w:t>
      </w:r>
      <w:r w:rsidRPr="00FA5537">
        <w:rPr>
          <w:rFonts w:asciiTheme="majorBidi" w:eastAsia="Times New Roman" w:hAnsiTheme="majorBidi" w:cstheme="majorBidi"/>
          <w:sz w:val="24"/>
          <w:szCs w:val="24"/>
          <w:highlight w:val="white"/>
        </w:rPr>
        <w:tab/>
        <w:t>Swt    memberikan</w:t>
      </w:r>
      <w:r w:rsidRPr="00FA5537">
        <w:rPr>
          <w:rFonts w:asciiTheme="majorBidi" w:eastAsia="Times New Roman" w:hAnsiTheme="majorBidi" w:cstheme="majorBidi"/>
          <w:sz w:val="24"/>
          <w:szCs w:val="24"/>
          <w:highlight w:val="white"/>
        </w:rPr>
        <w:tab/>
        <w:t>beberapa</w:t>
      </w:r>
      <w:r w:rsidRPr="00FA5537">
        <w:rPr>
          <w:rFonts w:asciiTheme="majorBidi" w:eastAsia="Times New Roman" w:hAnsiTheme="majorBidi" w:cstheme="majorBidi"/>
          <w:sz w:val="24"/>
          <w:szCs w:val="24"/>
          <w:highlight w:val="white"/>
        </w:rPr>
        <w:tab/>
        <w:t>petunjuk    yang</w:t>
      </w:r>
      <w:r w:rsidRPr="00FA5537">
        <w:rPr>
          <w:rFonts w:asciiTheme="majorBidi" w:eastAsia="Times New Roman" w:hAnsiTheme="majorBidi" w:cstheme="majorBidi"/>
          <w:sz w:val="24"/>
          <w:szCs w:val="24"/>
          <w:highlight w:val="white"/>
        </w:rPr>
        <w:tab/>
        <w:t>menunjang</w:t>
      </w:r>
      <w:r w:rsidRPr="00FA5537">
        <w:rPr>
          <w:rFonts w:asciiTheme="majorBidi" w:eastAsia="Times New Roman" w:hAnsiTheme="majorBidi" w:cstheme="majorBidi"/>
          <w:sz w:val="24"/>
          <w:szCs w:val="24"/>
          <w:highlight w:val="white"/>
        </w:rPr>
        <w:tab/>
        <w:t>lahirnya persaudaraan  tersebut  yaitu,  prinsip  persamaan  (QS.  al-Hasyr:  9),  prinsip perdamaian (QS. Al-Hujurat: 10), dan menghindari sikap-sikap tercela (QS Al-Hujurat: 11-12).</w:t>
      </w:r>
    </w:p>
    <w:p w14:paraId="00000085" w14:textId="77777777" w:rsidR="0075533B" w:rsidRPr="00FA5537" w:rsidRDefault="0075533B">
      <w:pPr>
        <w:spacing w:before="240" w:after="240" w:line="264" w:lineRule="auto"/>
        <w:jc w:val="both"/>
        <w:rPr>
          <w:rFonts w:asciiTheme="majorBidi" w:eastAsia="Times New Roman" w:hAnsiTheme="majorBidi" w:cstheme="majorBidi"/>
          <w:sz w:val="24"/>
          <w:szCs w:val="24"/>
          <w:highlight w:val="white"/>
        </w:rPr>
      </w:pPr>
    </w:p>
    <w:p w14:paraId="00000086" w14:textId="77777777" w:rsidR="0075533B" w:rsidRPr="00FA5537" w:rsidRDefault="00883D16">
      <w:pPr>
        <w:spacing w:before="240" w:after="240" w:line="264" w:lineRule="auto"/>
        <w:jc w:val="both"/>
        <w:rPr>
          <w:rFonts w:asciiTheme="majorBidi" w:eastAsia="Times New Roman" w:hAnsiTheme="majorBidi" w:cstheme="majorBidi"/>
          <w:b/>
          <w:sz w:val="24"/>
          <w:szCs w:val="24"/>
          <w:highlight w:val="white"/>
        </w:rPr>
      </w:pPr>
      <w:r w:rsidRPr="00FA5537">
        <w:rPr>
          <w:rFonts w:asciiTheme="majorBidi" w:eastAsia="Times New Roman" w:hAnsiTheme="majorBidi" w:cstheme="majorBidi"/>
          <w:b/>
          <w:sz w:val="24"/>
          <w:szCs w:val="24"/>
          <w:highlight w:val="white"/>
        </w:rPr>
        <w:t>Implementasi  Teori  Al-Qur’an Tentang Kesejahteraan Sosial Menuju Masyarakat Madani di Indonesia</w:t>
      </w:r>
    </w:p>
    <w:p w14:paraId="00000087" w14:textId="77777777" w:rsidR="0075533B" w:rsidRPr="00FA5537" w:rsidRDefault="00883D16">
      <w:pPr>
        <w:spacing w:before="240" w:after="24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Indonesia sesungguhnya telah menanamkan prinsip-prinsip al-Qur’an pada  ideologi  negaranya  yaitu  pancasila.  lima  asas  penting  dalam  pancasila yaitu,   ketuhanan   yang   maha   esa,   kemanusiaan   yang   adil   dan   beradab, persatuan  Indonesia,  kerakyatan  yang  dipimpin  oleh  hikmat  kebijaksanaan dalam  permusyawaratan  perwakilan dan keadilan sosial bagi seluruh  rakyat Indonesia, telah sejalan dengan prinsip-prinsip bernegara menurut al-</w:t>
      </w:r>
      <w:r w:rsidRPr="00FA5537">
        <w:rPr>
          <w:rFonts w:asciiTheme="majorBidi" w:eastAsia="Times New Roman" w:hAnsiTheme="majorBidi" w:cstheme="majorBidi"/>
          <w:sz w:val="24"/>
          <w:szCs w:val="24"/>
          <w:highlight w:val="white"/>
        </w:rPr>
        <w:lastRenderedPageBreak/>
        <w:t>Qur’an seperti yang telah disebutkan pada pembahasan sebelumnya. Selain itu, Asas-asas   dalam   penyelenggaraan   kesejahteraan   di   Indonesia   pada   Undang-undang   Republik   Indonesia No.   11   tahun   2009   seperti   kesetiakawanan, keadilan,  kemanfaatan,  keterpaduan,  kemitraan,  keterbukaan,  akuntabilitas, partisipasi,  profesionalitas  dan  keberlanjutan  juga  sejalan  dengan  prinsip-prinsip al-Qur’an.</w:t>
      </w:r>
    </w:p>
    <w:p w14:paraId="00000088" w14:textId="77777777" w:rsidR="0075533B" w:rsidRPr="00FA5537" w:rsidRDefault="00883D16">
      <w:pPr>
        <w:spacing w:before="240" w:after="24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Hal  ini  wajar  terjadi,  sebab dalam  rumusan ideologi  dan  konstitusi tersebut,  substansi  negara  Indonesia  adalah  berbentuk  negara  yang  religius (religious nation state). Negara tidak menafikan peran agama, dan agama juga tidak  menolak  eksistensi  negara.  Antara  agama  dan  negara  memiliki  peran penting dalam  menyukseskan  cita-cita  kemerdekaan  RI,  yaitu  mewujudkan kesejahteraan sosial dan mencerdaskan kehidupan berbangsa dan bernegara dalam wadah Negara Kesatuan Republik Indonesia (NKRI).Islam   tidak   perlu   menuntut   negara   atau   pemerintah   Indonesia menjadinegara atau pemerintah Islam. Baginya adalah substansi atau esensi-esensinya, bukan bentuk formalnya yang sangat simbolis. </w:t>
      </w:r>
    </w:p>
    <w:p w14:paraId="0000008A" w14:textId="4621B0EC" w:rsidR="0075533B" w:rsidRPr="00FA5537" w:rsidRDefault="00883D16" w:rsidP="00A35DC7">
      <w:pPr>
        <w:spacing w:before="240" w:after="24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Pembentukan  negara  adalah  suatu  kewajiban  bagi  umat  manusia  dalam bentuk  demokratis,  meskipun  tidak  ada  keharusan  dari  Islam  dalam  bentuk negara  Islam,  karena  membentuk  negara  itu  dapat  memberikan  beberapa prinsip   yang   dipakai   dalam   mewujudkan   masyarakat   dimaksud,   yaitu: Pertama,  pemerintahan  yang  adil   dan  demokratis  (musyawarah),  kedua, organisasi  pemerintah  yang  dinamis,  ketiga,  kedaulatan.</w:t>
      </w:r>
    </w:p>
    <w:p w14:paraId="1E57BB72" w14:textId="77777777" w:rsidR="00A35DC7" w:rsidRDefault="00A35DC7">
      <w:pPr>
        <w:spacing w:before="240" w:after="240" w:line="264" w:lineRule="auto"/>
        <w:ind w:firstLine="720"/>
        <w:jc w:val="both"/>
        <w:rPr>
          <w:rFonts w:asciiTheme="majorBidi" w:eastAsia="Times New Roman" w:hAnsiTheme="majorBidi" w:cstheme="majorBidi"/>
          <w:sz w:val="24"/>
          <w:szCs w:val="24"/>
          <w:highlight w:val="white"/>
        </w:rPr>
      </w:pPr>
    </w:p>
    <w:p w14:paraId="0000008B" w14:textId="151D411D" w:rsidR="0075533B" w:rsidRPr="00FA5537" w:rsidRDefault="00883D16">
      <w:pPr>
        <w:spacing w:before="240" w:after="24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Konsep   al-Qur’an  dalam  membentuk  kesejahteraan  sosial  menuju masyarakat  madani  adalah  dengan mengedepankan  nilai-nilai  ketuhanan dalam  segala  aktivitas  kemanusiaan  serta  melapisi  dimensi  material  dengan dimensi spiritual yang dibangun di atas pilar agama. Keadaan   umat   Islam   di   Indonesia   tidak   sesuai   dengan   apa   yang dinginkan  oleh  al-Qur’an.  Perhatian  ummat  Islam  terhadap  ketimpangan sosial sangat kurang sehingga kesejahteraan sosial tidak mampu diwujudkan secara  sempurna.  Melihat  permasalahan  tersebut,  maka  perlu  dirumuskan paradigma   baru,   yang   lebih   memberi   perhatian   kepada   aspek   sosial masyarakat sebagai prasyarat tercapainya kesejahteraan sosial.Sasaran  kesejahteraan  sosial  dalam  al-Qur’an adalah sesuai dengan sistem</w:t>
      </w:r>
      <w:r w:rsidRPr="00FA5537">
        <w:rPr>
          <w:rFonts w:asciiTheme="majorBidi" w:eastAsia="Times New Roman" w:hAnsiTheme="majorBidi" w:cstheme="majorBidi"/>
          <w:sz w:val="24"/>
          <w:szCs w:val="24"/>
          <w:highlight w:val="white"/>
        </w:rPr>
        <w:tab/>
        <w:t>kemanusiaan</w:t>
      </w:r>
      <w:r w:rsidRPr="00FA5537">
        <w:rPr>
          <w:rFonts w:asciiTheme="majorBidi" w:eastAsia="Times New Roman" w:hAnsiTheme="majorBidi" w:cstheme="majorBidi"/>
          <w:sz w:val="24"/>
          <w:szCs w:val="24"/>
          <w:highlight w:val="white"/>
        </w:rPr>
        <w:tab/>
        <w:t>Yaitu    kehidupan</w:t>
      </w:r>
      <w:r w:rsidRPr="00FA5537">
        <w:rPr>
          <w:rFonts w:asciiTheme="majorBidi" w:eastAsia="Times New Roman" w:hAnsiTheme="majorBidi" w:cstheme="majorBidi"/>
          <w:sz w:val="24"/>
          <w:szCs w:val="24"/>
          <w:highlight w:val="white"/>
        </w:rPr>
        <w:tab/>
        <w:t>rohani</w:t>
      </w:r>
      <w:r w:rsidRPr="00FA5537">
        <w:rPr>
          <w:rFonts w:asciiTheme="majorBidi" w:eastAsia="Times New Roman" w:hAnsiTheme="majorBidi" w:cstheme="majorBidi"/>
          <w:sz w:val="24"/>
          <w:szCs w:val="24"/>
          <w:highlight w:val="white"/>
        </w:rPr>
        <w:tab/>
        <w:t>dan    jasmani.</w:t>
      </w:r>
    </w:p>
    <w:p w14:paraId="0000008C" w14:textId="77777777" w:rsidR="0075533B" w:rsidRPr="00FA5537" w:rsidRDefault="00883D16">
      <w:pPr>
        <w:spacing w:before="240" w:after="24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Indikator sosial </w:t>
      </w:r>
      <w:r w:rsidRPr="00FA5537">
        <w:rPr>
          <w:rFonts w:asciiTheme="majorBidi" w:eastAsia="Times New Roman" w:hAnsiTheme="majorBidi" w:cstheme="majorBidi"/>
          <w:sz w:val="24"/>
          <w:szCs w:val="24"/>
          <w:highlight w:val="white"/>
        </w:rPr>
        <w:tab/>
        <w:t>dalam     al-Qur’an  tidak  saja  tercermin  dalam kesejahteraan lahiriah, melainkan juga tercermin dalam kehidupan rohaniah. Sebab  persoalan  keterbalakangan,  kebodohan  dan  kemiskinan  bukan  hanya dikarenakan</w:t>
      </w:r>
      <w:r w:rsidRPr="00FA5537">
        <w:rPr>
          <w:rFonts w:asciiTheme="majorBidi" w:eastAsia="Times New Roman" w:hAnsiTheme="majorBidi" w:cstheme="majorBidi"/>
          <w:sz w:val="24"/>
          <w:szCs w:val="24"/>
          <w:highlight w:val="white"/>
        </w:rPr>
        <w:tab/>
        <w:t>ada    faktor-faktor rohani</w:t>
      </w:r>
      <w:r w:rsidRPr="00FA5537">
        <w:rPr>
          <w:rFonts w:asciiTheme="majorBidi" w:eastAsia="Times New Roman" w:hAnsiTheme="majorBidi" w:cstheme="majorBidi"/>
          <w:sz w:val="24"/>
          <w:szCs w:val="24"/>
          <w:highlight w:val="white"/>
        </w:rPr>
        <w:tab/>
        <w:t>seperti    mental,</w:t>
      </w:r>
      <w:r w:rsidRPr="00FA5537">
        <w:rPr>
          <w:rFonts w:asciiTheme="majorBidi" w:eastAsia="Times New Roman" w:hAnsiTheme="majorBidi" w:cstheme="majorBidi"/>
          <w:sz w:val="24"/>
          <w:szCs w:val="24"/>
          <w:highlight w:val="white"/>
        </w:rPr>
        <w:tab/>
        <w:t>motivasi</w:t>
      </w:r>
      <w:r w:rsidRPr="00FA5537">
        <w:rPr>
          <w:rFonts w:asciiTheme="majorBidi" w:eastAsia="Times New Roman" w:hAnsiTheme="majorBidi" w:cstheme="majorBidi"/>
          <w:sz w:val="24"/>
          <w:szCs w:val="24"/>
          <w:highlight w:val="white"/>
        </w:rPr>
        <w:tab/>
        <w:t xml:space="preserve">dan pemahaman terhadap suatu sistem nilai yang dianut. </w:t>
      </w:r>
    </w:p>
    <w:p w14:paraId="0000008D" w14:textId="77777777" w:rsidR="0075533B" w:rsidRPr="00FA5537" w:rsidRDefault="00883D16">
      <w:pPr>
        <w:spacing w:before="240" w:after="240" w:line="264" w:lineRule="auto"/>
        <w:ind w:firstLine="720"/>
        <w:jc w:val="both"/>
        <w:rPr>
          <w:rFonts w:asciiTheme="majorBidi" w:eastAsia="Times New Roman" w:hAnsiTheme="majorBidi" w:cstheme="majorBidi"/>
          <w:sz w:val="24"/>
          <w:szCs w:val="24"/>
          <w:highlight w:val="white"/>
        </w:rPr>
      </w:pPr>
      <w:r w:rsidRPr="00FA5537">
        <w:rPr>
          <w:rFonts w:asciiTheme="majorBidi" w:eastAsia="Times New Roman" w:hAnsiTheme="majorBidi" w:cstheme="majorBidi"/>
          <w:sz w:val="24"/>
          <w:szCs w:val="24"/>
          <w:highlight w:val="white"/>
        </w:rPr>
        <w:t xml:space="preserve">Dalam  soal   kesejahteraan   rohani,  perbaikan  yang  harus  dilakukan adalah     bagaimana </w:t>
      </w:r>
      <w:r w:rsidRPr="00FA5537">
        <w:rPr>
          <w:rFonts w:asciiTheme="majorBidi" w:eastAsia="Times New Roman" w:hAnsiTheme="majorBidi" w:cstheme="majorBidi"/>
          <w:sz w:val="24"/>
          <w:szCs w:val="24"/>
          <w:highlight w:val="white"/>
        </w:rPr>
        <w:tab/>
        <w:t xml:space="preserve">menjadikan </w:t>
      </w:r>
      <w:r w:rsidRPr="00FA5537">
        <w:rPr>
          <w:rFonts w:asciiTheme="majorBidi" w:eastAsia="Times New Roman" w:hAnsiTheme="majorBidi" w:cstheme="majorBidi"/>
          <w:sz w:val="24"/>
          <w:szCs w:val="24"/>
          <w:highlight w:val="white"/>
        </w:rPr>
        <w:tab/>
        <w:t xml:space="preserve">sistem     nilai </w:t>
      </w:r>
      <w:r w:rsidRPr="00FA5537">
        <w:rPr>
          <w:rFonts w:asciiTheme="majorBidi" w:eastAsia="Times New Roman" w:hAnsiTheme="majorBidi" w:cstheme="majorBidi"/>
          <w:sz w:val="24"/>
          <w:szCs w:val="24"/>
          <w:highlight w:val="white"/>
        </w:rPr>
        <w:tab/>
        <w:t xml:space="preserve">yang </w:t>
      </w:r>
      <w:r w:rsidRPr="00FA5537">
        <w:rPr>
          <w:rFonts w:asciiTheme="majorBidi" w:eastAsia="Times New Roman" w:hAnsiTheme="majorBidi" w:cstheme="majorBidi"/>
          <w:sz w:val="24"/>
          <w:szCs w:val="24"/>
          <w:highlight w:val="white"/>
        </w:rPr>
        <w:tab/>
        <w:t xml:space="preserve">dianut (tauhid) sebagairuh,spirit dan etos dalam melakukan   aktifitas   kehidupan.   Dengan kata  lain,  bagaimana  mengfungsikan  sistem aqidah (keimanan)  seseorang agar  mampu  berbuat  lebih  baik  didunia  ini.  Sedangkan  dalam  kesejahteraan sosial, Islam menekankan pada upaya memberantas kemiskinan, kebodohan, dan  keterbelakangan.  Selain  itu,  juga  mengutamakan  penyantunan  terhadap </w:t>
      </w:r>
      <w:r w:rsidRPr="00FA5537">
        <w:rPr>
          <w:rFonts w:asciiTheme="majorBidi" w:eastAsia="Times New Roman" w:hAnsiTheme="majorBidi" w:cstheme="majorBidi"/>
          <w:sz w:val="24"/>
          <w:szCs w:val="24"/>
          <w:highlight w:val="white"/>
        </w:rPr>
        <w:lastRenderedPageBreak/>
        <w:t>fakir  miskin,  anak  yatim  dan  orang  tua.  Penekanan  terhadap  obyek-obyek tersebut  dikarenakan,  memang  dalam  kenyataannya  masalah  tersebutlah yang   harus   dibenahi.   Sebab   masalah-masalah   tersebut   adalah   persoalan abadi yang ada di setiap tempat dan kurun waktu.</w:t>
      </w:r>
    </w:p>
    <w:p w14:paraId="00563856" w14:textId="77777777" w:rsidR="00FA5537" w:rsidRDefault="00FA5537" w:rsidP="00A35DC7">
      <w:pPr>
        <w:spacing w:before="200" w:line="264" w:lineRule="auto"/>
        <w:jc w:val="both"/>
        <w:rPr>
          <w:rFonts w:asciiTheme="majorBidi" w:eastAsia="Times New Roman" w:hAnsiTheme="majorBidi" w:cstheme="majorBidi"/>
          <w:sz w:val="24"/>
          <w:szCs w:val="24"/>
          <w:highlight w:val="white"/>
        </w:rPr>
      </w:pPr>
    </w:p>
    <w:p w14:paraId="735473EB" w14:textId="77777777" w:rsidR="00A35DC7" w:rsidRDefault="00A35DC7" w:rsidP="00A35DC7">
      <w:pPr>
        <w:spacing w:before="200" w:line="264" w:lineRule="auto"/>
        <w:jc w:val="both"/>
        <w:rPr>
          <w:rFonts w:asciiTheme="majorBidi" w:eastAsia="Times New Roman" w:hAnsiTheme="majorBidi" w:cstheme="majorBidi"/>
          <w:sz w:val="24"/>
          <w:szCs w:val="24"/>
          <w:highlight w:val="white"/>
        </w:rPr>
      </w:pPr>
    </w:p>
    <w:p w14:paraId="565C2AD7" w14:textId="77777777" w:rsidR="00A35DC7" w:rsidRDefault="00A35DC7" w:rsidP="00A35DC7">
      <w:pPr>
        <w:spacing w:before="200" w:line="264" w:lineRule="auto"/>
        <w:jc w:val="both"/>
        <w:rPr>
          <w:rFonts w:asciiTheme="majorBidi" w:eastAsia="Times New Roman" w:hAnsiTheme="majorBidi" w:cstheme="majorBidi"/>
          <w:sz w:val="24"/>
          <w:szCs w:val="24"/>
          <w:highlight w:val="white"/>
        </w:rPr>
      </w:pPr>
    </w:p>
    <w:p w14:paraId="5E1B728E" w14:textId="77777777" w:rsidR="00A35DC7" w:rsidRDefault="00A35DC7" w:rsidP="00A35DC7">
      <w:pPr>
        <w:spacing w:before="200" w:line="264" w:lineRule="auto"/>
        <w:jc w:val="both"/>
        <w:rPr>
          <w:rFonts w:asciiTheme="majorBidi" w:eastAsia="Times New Roman" w:hAnsiTheme="majorBidi" w:cstheme="majorBidi"/>
          <w:sz w:val="24"/>
          <w:szCs w:val="24"/>
          <w:highlight w:val="white"/>
        </w:rPr>
      </w:pPr>
    </w:p>
    <w:p w14:paraId="3C8FC13A" w14:textId="77777777" w:rsidR="00A35DC7" w:rsidRDefault="00A35DC7" w:rsidP="00A35DC7">
      <w:pPr>
        <w:spacing w:before="200" w:line="264" w:lineRule="auto"/>
        <w:jc w:val="both"/>
        <w:rPr>
          <w:rFonts w:asciiTheme="majorBidi" w:eastAsia="Times New Roman" w:hAnsiTheme="majorBidi" w:cstheme="majorBidi"/>
          <w:sz w:val="24"/>
          <w:szCs w:val="24"/>
          <w:highlight w:val="white"/>
        </w:rPr>
      </w:pPr>
    </w:p>
    <w:p w14:paraId="50B254A3" w14:textId="77777777" w:rsidR="00A35DC7" w:rsidRDefault="00A35DC7" w:rsidP="00A35DC7">
      <w:pPr>
        <w:spacing w:before="200" w:line="264" w:lineRule="auto"/>
        <w:jc w:val="both"/>
        <w:rPr>
          <w:rFonts w:asciiTheme="majorBidi" w:eastAsia="Times New Roman" w:hAnsiTheme="majorBidi" w:cstheme="majorBidi"/>
          <w:sz w:val="24"/>
          <w:szCs w:val="24"/>
          <w:highlight w:val="white"/>
        </w:rPr>
      </w:pPr>
    </w:p>
    <w:p w14:paraId="307C2623" w14:textId="77777777" w:rsidR="00A35DC7" w:rsidRDefault="00A35DC7" w:rsidP="00A35DC7">
      <w:pPr>
        <w:spacing w:before="200" w:line="264" w:lineRule="auto"/>
        <w:jc w:val="both"/>
        <w:rPr>
          <w:rFonts w:asciiTheme="majorBidi" w:eastAsia="Times New Roman" w:hAnsiTheme="majorBidi" w:cstheme="majorBidi"/>
          <w:sz w:val="24"/>
          <w:szCs w:val="24"/>
          <w:highlight w:val="white"/>
        </w:rPr>
      </w:pPr>
    </w:p>
    <w:p w14:paraId="33AFE88D" w14:textId="77777777" w:rsidR="00A35DC7" w:rsidRDefault="00A35DC7" w:rsidP="00A35DC7">
      <w:pPr>
        <w:spacing w:before="200" w:line="264" w:lineRule="auto"/>
        <w:jc w:val="both"/>
        <w:rPr>
          <w:rFonts w:asciiTheme="majorBidi" w:eastAsia="Times New Roman" w:hAnsiTheme="majorBidi" w:cstheme="majorBidi"/>
          <w:sz w:val="24"/>
          <w:szCs w:val="24"/>
          <w:highlight w:val="white"/>
        </w:rPr>
      </w:pPr>
    </w:p>
    <w:p w14:paraId="0D6A8A59" w14:textId="77777777" w:rsidR="00A35DC7" w:rsidRDefault="00A35DC7" w:rsidP="00A35DC7">
      <w:pPr>
        <w:spacing w:before="200" w:line="264" w:lineRule="auto"/>
        <w:jc w:val="both"/>
        <w:rPr>
          <w:rFonts w:asciiTheme="majorBidi" w:eastAsia="Times New Roman" w:hAnsiTheme="majorBidi" w:cstheme="majorBidi"/>
          <w:sz w:val="24"/>
          <w:szCs w:val="24"/>
          <w:highlight w:val="white"/>
        </w:rPr>
      </w:pPr>
    </w:p>
    <w:p w14:paraId="7AAFD124" w14:textId="77777777" w:rsidR="00A35DC7" w:rsidRDefault="00A35DC7" w:rsidP="00A35DC7">
      <w:pPr>
        <w:spacing w:before="200" w:line="264" w:lineRule="auto"/>
        <w:jc w:val="both"/>
        <w:rPr>
          <w:rFonts w:asciiTheme="majorBidi" w:eastAsia="Times New Roman" w:hAnsiTheme="majorBidi" w:cstheme="majorBidi"/>
          <w:sz w:val="24"/>
          <w:szCs w:val="24"/>
          <w:highlight w:val="white"/>
        </w:rPr>
      </w:pPr>
    </w:p>
    <w:p w14:paraId="391FC84E" w14:textId="77777777" w:rsidR="00A35DC7" w:rsidRDefault="00A35DC7" w:rsidP="00A35DC7">
      <w:pPr>
        <w:spacing w:before="200" w:line="264" w:lineRule="auto"/>
        <w:jc w:val="both"/>
        <w:rPr>
          <w:rFonts w:asciiTheme="majorBidi" w:eastAsia="Times New Roman" w:hAnsiTheme="majorBidi" w:cstheme="majorBidi"/>
          <w:sz w:val="24"/>
          <w:szCs w:val="24"/>
          <w:highlight w:val="white"/>
        </w:rPr>
      </w:pPr>
    </w:p>
    <w:p w14:paraId="53FA0FF8" w14:textId="77777777" w:rsidR="00A20A15" w:rsidRDefault="00A20A15" w:rsidP="00A20A15">
      <w:pPr>
        <w:spacing w:before="200" w:line="264" w:lineRule="auto"/>
        <w:rPr>
          <w:rFonts w:asciiTheme="majorBidi" w:eastAsia="Times New Roman" w:hAnsiTheme="majorBidi" w:cstheme="majorBidi"/>
          <w:b/>
          <w:bCs/>
          <w:sz w:val="24"/>
          <w:szCs w:val="24"/>
          <w:highlight w:val="white"/>
          <w:lang w:val="en-US"/>
        </w:rPr>
      </w:pPr>
    </w:p>
    <w:p w14:paraId="07906B6C" w14:textId="17D7FC63" w:rsidR="00A20A15" w:rsidRPr="00A20A15" w:rsidRDefault="00A20A15" w:rsidP="00A20A15">
      <w:pPr>
        <w:spacing w:before="200" w:line="264" w:lineRule="auto"/>
        <w:rPr>
          <w:rFonts w:asciiTheme="majorBidi" w:eastAsia="Times New Roman" w:hAnsiTheme="majorBidi" w:cstheme="majorBidi"/>
          <w:b/>
          <w:bCs/>
          <w:sz w:val="24"/>
          <w:szCs w:val="24"/>
          <w:highlight w:val="white"/>
          <w:lang w:val="en-US"/>
        </w:rPr>
        <w:sectPr w:rsidR="00A20A15" w:rsidRPr="00A20A15">
          <w:pgSz w:w="11909" w:h="16834"/>
          <w:pgMar w:top="1440" w:right="1440" w:bottom="1440" w:left="1440" w:header="720" w:footer="720" w:gutter="0"/>
          <w:pgNumType w:start="1"/>
          <w:cols w:space="720"/>
        </w:sectPr>
      </w:pPr>
    </w:p>
    <w:p w14:paraId="0000008E" w14:textId="77777777" w:rsidR="0075533B" w:rsidRPr="00FA5537" w:rsidRDefault="0075533B" w:rsidP="00FA5537">
      <w:pPr>
        <w:spacing w:before="200" w:line="264" w:lineRule="auto"/>
        <w:ind w:firstLine="720"/>
        <w:jc w:val="center"/>
        <w:rPr>
          <w:rFonts w:asciiTheme="majorBidi" w:eastAsia="Times New Roman" w:hAnsiTheme="majorBidi" w:cstheme="majorBidi"/>
          <w:b/>
          <w:bCs/>
          <w:sz w:val="24"/>
          <w:szCs w:val="24"/>
          <w:highlight w:val="white"/>
          <w:lang w:val="en-US"/>
        </w:rPr>
      </w:pPr>
    </w:p>
    <w:sectPr w:rsidR="0075533B" w:rsidRPr="00FA553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687"/>
    <w:multiLevelType w:val="multilevel"/>
    <w:tmpl w:val="37F2B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1E606F"/>
    <w:multiLevelType w:val="multilevel"/>
    <w:tmpl w:val="84E4834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9A456B1"/>
    <w:multiLevelType w:val="multilevel"/>
    <w:tmpl w:val="143CB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3C67CF"/>
    <w:multiLevelType w:val="multilevel"/>
    <w:tmpl w:val="5F327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4006370">
    <w:abstractNumId w:val="3"/>
  </w:num>
  <w:num w:numId="2" w16cid:durableId="1095125731">
    <w:abstractNumId w:val="0"/>
  </w:num>
  <w:num w:numId="3" w16cid:durableId="80564100">
    <w:abstractNumId w:val="2"/>
  </w:num>
  <w:num w:numId="4" w16cid:durableId="1270046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33B"/>
    <w:rsid w:val="00234573"/>
    <w:rsid w:val="003D77C9"/>
    <w:rsid w:val="004D1703"/>
    <w:rsid w:val="00577765"/>
    <w:rsid w:val="005B5C58"/>
    <w:rsid w:val="00623ADF"/>
    <w:rsid w:val="007268A8"/>
    <w:rsid w:val="0075533B"/>
    <w:rsid w:val="00883D16"/>
    <w:rsid w:val="00A20A15"/>
    <w:rsid w:val="00A35DC7"/>
    <w:rsid w:val="00BC1ACB"/>
    <w:rsid w:val="00ED05A9"/>
    <w:rsid w:val="00FA55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9FC2"/>
  <w15:docId w15:val="{BA01E391-7B6B-4A08-9C43-0975F1FD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D05A9"/>
    <w:pPr>
      <w:ind w:left="720"/>
      <w:contextualSpacing/>
    </w:pPr>
  </w:style>
  <w:style w:type="paragraph" w:styleId="TOCHeading">
    <w:name w:val="TOC Heading"/>
    <w:basedOn w:val="Heading1"/>
    <w:next w:val="Normal"/>
    <w:uiPriority w:val="39"/>
    <w:unhideWhenUsed/>
    <w:qFormat/>
    <w:rsid w:val="00234573"/>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FA5537"/>
    <w:pPr>
      <w:spacing w:after="100"/>
    </w:pPr>
  </w:style>
  <w:style w:type="paragraph" w:styleId="TOC2">
    <w:name w:val="toc 2"/>
    <w:basedOn w:val="Normal"/>
    <w:next w:val="Normal"/>
    <w:autoRedefine/>
    <w:uiPriority w:val="39"/>
    <w:unhideWhenUsed/>
    <w:rsid w:val="00FA5537"/>
    <w:pPr>
      <w:spacing w:after="100"/>
      <w:ind w:left="220"/>
    </w:pPr>
  </w:style>
  <w:style w:type="paragraph" w:styleId="TOC3">
    <w:name w:val="toc 3"/>
    <w:basedOn w:val="Normal"/>
    <w:next w:val="Normal"/>
    <w:autoRedefine/>
    <w:uiPriority w:val="39"/>
    <w:unhideWhenUsed/>
    <w:rsid w:val="00FA5537"/>
    <w:pPr>
      <w:spacing w:after="100"/>
      <w:ind w:left="440"/>
    </w:pPr>
  </w:style>
  <w:style w:type="character" w:styleId="Hyperlink">
    <w:name w:val="Hyperlink"/>
    <w:basedOn w:val="DefaultParagraphFont"/>
    <w:uiPriority w:val="99"/>
    <w:unhideWhenUsed/>
    <w:rsid w:val="00FA55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8874">
      <w:bodyDiv w:val="1"/>
      <w:marLeft w:val="0"/>
      <w:marRight w:val="0"/>
      <w:marTop w:val="0"/>
      <w:marBottom w:val="0"/>
      <w:divBdr>
        <w:top w:val="none" w:sz="0" w:space="0" w:color="auto"/>
        <w:left w:val="none" w:sz="0" w:space="0" w:color="auto"/>
        <w:bottom w:val="none" w:sz="0" w:space="0" w:color="auto"/>
        <w:right w:val="none" w:sz="0" w:space="0" w:color="auto"/>
      </w:divBdr>
      <w:divsChild>
        <w:div w:id="1361975628">
          <w:marLeft w:val="0"/>
          <w:marRight w:val="141"/>
          <w:marTop w:val="0"/>
          <w:marBottom w:val="0"/>
          <w:divBdr>
            <w:top w:val="none" w:sz="0" w:space="0" w:color="auto"/>
            <w:left w:val="none" w:sz="0" w:space="0" w:color="auto"/>
            <w:bottom w:val="none" w:sz="0" w:space="0" w:color="auto"/>
            <w:right w:val="none" w:sz="0" w:space="0" w:color="auto"/>
          </w:divBdr>
        </w:div>
        <w:div w:id="449856970">
          <w:marLeft w:val="0"/>
          <w:marRight w:val="0"/>
          <w:marTop w:val="0"/>
          <w:marBottom w:val="100"/>
          <w:divBdr>
            <w:top w:val="none" w:sz="0" w:space="0" w:color="auto"/>
            <w:left w:val="none" w:sz="0" w:space="0" w:color="auto"/>
            <w:bottom w:val="none" w:sz="0" w:space="0" w:color="auto"/>
            <w:right w:val="none" w:sz="0" w:space="0" w:color="auto"/>
          </w:divBdr>
        </w:div>
        <w:div w:id="1885411209">
          <w:marLeft w:val="0"/>
          <w:marRight w:val="0"/>
          <w:marTop w:val="0"/>
          <w:marBottom w:val="100"/>
          <w:divBdr>
            <w:top w:val="none" w:sz="0" w:space="0" w:color="auto"/>
            <w:left w:val="none" w:sz="0" w:space="0" w:color="auto"/>
            <w:bottom w:val="none" w:sz="0" w:space="0" w:color="auto"/>
            <w:right w:val="none" w:sz="0" w:space="0" w:color="auto"/>
          </w:divBdr>
        </w:div>
        <w:div w:id="1857452551">
          <w:marLeft w:val="0"/>
          <w:marRight w:val="0"/>
          <w:marTop w:val="0"/>
          <w:marBottom w:val="100"/>
          <w:divBdr>
            <w:top w:val="none" w:sz="0" w:space="0" w:color="auto"/>
            <w:left w:val="none" w:sz="0" w:space="0" w:color="auto"/>
            <w:bottom w:val="none" w:sz="0" w:space="0" w:color="auto"/>
            <w:right w:val="none" w:sz="0" w:space="0" w:color="auto"/>
          </w:divBdr>
        </w:div>
        <w:div w:id="339356979">
          <w:marLeft w:val="0"/>
          <w:marRight w:val="0"/>
          <w:marTop w:val="0"/>
          <w:marBottom w:val="100"/>
          <w:divBdr>
            <w:top w:val="none" w:sz="0" w:space="0" w:color="auto"/>
            <w:left w:val="none" w:sz="0" w:space="0" w:color="auto"/>
            <w:bottom w:val="none" w:sz="0" w:space="0" w:color="auto"/>
            <w:right w:val="none" w:sz="0" w:space="0" w:color="auto"/>
          </w:divBdr>
        </w:div>
        <w:div w:id="70546835">
          <w:marLeft w:val="0"/>
          <w:marRight w:val="0"/>
          <w:marTop w:val="0"/>
          <w:marBottom w:val="100"/>
          <w:divBdr>
            <w:top w:val="none" w:sz="0" w:space="0" w:color="auto"/>
            <w:left w:val="none" w:sz="0" w:space="0" w:color="auto"/>
            <w:bottom w:val="none" w:sz="0" w:space="0" w:color="auto"/>
            <w:right w:val="none" w:sz="0" w:space="0" w:color="auto"/>
          </w:divBdr>
        </w:div>
        <w:div w:id="778987270">
          <w:marLeft w:val="0"/>
          <w:marRight w:val="0"/>
          <w:marTop w:val="0"/>
          <w:marBottom w:val="100"/>
          <w:divBdr>
            <w:top w:val="none" w:sz="0" w:space="0" w:color="auto"/>
            <w:left w:val="none" w:sz="0" w:space="0" w:color="auto"/>
            <w:bottom w:val="none" w:sz="0" w:space="0" w:color="auto"/>
            <w:right w:val="none" w:sz="0" w:space="0" w:color="auto"/>
          </w:divBdr>
        </w:div>
        <w:div w:id="1989942422">
          <w:marLeft w:val="0"/>
          <w:marRight w:val="0"/>
          <w:marTop w:val="0"/>
          <w:marBottom w:val="100"/>
          <w:divBdr>
            <w:top w:val="none" w:sz="0" w:space="0" w:color="auto"/>
            <w:left w:val="none" w:sz="0" w:space="0" w:color="auto"/>
            <w:bottom w:val="none" w:sz="0" w:space="0" w:color="auto"/>
            <w:right w:val="none" w:sz="0" w:space="0" w:color="auto"/>
          </w:divBdr>
        </w:div>
        <w:div w:id="623464140">
          <w:marLeft w:val="0"/>
          <w:marRight w:val="0"/>
          <w:marTop w:val="0"/>
          <w:marBottom w:val="100"/>
          <w:divBdr>
            <w:top w:val="none" w:sz="0" w:space="0" w:color="auto"/>
            <w:left w:val="none" w:sz="0" w:space="0" w:color="auto"/>
            <w:bottom w:val="none" w:sz="0" w:space="0" w:color="auto"/>
            <w:right w:val="none" w:sz="0" w:space="0" w:color="auto"/>
          </w:divBdr>
        </w:div>
        <w:div w:id="440297128">
          <w:marLeft w:val="0"/>
          <w:marRight w:val="0"/>
          <w:marTop w:val="0"/>
          <w:marBottom w:val="100"/>
          <w:divBdr>
            <w:top w:val="none" w:sz="0" w:space="0" w:color="auto"/>
            <w:left w:val="none" w:sz="0" w:space="0" w:color="auto"/>
            <w:bottom w:val="none" w:sz="0" w:space="0" w:color="auto"/>
            <w:right w:val="none" w:sz="0" w:space="0" w:color="auto"/>
          </w:divBdr>
        </w:div>
        <w:div w:id="1462188352">
          <w:marLeft w:val="0"/>
          <w:marRight w:val="0"/>
          <w:marTop w:val="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80BD-5B1B-4EA7-B412-5EA2A393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13</Pages>
  <Words>3317</Words>
  <Characters>18912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dzakirraihan@hotmail.com</cp:lastModifiedBy>
  <cp:revision>7</cp:revision>
  <dcterms:created xsi:type="dcterms:W3CDTF">2022-04-10T15:57:00Z</dcterms:created>
  <dcterms:modified xsi:type="dcterms:W3CDTF">2022-04-10T17:09:00Z</dcterms:modified>
</cp:coreProperties>
</file>